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9F" w:rsidRDefault="00A1529F" w:rsidP="00515265">
      <w:pPr>
        <w:jc w:val="center"/>
        <w:rPr>
          <w:i/>
          <w:iCs/>
        </w:rPr>
      </w:pPr>
    </w:p>
    <w:p w:rsidR="0030012A" w:rsidRPr="00515265" w:rsidRDefault="00362E39" w:rsidP="00515265">
      <w:pPr>
        <w:jc w:val="center"/>
        <w:rPr>
          <w:i/>
          <w:iCs/>
        </w:rPr>
      </w:pPr>
      <w:r w:rsidRPr="00362E39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4650B3">
        <w:rPr>
          <w:color w:val="000000"/>
          <w:sz w:val="28"/>
          <w:szCs w:val="28"/>
        </w:rPr>
        <w:t>02.06.2025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D80F65">
        <w:rPr>
          <w:color w:val="000000"/>
          <w:sz w:val="28"/>
          <w:szCs w:val="28"/>
        </w:rPr>
        <w:t xml:space="preserve">   </w:t>
      </w:r>
      <w:r w:rsidR="004650B3">
        <w:rPr>
          <w:color w:val="000000"/>
          <w:sz w:val="28"/>
          <w:szCs w:val="28"/>
        </w:rPr>
        <w:t xml:space="preserve">                 </w:t>
      </w:r>
      <w:r w:rsidR="00D80F65">
        <w:rPr>
          <w:color w:val="000000"/>
          <w:sz w:val="28"/>
          <w:szCs w:val="28"/>
        </w:rPr>
        <w:t xml:space="preserve">  </w:t>
      </w:r>
      <w:r w:rsidR="00812F6E">
        <w:rPr>
          <w:color w:val="000000"/>
          <w:sz w:val="28"/>
          <w:szCs w:val="28"/>
        </w:rPr>
        <w:t xml:space="preserve"> </w:t>
      </w:r>
      <w:r w:rsidR="00D80F65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4650B3">
        <w:rPr>
          <w:color w:val="000000"/>
          <w:sz w:val="28"/>
          <w:szCs w:val="28"/>
        </w:rPr>
        <w:t>303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D80F65">
        <w:rPr>
          <w:color w:val="000000"/>
          <w:sz w:val="28"/>
          <w:szCs w:val="28"/>
        </w:rPr>
        <w:t>15 мая</w:t>
      </w:r>
      <w:r>
        <w:rPr>
          <w:color w:val="000000"/>
          <w:sz w:val="28"/>
          <w:szCs w:val="28"/>
        </w:rPr>
        <w:t xml:space="preserve"> 2025 г. </w:t>
      </w:r>
      <w:r>
        <w:rPr>
          <w:sz w:val="28"/>
          <w:szCs w:val="28"/>
        </w:rPr>
        <w:t xml:space="preserve"> № </w:t>
      </w:r>
      <w:r w:rsidR="00D80F65">
        <w:rPr>
          <w:sz w:val="28"/>
          <w:szCs w:val="28"/>
        </w:rPr>
        <w:t>222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D80F65" w:rsidRDefault="00D80F65" w:rsidP="00D80F65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Pr="00B347E7" w:rsidRDefault="00A10AE6" w:rsidP="001720A3">
            <w:pPr>
              <w:jc w:val="both"/>
              <w:rPr>
                <w:rFonts w:eastAsia="Calibri"/>
                <w:spacing w:val="-1"/>
              </w:rPr>
            </w:pP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D80F65">
              <w:rPr>
                <w:rFonts w:eastAsia="Calibri"/>
                <w:spacing w:val="-1"/>
              </w:rPr>
              <w:t>42 597,1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  <w:r w:rsidR="00D80F65">
              <w:rPr>
                <w:rFonts w:eastAsia="Calibri"/>
                <w:spacing w:val="-1"/>
              </w:rPr>
              <w:t xml:space="preserve"> в т.ч. за счет средств краевого бюджета: 32 153,3 тыс. рублей; за счет средств местного бюджета: </w:t>
            </w:r>
            <w:r w:rsidR="001720A3">
              <w:rPr>
                <w:rFonts w:eastAsia="Calibri"/>
                <w:spacing w:val="-1"/>
              </w:rPr>
              <w:t>10 443,8</w:t>
            </w:r>
            <w:r w:rsidR="00D80F65">
              <w:rPr>
                <w:rFonts w:eastAsia="Calibri"/>
                <w:spacing w:val="-1"/>
              </w:rPr>
              <w:t xml:space="preserve">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</w:t>
      </w:r>
      <w:r>
        <w:rPr>
          <w:bCs/>
          <w:sz w:val="28"/>
          <w:szCs w:val="28"/>
        </w:rPr>
        <w:lastRenderedPageBreak/>
        <w:t>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</w:t>
      </w:r>
      <w:r w:rsidR="009A2732">
        <w:rPr>
          <w:rStyle w:val="11"/>
          <w:sz w:val="28"/>
          <w:szCs w:val="28"/>
        </w:rPr>
        <w:t xml:space="preserve">  </w:t>
      </w:r>
      <w:r>
        <w:rPr>
          <w:rStyle w:val="11"/>
          <w:sz w:val="28"/>
          <w:szCs w:val="28"/>
        </w:rPr>
        <w:t>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03349" w:rsidTr="001720A3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03349" w:rsidRPr="007C5C5C" w:rsidRDefault="0080334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803349" w:rsidRPr="00BF28B2" w:rsidRDefault="00803349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6951,4</w:t>
            </w:r>
          </w:p>
        </w:tc>
        <w:tc>
          <w:tcPr>
            <w:tcW w:w="1134" w:type="dxa"/>
            <w:vAlign w:val="center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6951,4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1720A3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6951,4</w:t>
            </w:r>
          </w:p>
        </w:tc>
        <w:tc>
          <w:tcPr>
            <w:tcW w:w="1134" w:type="dxa"/>
            <w:vAlign w:val="center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6951,4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803349" w:rsidRDefault="00803349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03349" w:rsidRPr="00DA2784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803349" w:rsidRDefault="00803349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03349" w:rsidRDefault="00803349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803349" w:rsidRPr="00BF28B2" w:rsidRDefault="00803349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03349" w:rsidRDefault="00803349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803349" w:rsidRPr="00BF28B2" w:rsidRDefault="00803349" w:rsidP="009A2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803349" w:rsidRPr="00BF28B2" w:rsidRDefault="00803349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803349" w:rsidRPr="00BF28B2" w:rsidRDefault="00803349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EF1B8E">
        <w:trPr>
          <w:trHeight w:val="327"/>
        </w:trPr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803349" w:rsidRDefault="00803349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803349" w:rsidRDefault="00803349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803349" w:rsidRDefault="00803349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803349" w:rsidRPr="007C5C5C" w:rsidRDefault="00803349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803349" w:rsidRPr="007C5C5C" w:rsidRDefault="00803349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rPr>
          <w:trHeight w:val="1393"/>
        </w:trPr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720A3" w:rsidRPr="009C4362" w:rsidTr="00F3676D">
        <w:tc>
          <w:tcPr>
            <w:tcW w:w="565" w:type="dxa"/>
            <w:vMerge w:val="restart"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720A3" w:rsidRPr="001720A3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1720A3">
              <w:rPr>
                <w:bCs/>
                <w:color w:val="000000"/>
              </w:rPr>
              <w:t>Реализация мероприятий по развитию сети автомобильных дорог сельского поселения (Г</w:t>
            </w:r>
            <w:r>
              <w:rPr>
                <w:bCs/>
                <w:color w:val="000000"/>
              </w:rPr>
              <w:t>осударственной программы Краснодарского края «Развитие сети авто</w:t>
            </w:r>
            <w:r w:rsidRPr="001720A3">
              <w:rPr>
                <w:bCs/>
                <w:color w:val="000000"/>
              </w:rPr>
              <w:t>мобильных дорог Краснодарского края»)</w:t>
            </w: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33 845,7</w:t>
            </w:r>
          </w:p>
        </w:tc>
        <w:tc>
          <w:tcPr>
            <w:tcW w:w="1134" w:type="dxa"/>
          </w:tcPr>
          <w:p w:rsidR="001720A3" w:rsidRDefault="001720A3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33 845,7</w:t>
            </w:r>
          </w:p>
        </w:tc>
        <w:tc>
          <w:tcPr>
            <w:tcW w:w="2694" w:type="dxa"/>
            <w:vMerge w:val="restart"/>
          </w:tcPr>
          <w:p w:rsidR="001720A3" w:rsidRPr="009C4362" w:rsidRDefault="00BA7F41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720A3" w:rsidRPr="009C4362" w:rsidTr="00F3676D">
        <w:tc>
          <w:tcPr>
            <w:tcW w:w="565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720A3" w:rsidRPr="007C5C5C" w:rsidRDefault="001720A3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1692,4</w:t>
            </w:r>
          </w:p>
        </w:tc>
        <w:tc>
          <w:tcPr>
            <w:tcW w:w="1134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1692,4</w:t>
            </w:r>
          </w:p>
        </w:tc>
        <w:tc>
          <w:tcPr>
            <w:tcW w:w="2694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720A3" w:rsidRPr="009C4362" w:rsidTr="00F3676D">
        <w:tc>
          <w:tcPr>
            <w:tcW w:w="565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720A3" w:rsidRPr="007C5C5C" w:rsidRDefault="001720A3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720A3" w:rsidRPr="009C4362" w:rsidTr="00F3676D">
        <w:tc>
          <w:tcPr>
            <w:tcW w:w="565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720A3" w:rsidRPr="007C5C5C" w:rsidRDefault="001720A3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720A3" w:rsidRPr="009C4362" w:rsidTr="00F3676D">
        <w:tc>
          <w:tcPr>
            <w:tcW w:w="565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720A3" w:rsidRPr="007C5C5C" w:rsidRDefault="001720A3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 w:val="restart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803349" w:rsidRPr="00BF28B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42597,1</w:t>
            </w:r>
          </w:p>
        </w:tc>
        <w:tc>
          <w:tcPr>
            <w:tcW w:w="1134" w:type="dxa"/>
          </w:tcPr>
          <w:p w:rsidR="00803349" w:rsidRPr="00BF28B2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42597,1</w:t>
            </w:r>
          </w:p>
        </w:tc>
        <w:tc>
          <w:tcPr>
            <w:tcW w:w="2694" w:type="dxa"/>
            <w:vMerge w:val="restart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10443,8</w:t>
            </w:r>
          </w:p>
        </w:tc>
        <w:tc>
          <w:tcPr>
            <w:tcW w:w="1134" w:type="dxa"/>
          </w:tcPr>
          <w:p w:rsidR="00803349" w:rsidRPr="00BF28B2" w:rsidRDefault="00803349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10443,8</w:t>
            </w:r>
          </w:p>
        </w:tc>
        <w:tc>
          <w:tcPr>
            <w:tcW w:w="2694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9C4362" w:rsidRDefault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803349" w:rsidRPr="009C4362" w:rsidRDefault="001720A3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9C436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9C436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9C436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30467" w:rsidP="009A4738">
      <w:pPr>
        <w:jc w:val="both"/>
        <w:rPr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9A4738">
        <w:rPr>
          <w:rFonts w:eastAsia="Calibri"/>
          <w:sz w:val="28"/>
          <w:szCs w:val="28"/>
        </w:rPr>
        <w:t xml:space="preserve">                                   </w:t>
      </w:r>
      <w:r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9A4738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5F3" w:rsidRDefault="000535F3" w:rsidP="00EA4DF2">
      <w:r>
        <w:separator/>
      </w:r>
    </w:p>
  </w:endnote>
  <w:endnote w:type="continuationSeparator" w:id="0">
    <w:p w:rsidR="000535F3" w:rsidRDefault="000535F3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5F3" w:rsidRDefault="000535F3" w:rsidP="00EA4DF2">
      <w:r>
        <w:separator/>
      </w:r>
    </w:p>
  </w:footnote>
  <w:footnote w:type="continuationSeparator" w:id="0">
    <w:p w:rsidR="000535F3" w:rsidRDefault="000535F3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A3" w:rsidRDefault="00362E39">
    <w:pPr>
      <w:pStyle w:val="ac"/>
      <w:jc w:val="center"/>
    </w:pPr>
    <w:fldSimple w:instr=" PAGE   \* MERGEFORMAT ">
      <w:r w:rsidR="009A4738">
        <w:rPr>
          <w:noProof/>
        </w:rPr>
        <w:t>2</w:t>
      </w:r>
    </w:fldSimple>
  </w:p>
  <w:p w:rsidR="001720A3" w:rsidRDefault="001720A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35F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20A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62E3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666E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25C"/>
    <w:rsid w:val="00463469"/>
    <w:rsid w:val="00463763"/>
    <w:rsid w:val="004650B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02FD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3349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4738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A7F41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19B4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0F65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50EF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DAA89-B7E9-41EC-977B-8C8474241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2277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29</cp:revision>
  <cp:lastPrinted>2025-05-30T07:52:00Z</cp:lastPrinted>
  <dcterms:created xsi:type="dcterms:W3CDTF">2024-10-29T12:10:00Z</dcterms:created>
  <dcterms:modified xsi:type="dcterms:W3CDTF">2025-06-10T06:47:00Z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