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BA4" w:rsidRPr="003C7BA4" w:rsidRDefault="003C7BA4" w:rsidP="003C7BA4">
      <w:pPr>
        <w:spacing w:after="0" w:line="240" w:lineRule="auto"/>
        <w:jc w:val="center"/>
        <w:rPr>
          <w:rFonts w:ascii="Times New Roman" w:eastAsia="Times New Roman" w:hAnsi="Times New Roman" w:cs="Times New Roman"/>
          <w:b/>
          <w:bCs/>
          <w:sz w:val="28"/>
          <w:szCs w:val="28"/>
          <w:lang w:eastAsia="ru-RU"/>
        </w:rPr>
      </w:pPr>
      <w:r w:rsidRPr="003C7BA4">
        <w:rPr>
          <w:rFonts w:ascii="Calibri" w:eastAsia="Times New Roman" w:hAnsi="Calibri" w:cs="Calibri"/>
          <w:noProof/>
          <w:lang w:eastAsia="ru-RU"/>
        </w:rPr>
        <w:drawing>
          <wp:inline distT="0" distB="0" distL="0" distR="0" wp14:anchorId="16623719" wp14:editId="6FFE5E71">
            <wp:extent cx="469900" cy="565150"/>
            <wp:effectExtent l="0" t="0" r="6350" b="6350"/>
            <wp:docPr id="1" name="Рисунок 2"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Нововеличковское СП динского р-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9900" cy="565150"/>
                    </a:xfrm>
                    <a:prstGeom prst="rect">
                      <a:avLst/>
                    </a:prstGeom>
                    <a:noFill/>
                    <a:ln>
                      <a:noFill/>
                    </a:ln>
                  </pic:spPr>
                </pic:pic>
              </a:graphicData>
            </a:graphic>
          </wp:inline>
        </w:drawing>
      </w:r>
    </w:p>
    <w:p w:rsidR="003C7BA4" w:rsidRPr="003C7BA4" w:rsidRDefault="003C7BA4" w:rsidP="003C7BA4">
      <w:pPr>
        <w:autoSpaceDN w:val="0"/>
        <w:spacing w:after="0" w:line="240" w:lineRule="auto"/>
        <w:jc w:val="center"/>
        <w:rPr>
          <w:rFonts w:ascii="Times New Roman" w:eastAsia="Times New Roman" w:hAnsi="Times New Roman" w:cs="Times New Roman"/>
          <w:b/>
          <w:sz w:val="27"/>
          <w:szCs w:val="27"/>
          <w:lang w:eastAsia="ru-RU"/>
        </w:rPr>
      </w:pPr>
      <w:r w:rsidRPr="003C7BA4">
        <w:rPr>
          <w:rFonts w:ascii="Times New Roman" w:eastAsia="Times New Roman" w:hAnsi="Times New Roman" w:cs="Times New Roman"/>
          <w:b/>
          <w:sz w:val="27"/>
          <w:szCs w:val="27"/>
          <w:lang w:eastAsia="ru-RU"/>
        </w:rPr>
        <w:t xml:space="preserve">СОВЕТ НОВОВЕЛИЧКОВСКОГО СЕЛЬСКОГО ПОСЕЛЕНИЯ </w:t>
      </w:r>
    </w:p>
    <w:p w:rsidR="003C7BA4" w:rsidRPr="003C7BA4" w:rsidRDefault="003C7BA4" w:rsidP="003C7BA4">
      <w:pPr>
        <w:autoSpaceDN w:val="0"/>
        <w:spacing w:after="0" w:line="240" w:lineRule="auto"/>
        <w:ind w:left="-142" w:firstLine="709"/>
        <w:jc w:val="center"/>
        <w:rPr>
          <w:rFonts w:ascii="Times New Roman" w:eastAsia="Times New Roman" w:hAnsi="Times New Roman" w:cs="Times New Roman"/>
          <w:b/>
          <w:sz w:val="27"/>
          <w:szCs w:val="27"/>
          <w:lang w:eastAsia="ru-RU"/>
        </w:rPr>
      </w:pPr>
      <w:r w:rsidRPr="003C7BA4">
        <w:rPr>
          <w:rFonts w:ascii="Times New Roman" w:eastAsia="Times New Roman" w:hAnsi="Times New Roman" w:cs="Times New Roman"/>
          <w:b/>
          <w:sz w:val="27"/>
          <w:szCs w:val="27"/>
          <w:lang w:eastAsia="ru-RU"/>
        </w:rPr>
        <w:t>ДИНСКОГО МУНИЦИПАЛЬНОГО РАЙОНА</w:t>
      </w:r>
    </w:p>
    <w:p w:rsidR="003C7BA4" w:rsidRPr="003C7BA4" w:rsidRDefault="003C7BA4" w:rsidP="003C7BA4">
      <w:pPr>
        <w:autoSpaceDN w:val="0"/>
        <w:spacing w:after="0" w:line="240" w:lineRule="auto"/>
        <w:jc w:val="center"/>
        <w:rPr>
          <w:rFonts w:ascii="Times New Roman" w:eastAsia="Times New Roman" w:hAnsi="Times New Roman" w:cs="Times New Roman"/>
          <w:b/>
          <w:sz w:val="27"/>
          <w:szCs w:val="27"/>
          <w:lang w:eastAsia="ru-RU"/>
        </w:rPr>
      </w:pPr>
      <w:r w:rsidRPr="003C7BA4">
        <w:rPr>
          <w:rFonts w:ascii="Times New Roman" w:eastAsia="Times New Roman" w:hAnsi="Times New Roman" w:cs="Times New Roman"/>
          <w:b/>
          <w:sz w:val="27"/>
          <w:szCs w:val="27"/>
          <w:lang w:eastAsia="ru-RU"/>
        </w:rPr>
        <w:t>КРАСНОДАРСКОГО КРАЯ</w:t>
      </w:r>
    </w:p>
    <w:p w:rsidR="003C7BA4" w:rsidRPr="003C7BA4" w:rsidRDefault="003C7BA4" w:rsidP="003C7BA4">
      <w:pPr>
        <w:spacing w:after="0" w:line="240" w:lineRule="auto"/>
        <w:jc w:val="center"/>
        <w:rPr>
          <w:rFonts w:ascii="Times New Roman" w:eastAsia="Times New Roman" w:hAnsi="Times New Roman" w:cs="Times New Roman"/>
          <w:b/>
          <w:bCs/>
          <w:sz w:val="28"/>
          <w:szCs w:val="28"/>
          <w:lang w:eastAsia="ru-RU"/>
        </w:rPr>
      </w:pPr>
    </w:p>
    <w:p w:rsidR="003C7BA4" w:rsidRPr="003C7BA4" w:rsidRDefault="003C7BA4" w:rsidP="003C7BA4">
      <w:pPr>
        <w:keepNext/>
        <w:numPr>
          <w:ilvl w:val="0"/>
          <w:numId w:val="2"/>
        </w:numPr>
        <w:suppressAutoHyphens/>
        <w:spacing w:after="0" w:line="254" w:lineRule="auto"/>
        <w:ind w:left="0" w:firstLine="0"/>
        <w:jc w:val="center"/>
        <w:outlineLvl w:val="1"/>
        <w:rPr>
          <w:rFonts w:ascii="Times New Roman" w:eastAsia="Times New Roman" w:hAnsi="Times New Roman" w:cs="Times New Roman"/>
          <w:b/>
          <w:bCs/>
          <w:sz w:val="28"/>
          <w:szCs w:val="28"/>
          <w:lang w:eastAsia="ru-RU"/>
        </w:rPr>
      </w:pPr>
      <w:r w:rsidRPr="003C7BA4">
        <w:rPr>
          <w:rFonts w:ascii="Times New Roman" w:eastAsia="Times New Roman" w:hAnsi="Times New Roman" w:cs="Times New Roman"/>
          <w:b/>
          <w:bCs/>
          <w:sz w:val="28"/>
          <w:szCs w:val="28"/>
          <w:lang w:eastAsia="ru-RU"/>
        </w:rPr>
        <w:t>РЕШЕНИЕ</w:t>
      </w:r>
    </w:p>
    <w:p w:rsidR="003C7BA4" w:rsidRPr="003C7BA4" w:rsidRDefault="003C7BA4" w:rsidP="003C7BA4">
      <w:pPr>
        <w:spacing w:after="200" w:line="276" w:lineRule="auto"/>
        <w:rPr>
          <w:rFonts w:ascii="Calibri" w:eastAsia="Times New Roman" w:hAnsi="Calibri" w:cs="Calibri"/>
          <w:lang w:eastAsia="ru-RU"/>
        </w:rPr>
      </w:pPr>
    </w:p>
    <w:p w:rsidR="003C7BA4" w:rsidRPr="003C7BA4" w:rsidRDefault="003C7BA4" w:rsidP="003C7BA4">
      <w:pPr>
        <w:spacing w:after="0" w:line="240" w:lineRule="auto"/>
        <w:rPr>
          <w:rFonts w:ascii="Times New Roman" w:eastAsia="Times New Roman" w:hAnsi="Times New Roman" w:cs="Times New Roman"/>
          <w:sz w:val="28"/>
          <w:szCs w:val="28"/>
          <w:lang w:eastAsia="ru-RU"/>
        </w:rPr>
      </w:pPr>
      <w:r w:rsidRPr="003C7BA4">
        <w:rPr>
          <w:rFonts w:ascii="Times New Roman" w:eastAsia="Times New Roman" w:hAnsi="Times New Roman" w:cs="Times New Roman"/>
          <w:sz w:val="28"/>
          <w:szCs w:val="28"/>
          <w:lang w:eastAsia="ru-RU"/>
        </w:rPr>
        <w:t>от 28.04.2026</w:t>
      </w:r>
      <w:r w:rsidRPr="003C7BA4">
        <w:rPr>
          <w:rFonts w:ascii="Times New Roman" w:eastAsia="Times New Roman" w:hAnsi="Times New Roman" w:cs="Times New Roman"/>
          <w:sz w:val="28"/>
          <w:szCs w:val="28"/>
          <w:lang w:eastAsia="ru-RU"/>
        </w:rPr>
        <w:tab/>
      </w:r>
      <w:r w:rsidRPr="003C7BA4">
        <w:rPr>
          <w:rFonts w:ascii="Times New Roman" w:eastAsia="Times New Roman" w:hAnsi="Times New Roman" w:cs="Times New Roman"/>
          <w:sz w:val="28"/>
          <w:szCs w:val="28"/>
          <w:lang w:eastAsia="ru-RU"/>
        </w:rPr>
        <w:tab/>
      </w:r>
      <w:r w:rsidRPr="003C7BA4">
        <w:rPr>
          <w:rFonts w:ascii="Times New Roman" w:eastAsia="Times New Roman" w:hAnsi="Times New Roman" w:cs="Times New Roman"/>
          <w:sz w:val="28"/>
          <w:szCs w:val="28"/>
          <w:lang w:eastAsia="ru-RU"/>
        </w:rPr>
        <w:tab/>
      </w:r>
      <w:r w:rsidRPr="003C7BA4">
        <w:rPr>
          <w:rFonts w:ascii="Times New Roman" w:eastAsia="Times New Roman" w:hAnsi="Times New Roman" w:cs="Times New Roman"/>
          <w:sz w:val="28"/>
          <w:szCs w:val="28"/>
          <w:lang w:eastAsia="ru-RU"/>
        </w:rPr>
        <w:tab/>
      </w:r>
      <w:r w:rsidRPr="003C7BA4">
        <w:rPr>
          <w:rFonts w:ascii="Times New Roman" w:eastAsia="Times New Roman" w:hAnsi="Times New Roman" w:cs="Times New Roman"/>
          <w:sz w:val="28"/>
          <w:szCs w:val="28"/>
          <w:lang w:eastAsia="ru-RU"/>
        </w:rPr>
        <w:tab/>
      </w:r>
      <w:r w:rsidRPr="003C7BA4">
        <w:rPr>
          <w:rFonts w:ascii="Times New Roman" w:eastAsia="Times New Roman" w:hAnsi="Times New Roman" w:cs="Times New Roman"/>
          <w:sz w:val="28"/>
          <w:szCs w:val="28"/>
          <w:lang w:eastAsia="ru-RU"/>
        </w:rPr>
        <w:tab/>
        <w:t xml:space="preserve">      </w:t>
      </w:r>
      <w:r w:rsidR="00037F08">
        <w:rPr>
          <w:rFonts w:ascii="Times New Roman" w:eastAsia="Times New Roman" w:hAnsi="Times New Roman" w:cs="Times New Roman"/>
          <w:sz w:val="28"/>
          <w:szCs w:val="28"/>
          <w:lang w:eastAsia="ru-RU"/>
        </w:rPr>
        <w:t xml:space="preserve">                           № 115</w:t>
      </w:r>
      <w:r w:rsidRPr="003C7BA4">
        <w:rPr>
          <w:rFonts w:ascii="Times New Roman" w:eastAsia="Times New Roman" w:hAnsi="Times New Roman" w:cs="Times New Roman"/>
          <w:sz w:val="28"/>
          <w:szCs w:val="28"/>
          <w:lang w:eastAsia="ru-RU"/>
        </w:rPr>
        <w:t>-28/5</w:t>
      </w:r>
    </w:p>
    <w:p w:rsidR="003C7BA4" w:rsidRPr="003C7BA4" w:rsidRDefault="003C7BA4" w:rsidP="003C7BA4">
      <w:pPr>
        <w:spacing w:after="0" w:line="240" w:lineRule="auto"/>
        <w:jc w:val="center"/>
        <w:rPr>
          <w:rFonts w:ascii="Times New Roman" w:eastAsia="Times New Roman" w:hAnsi="Times New Roman" w:cs="Times New Roman"/>
          <w:sz w:val="28"/>
          <w:szCs w:val="28"/>
          <w:lang w:eastAsia="ru-RU"/>
        </w:rPr>
      </w:pPr>
      <w:r w:rsidRPr="003C7BA4">
        <w:rPr>
          <w:rFonts w:ascii="Times New Roman" w:eastAsia="Times New Roman" w:hAnsi="Times New Roman" w:cs="Times New Roman"/>
          <w:sz w:val="28"/>
          <w:szCs w:val="28"/>
          <w:lang w:eastAsia="ru-RU"/>
        </w:rPr>
        <w:t>станица Нововеличковская</w:t>
      </w:r>
    </w:p>
    <w:p w:rsidR="00A73C87" w:rsidRPr="00A73C87" w:rsidRDefault="00A73C87" w:rsidP="00A73C87">
      <w:pPr>
        <w:widowControl w:val="0"/>
        <w:suppressAutoHyphens/>
        <w:autoSpaceDE w:val="0"/>
        <w:spacing w:after="0" w:line="240" w:lineRule="auto"/>
        <w:rPr>
          <w:rFonts w:ascii="Times New Roman" w:eastAsia="Times New Roman" w:hAnsi="Times New Roman" w:cs="Times New Roman"/>
          <w:kern w:val="2"/>
          <w:sz w:val="28"/>
          <w:szCs w:val="28"/>
        </w:rPr>
      </w:pPr>
    </w:p>
    <w:p w:rsidR="00A73C87" w:rsidRPr="00A73C87" w:rsidRDefault="00ED0E75" w:rsidP="00A73C87">
      <w:pPr>
        <w:widowControl w:val="0"/>
        <w:suppressAutoHyphens/>
        <w:autoSpaceDE w:val="0"/>
        <w:spacing w:after="0" w:line="240" w:lineRule="auto"/>
        <w:jc w:val="center"/>
        <w:rPr>
          <w:rFonts w:ascii="Times New Roman" w:eastAsia="Times New Roman" w:hAnsi="Times New Roman" w:cs="Times New Roman"/>
          <w:b/>
          <w:bCs/>
          <w:kern w:val="2"/>
          <w:sz w:val="28"/>
          <w:szCs w:val="28"/>
        </w:rPr>
      </w:pPr>
      <w:r>
        <w:rPr>
          <w:rFonts w:ascii="Times New Roman" w:eastAsia="Times New Roman" w:hAnsi="Times New Roman" w:cs="Times New Roman"/>
          <w:b/>
          <w:bCs/>
          <w:kern w:val="2"/>
          <w:sz w:val="28"/>
          <w:szCs w:val="28"/>
        </w:rPr>
        <w:t>О принятии Устава</w:t>
      </w:r>
    </w:p>
    <w:p w:rsidR="00A73C87" w:rsidRPr="00A73C87" w:rsidRDefault="00A73C87" w:rsidP="00A73C87">
      <w:pPr>
        <w:widowControl w:val="0"/>
        <w:suppressAutoHyphens/>
        <w:autoSpaceDE w:val="0"/>
        <w:spacing w:after="0" w:line="240" w:lineRule="auto"/>
        <w:jc w:val="center"/>
        <w:rPr>
          <w:rFonts w:ascii="Times New Roman" w:eastAsia="Times New Roman" w:hAnsi="Times New Roman" w:cs="Times New Roman"/>
          <w:b/>
          <w:bCs/>
          <w:kern w:val="2"/>
          <w:sz w:val="28"/>
          <w:szCs w:val="28"/>
        </w:rPr>
      </w:pPr>
      <w:r w:rsidRPr="00A73C87">
        <w:rPr>
          <w:rFonts w:ascii="Times New Roman" w:eastAsia="Lucida Sans Unicode" w:hAnsi="Times New Roman" w:cs="Times New Roman"/>
          <w:b/>
          <w:bCs/>
          <w:kern w:val="2"/>
          <w:sz w:val="28"/>
          <w:szCs w:val="28"/>
        </w:rPr>
        <w:t>Нововеличковского</w:t>
      </w:r>
      <w:r w:rsidRPr="00A73C87">
        <w:rPr>
          <w:rFonts w:ascii="Times New Roman" w:eastAsia="Times New Roman" w:hAnsi="Times New Roman" w:cs="Times New Roman"/>
          <w:b/>
          <w:bCs/>
          <w:kern w:val="2"/>
          <w:sz w:val="28"/>
          <w:szCs w:val="28"/>
        </w:rPr>
        <w:t xml:space="preserve"> сельского поселения </w:t>
      </w:r>
    </w:p>
    <w:p w:rsidR="00A73C87" w:rsidRPr="00A73C87" w:rsidRDefault="00A73C87" w:rsidP="00A73C87">
      <w:pPr>
        <w:widowControl w:val="0"/>
        <w:suppressAutoHyphens/>
        <w:autoSpaceDE w:val="0"/>
        <w:spacing w:after="0" w:line="240" w:lineRule="auto"/>
        <w:jc w:val="center"/>
        <w:rPr>
          <w:rFonts w:ascii="Times New Roman" w:eastAsia="Times New Roman" w:hAnsi="Times New Roman" w:cs="Times New Roman"/>
          <w:b/>
          <w:bCs/>
          <w:kern w:val="2"/>
          <w:sz w:val="28"/>
          <w:szCs w:val="28"/>
        </w:rPr>
      </w:pPr>
      <w:r w:rsidRPr="00A73C87">
        <w:rPr>
          <w:rFonts w:ascii="Times New Roman" w:eastAsia="Times New Roman" w:hAnsi="Times New Roman" w:cs="Times New Roman"/>
          <w:b/>
          <w:bCs/>
          <w:kern w:val="2"/>
          <w:sz w:val="28"/>
          <w:szCs w:val="28"/>
        </w:rPr>
        <w:t>Динского муниципального района</w:t>
      </w:r>
    </w:p>
    <w:p w:rsidR="00A73C87" w:rsidRPr="00A73C87" w:rsidRDefault="00A73C87" w:rsidP="00A73C87">
      <w:pPr>
        <w:widowControl w:val="0"/>
        <w:suppressAutoHyphens/>
        <w:autoSpaceDE w:val="0"/>
        <w:spacing w:after="0" w:line="240" w:lineRule="auto"/>
        <w:jc w:val="center"/>
        <w:rPr>
          <w:rFonts w:ascii="Times New Roman" w:eastAsia="Times New Roman" w:hAnsi="Times New Roman" w:cs="Times New Roman"/>
          <w:b/>
          <w:bCs/>
          <w:kern w:val="2"/>
          <w:sz w:val="28"/>
          <w:szCs w:val="28"/>
        </w:rPr>
      </w:pPr>
      <w:r w:rsidRPr="00A73C87">
        <w:rPr>
          <w:rFonts w:ascii="Times New Roman" w:eastAsia="Times New Roman" w:hAnsi="Times New Roman" w:cs="Times New Roman"/>
          <w:b/>
          <w:bCs/>
          <w:kern w:val="2"/>
          <w:sz w:val="28"/>
          <w:szCs w:val="28"/>
        </w:rPr>
        <w:t>Краснодарского края</w:t>
      </w:r>
    </w:p>
    <w:p w:rsidR="00A73C87" w:rsidRPr="00A73C87" w:rsidRDefault="00A73C87" w:rsidP="00A73C87">
      <w:pPr>
        <w:widowControl w:val="0"/>
        <w:tabs>
          <w:tab w:val="left" w:pos="567"/>
        </w:tabs>
        <w:suppressAutoHyphens/>
        <w:autoSpaceDE w:val="0"/>
        <w:spacing w:after="0" w:line="240" w:lineRule="auto"/>
        <w:ind w:firstLine="709"/>
        <w:jc w:val="both"/>
        <w:rPr>
          <w:rFonts w:ascii="Times New Roman" w:eastAsia="Times New Roman" w:hAnsi="Times New Roman" w:cs="Times New Roman"/>
          <w:bCs/>
          <w:kern w:val="2"/>
          <w:sz w:val="28"/>
          <w:szCs w:val="28"/>
        </w:rPr>
      </w:pPr>
    </w:p>
    <w:p w:rsidR="00A73C87" w:rsidRPr="00A73C87" w:rsidRDefault="00A73C87" w:rsidP="00A73C87">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A73C87">
        <w:rPr>
          <w:rFonts w:ascii="Times New Roman" w:eastAsia="Times New Roman" w:hAnsi="Times New Roman" w:cs="Times New Roman"/>
          <w:sz w:val="28"/>
          <w:szCs w:val="28"/>
          <w:lang w:eastAsia="ru-RU"/>
        </w:rPr>
        <w:t xml:space="preserve">В соответствии со статьей 56 Федерального закона </w:t>
      </w:r>
      <w:r w:rsidRPr="00A73C87">
        <w:rPr>
          <w:rFonts w:ascii="TimesNewRomanPSMT" w:hAnsi="TimesNewRomanPSMT" w:cs="TimesNewRomanPSMT"/>
          <w:color w:val="000000"/>
          <w:sz w:val="28"/>
          <w:szCs w:val="28"/>
        </w:rPr>
        <w:t>от 20 марта 2025 г.                    № 33-ФЗ "Об общих принципах организации местного самоуправления в единой системе публичной власти"</w:t>
      </w:r>
      <w:r w:rsidRPr="00A73C87">
        <w:rPr>
          <w:rFonts w:ascii="Times New Roman" w:eastAsia="Times New Roman" w:hAnsi="Times New Roman" w:cs="Times New Roman"/>
          <w:sz w:val="28"/>
          <w:szCs w:val="28"/>
          <w:lang w:eastAsia="ru-RU"/>
        </w:rPr>
        <w:t xml:space="preserve"> и Уставом Нововеличковского сельского поселения Динского муниципального района Краснодарского края, Совет Нововеличковского сельского поселения Динского муниципального района Краснодарского края р е ш и л:</w:t>
      </w:r>
    </w:p>
    <w:p w:rsidR="00A73C87" w:rsidRPr="00A73C87" w:rsidRDefault="00A73C87" w:rsidP="00A73C87">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A73C87">
        <w:rPr>
          <w:rFonts w:ascii="Times New Roman" w:eastAsia="Times New Roman" w:hAnsi="Times New Roman" w:cs="Times New Roman"/>
          <w:sz w:val="28"/>
          <w:szCs w:val="28"/>
          <w:lang w:eastAsia="ru-RU"/>
        </w:rPr>
        <w:t xml:space="preserve">1. Принять </w:t>
      </w:r>
      <w:r w:rsidRPr="00A73C87">
        <w:rPr>
          <w:rFonts w:ascii="Times New Roman" w:eastAsia="Times New Roman" w:hAnsi="Times New Roman" w:cs="Times New Roman"/>
          <w:bCs/>
          <w:sz w:val="28"/>
          <w:szCs w:val="28"/>
          <w:lang w:eastAsia="ru-RU"/>
        </w:rPr>
        <w:t xml:space="preserve">Устав </w:t>
      </w:r>
      <w:r w:rsidRPr="00A73C87">
        <w:rPr>
          <w:rFonts w:ascii="Times New Roman" w:eastAsia="Times New Roman" w:hAnsi="Times New Roman" w:cs="Times New Roman"/>
          <w:sz w:val="28"/>
          <w:szCs w:val="28"/>
          <w:lang w:eastAsia="ru-RU"/>
        </w:rPr>
        <w:t>Нововеличковского сельского поселения Динского</w:t>
      </w:r>
      <w:r w:rsidRPr="00A73C87">
        <w:rPr>
          <w:rFonts w:ascii="Times New Roman" w:eastAsia="Times New Roman" w:hAnsi="Times New Roman" w:cs="Times New Roman"/>
          <w:bCs/>
          <w:sz w:val="28"/>
          <w:szCs w:val="28"/>
          <w:lang w:eastAsia="ru-RU"/>
        </w:rPr>
        <w:t xml:space="preserve"> муниципального района Краснодарского края </w:t>
      </w:r>
      <w:r w:rsidRPr="00A73C87">
        <w:rPr>
          <w:rFonts w:ascii="Times New Roman" w:eastAsia="Times New Roman" w:hAnsi="Times New Roman" w:cs="Times New Roman"/>
          <w:sz w:val="28"/>
          <w:szCs w:val="28"/>
          <w:lang w:eastAsia="ru-RU"/>
        </w:rPr>
        <w:t>(прилагается).</w:t>
      </w:r>
    </w:p>
    <w:p w:rsidR="00A73C87" w:rsidRPr="00A73C87" w:rsidRDefault="00A73C87" w:rsidP="00A73C87">
      <w:pPr>
        <w:widowControl w:val="0"/>
        <w:tabs>
          <w:tab w:val="left" w:pos="567"/>
          <w:tab w:val="left" w:pos="1134"/>
        </w:tabs>
        <w:spacing w:after="0" w:line="240" w:lineRule="auto"/>
        <w:ind w:firstLine="709"/>
        <w:jc w:val="both"/>
        <w:rPr>
          <w:rFonts w:ascii="Times New Roman" w:hAnsi="Times New Roman" w:cs="Times New Roman"/>
          <w:sz w:val="28"/>
          <w:szCs w:val="28"/>
        </w:rPr>
      </w:pPr>
      <w:r w:rsidRPr="00A73C87">
        <w:rPr>
          <w:rFonts w:ascii="Times New Roman" w:hAnsi="Times New Roman" w:cs="Times New Roman"/>
          <w:sz w:val="28"/>
          <w:szCs w:val="28"/>
        </w:rPr>
        <w:t xml:space="preserve">2. Со дня вступления в силу Устава </w:t>
      </w:r>
      <w:r w:rsidRPr="00A73C87">
        <w:rPr>
          <w:rFonts w:ascii="Times New Roman" w:eastAsia="Times New Roman" w:hAnsi="Times New Roman" w:cs="Times New Roman"/>
          <w:sz w:val="28"/>
          <w:szCs w:val="28"/>
          <w:lang w:eastAsia="ru-RU"/>
        </w:rPr>
        <w:t>Нововеличковского сельского поселения Динского</w:t>
      </w:r>
      <w:r w:rsidRPr="00A73C87">
        <w:rPr>
          <w:rFonts w:ascii="Times New Roman" w:eastAsia="Times New Roman" w:hAnsi="Times New Roman" w:cs="Times New Roman"/>
          <w:bCs/>
          <w:sz w:val="28"/>
          <w:szCs w:val="28"/>
          <w:lang w:eastAsia="ru-RU"/>
        </w:rPr>
        <w:t xml:space="preserve"> муниципального района Краснодарского края</w:t>
      </w:r>
      <w:r w:rsidRPr="00A73C87">
        <w:rPr>
          <w:rFonts w:ascii="Times New Roman" w:hAnsi="Times New Roman" w:cs="Times New Roman"/>
          <w:sz w:val="28"/>
          <w:szCs w:val="28"/>
        </w:rPr>
        <w:t>, принятого настоящим решением, признать утратившим силу следующие решения Совета</w:t>
      </w:r>
      <w:r w:rsidR="00C23334">
        <w:rPr>
          <w:rFonts w:ascii="Times New Roman" w:hAnsi="Times New Roman" w:cs="Times New Roman"/>
          <w:sz w:val="28"/>
          <w:szCs w:val="28"/>
        </w:rPr>
        <w:t xml:space="preserve"> Нововеличковского сельского поселения Динского района</w:t>
      </w:r>
      <w:r w:rsidRPr="00A73C87">
        <w:rPr>
          <w:rFonts w:ascii="Times New Roman" w:hAnsi="Times New Roman" w:cs="Times New Roman"/>
          <w:sz w:val="28"/>
          <w:szCs w:val="28"/>
        </w:rPr>
        <w:t>:</w:t>
      </w:r>
    </w:p>
    <w:p w:rsidR="00A73C87" w:rsidRPr="00A73C87" w:rsidRDefault="00A73C87" w:rsidP="00C76A91">
      <w:pPr>
        <w:widowControl w:val="0"/>
        <w:tabs>
          <w:tab w:val="left" w:pos="567"/>
          <w:tab w:val="left" w:pos="1134"/>
        </w:tabs>
        <w:spacing w:after="0" w:line="240" w:lineRule="auto"/>
        <w:ind w:firstLine="709"/>
        <w:jc w:val="both"/>
        <w:rPr>
          <w:rFonts w:ascii="Times New Roman" w:eastAsia="Times New Roman" w:hAnsi="Times New Roman" w:cs="Times New Roman"/>
          <w:sz w:val="28"/>
          <w:szCs w:val="28"/>
          <w:lang w:eastAsia="x-none"/>
        </w:rPr>
      </w:pPr>
      <w:r w:rsidRPr="00A73C87">
        <w:rPr>
          <w:rFonts w:ascii="Times New Roman" w:hAnsi="Times New Roman" w:cs="Times New Roman"/>
          <w:sz w:val="28"/>
          <w:szCs w:val="28"/>
        </w:rPr>
        <w:t>1)</w:t>
      </w:r>
      <w:r w:rsidRPr="00A73C87">
        <w:rPr>
          <w:rFonts w:ascii="Times New Roman" w:eastAsia="Times New Roman" w:hAnsi="Times New Roman" w:cs="Times New Roman"/>
          <w:sz w:val="28"/>
          <w:szCs w:val="28"/>
          <w:lang w:val="x-none" w:eastAsia="x-none"/>
        </w:rPr>
        <w:t xml:space="preserve"> от 20.06.2017 № 200-42/3</w:t>
      </w:r>
      <w:r w:rsidRPr="00A73C87">
        <w:rPr>
          <w:rFonts w:ascii="Times New Roman" w:eastAsia="Times New Roman" w:hAnsi="Times New Roman" w:cs="Times New Roman"/>
          <w:bCs/>
          <w:kern w:val="2"/>
          <w:sz w:val="28"/>
          <w:szCs w:val="28"/>
        </w:rPr>
        <w:t xml:space="preserve"> «О принятии Устава </w:t>
      </w:r>
      <w:r w:rsidRPr="00A73C87">
        <w:rPr>
          <w:rFonts w:ascii="Times New Roman" w:eastAsia="Lucida Sans Unicode" w:hAnsi="Times New Roman" w:cs="Times New Roman"/>
          <w:bCs/>
          <w:kern w:val="2"/>
          <w:sz w:val="28"/>
          <w:szCs w:val="28"/>
        </w:rPr>
        <w:t xml:space="preserve">Нововеличковского </w:t>
      </w:r>
      <w:r w:rsidRPr="00A73C87">
        <w:rPr>
          <w:rFonts w:ascii="Times New Roman" w:eastAsia="Times New Roman" w:hAnsi="Times New Roman" w:cs="Times New Roman"/>
          <w:bCs/>
          <w:kern w:val="2"/>
          <w:sz w:val="28"/>
          <w:szCs w:val="28"/>
        </w:rPr>
        <w:t>сельского поселения Динского района»</w:t>
      </w:r>
      <w:r w:rsidRPr="00A73C87">
        <w:rPr>
          <w:rFonts w:ascii="Times New Roman" w:eastAsia="Times New Roman" w:hAnsi="Times New Roman" w:cs="Times New Roman"/>
          <w:sz w:val="28"/>
          <w:szCs w:val="28"/>
          <w:lang w:eastAsia="x-none"/>
        </w:rPr>
        <w:t>;</w:t>
      </w:r>
    </w:p>
    <w:p w:rsidR="00C76A91" w:rsidRPr="00C76A91" w:rsidRDefault="00A73C87" w:rsidP="00C76A91">
      <w:pPr>
        <w:pStyle w:val="a5"/>
        <w:widowControl w:val="0"/>
        <w:ind w:firstLine="709"/>
        <w:jc w:val="both"/>
        <w:rPr>
          <w:rFonts w:ascii="Times New Roman" w:hAnsi="Times New Roman"/>
          <w:sz w:val="28"/>
          <w:szCs w:val="28"/>
        </w:rPr>
      </w:pPr>
      <w:r w:rsidRPr="00A73C87">
        <w:rPr>
          <w:rFonts w:ascii="Times New Roman" w:hAnsi="Times New Roman"/>
          <w:sz w:val="28"/>
          <w:szCs w:val="28"/>
        </w:rPr>
        <w:t xml:space="preserve">2) </w:t>
      </w:r>
      <w:r>
        <w:rPr>
          <w:rFonts w:ascii="Times New Roman" w:hAnsi="Times New Roman"/>
          <w:sz w:val="28"/>
          <w:szCs w:val="28"/>
        </w:rPr>
        <w:t xml:space="preserve">от </w:t>
      </w:r>
      <w:r w:rsidRPr="00A73C87">
        <w:rPr>
          <w:rFonts w:ascii="Times New Roman" w:hAnsi="Times New Roman"/>
          <w:sz w:val="28"/>
          <w:szCs w:val="28"/>
        </w:rPr>
        <w:t>08.05.2018 № 266-57/</w:t>
      </w:r>
      <w:r w:rsidRPr="00C76A91">
        <w:rPr>
          <w:rFonts w:ascii="Times New Roman" w:hAnsi="Times New Roman"/>
          <w:sz w:val="28"/>
          <w:szCs w:val="28"/>
        </w:rPr>
        <w:t>3 «</w:t>
      </w:r>
      <w:r w:rsidR="00C76A91" w:rsidRPr="00C76A91">
        <w:rPr>
          <w:rFonts w:ascii="Times New Roman" w:hAnsi="Times New Roman"/>
          <w:sz w:val="28"/>
          <w:szCs w:val="28"/>
        </w:rPr>
        <w:t xml:space="preserve">О внесении изменений и дополнений в Устав </w:t>
      </w:r>
    </w:p>
    <w:p w:rsidR="00C76A91" w:rsidRPr="00C76A91" w:rsidRDefault="00C76A91" w:rsidP="00C76A91">
      <w:pPr>
        <w:widowControl w:val="0"/>
        <w:spacing w:after="0" w:line="240" w:lineRule="auto"/>
        <w:jc w:val="both"/>
        <w:rPr>
          <w:rFonts w:ascii="Times New Roman" w:eastAsia="Times New Roman" w:hAnsi="Times New Roman" w:cs="Times New Roman"/>
          <w:sz w:val="28"/>
          <w:szCs w:val="28"/>
          <w:lang w:eastAsia="x-none"/>
        </w:rPr>
      </w:pPr>
      <w:r w:rsidRPr="00C76A91">
        <w:rPr>
          <w:rFonts w:ascii="Times New Roman" w:eastAsia="Times New Roman" w:hAnsi="Times New Roman" w:cs="Times New Roman"/>
          <w:sz w:val="28"/>
          <w:szCs w:val="28"/>
          <w:lang w:eastAsia="x-none"/>
        </w:rPr>
        <w:t>Нововеличковского сельского поселения Динского района</w:t>
      </w:r>
      <w:r>
        <w:rPr>
          <w:rFonts w:ascii="Times New Roman" w:eastAsia="Times New Roman" w:hAnsi="Times New Roman" w:cs="Times New Roman"/>
          <w:sz w:val="28"/>
          <w:szCs w:val="28"/>
          <w:lang w:eastAsia="x-none"/>
        </w:rPr>
        <w:t>»;</w:t>
      </w:r>
    </w:p>
    <w:p w:rsidR="00C76A91" w:rsidRPr="00C76A91" w:rsidRDefault="00A73C87" w:rsidP="00C76A91">
      <w:pPr>
        <w:pStyle w:val="a5"/>
        <w:widowControl w:val="0"/>
        <w:ind w:firstLine="709"/>
        <w:jc w:val="both"/>
        <w:rPr>
          <w:rFonts w:ascii="Times New Roman" w:hAnsi="Times New Roman"/>
          <w:sz w:val="28"/>
          <w:szCs w:val="28"/>
        </w:rPr>
      </w:pPr>
      <w:r w:rsidRPr="00A73C87">
        <w:rPr>
          <w:rFonts w:ascii="Times New Roman" w:hAnsi="Times New Roman"/>
          <w:sz w:val="28"/>
          <w:szCs w:val="28"/>
        </w:rPr>
        <w:t>3) от 14.05.2019 № 346-74/3</w:t>
      </w:r>
      <w:r>
        <w:rPr>
          <w:rFonts w:ascii="Times New Roman" w:hAnsi="Times New Roman"/>
          <w:sz w:val="28"/>
          <w:szCs w:val="28"/>
        </w:rPr>
        <w:t xml:space="preserve"> «</w:t>
      </w:r>
      <w:r w:rsidR="00C76A91" w:rsidRPr="00C76A91">
        <w:rPr>
          <w:rFonts w:ascii="Times New Roman" w:hAnsi="Times New Roman"/>
          <w:sz w:val="28"/>
          <w:szCs w:val="28"/>
        </w:rPr>
        <w:t xml:space="preserve">О внесении изменений и дополнений в Устав </w:t>
      </w:r>
    </w:p>
    <w:p w:rsidR="00A73C87" w:rsidRDefault="00C76A91" w:rsidP="00C76A91">
      <w:pPr>
        <w:widowControl w:val="0"/>
        <w:spacing w:after="0" w:line="240" w:lineRule="auto"/>
        <w:jc w:val="both"/>
        <w:rPr>
          <w:rFonts w:ascii="Times New Roman" w:eastAsia="Times New Roman" w:hAnsi="Times New Roman" w:cs="Times New Roman"/>
          <w:sz w:val="28"/>
          <w:szCs w:val="28"/>
          <w:lang w:eastAsia="x-none"/>
        </w:rPr>
      </w:pPr>
      <w:r w:rsidRPr="00C76A91">
        <w:rPr>
          <w:rFonts w:ascii="Times New Roman" w:eastAsia="Times New Roman" w:hAnsi="Times New Roman" w:cs="Times New Roman"/>
          <w:sz w:val="28"/>
          <w:szCs w:val="28"/>
          <w:lang w:eastAsia="x-none"/>
        </w:rPr>
        <w:t>Нововеличковского сельского поселения Динского района</w:t>
      </w:r>
      <w:r>
        <w:rPr>
          <w:rFonts w:ascii="Times New Roman" w:eastAsia="Times New Roman" w:hAnsi="Times New Roman" w:cs="Times New Roman"/>
          <w:sz w:val="28"/>
          <w:szCs w:val="28"/>
          <w:lang w:eastAsia="x-none"/>
        </w:rPr>
        <w:t>»;</w:t>
      </w:r>
    </w:p>
    <w:p w:rsidR="00A73C87" w:rsidRPr="00C76A91" w:rsidRDefault="00A73C87" w:rsidP="00C76A91">
      <w:pPr>
        <w:pStyle w:val="a5"/>
        <w:widowControl w:val="0"/>
        <w:ind w:firstLine="709"/>
        <w:jc w:val="both"/>
        <w:rPr>
          <w:rFonts w:ascii="Times New Roman" w:hAnsi="Times New Roman"/>
          <w:sz w:val="28"/>
          <w:szCs w:val="28"/>
        </w:rPr>
      </w:pPr>
      <w:r>
        <w:rPr>
          <w:rFonts w:ascii="Times New Roman" w:hAnsi="Times New Roman"/>
          <w:sz w:val="28"/>
          <w:szCs w:val="28"/>
        </w:rPr>
        <w:t xml:space="preserve">4) </w:t>
      </w:r>
      <w:r w:rsidRPr="00A73C87">
        <w:rPr>
          <w:rFonts w:ascii="Times New Roman" w:hAnsi="Times New Roman"/>
          <w:sz w:val="28"/>
          <w:szCs w:val="28"/>
        </w:rPr>
        <w:t>от</w:t>
      </w:r>
      <w:r w:rsidRPr="00A73C87">
        <w:rPr>
          <w:rFonts w:ascii="Times New Roman" w:eastAsia="Calibri" w:hAnsi="Times New Roman"/>
          <w:sz w:val="28"/>
          <w:szCs w:val="28"/>
        </w:rPr>
        <w:t xml:space="preserve"> 28.05.2020 № 59-14/4</w:t>
      </w:r>
      <w:r>
        <w:rPr>
          <w:rFonts w:ascii="Times New Roman" w:eastAsia="Calibri" w:hAnsi="Times New Roman"/>
          <w:sz w:val="28"/>
          <w:szCs w:val="28"/>
        </w:rPr>
        <w:t xml:space="preserve"> «</w:t>
      </w:r>
      <w:r w:rsidR="00C76A91" w:rsidRPr="00C76A91">
        <w:rPr>
          <w:rFonts w:ascii="Times New Roman" w:hAnsi="Times New Roman"/>
          <w:sz w:val="28"/>
          <w:szCs w:val="28"/>
        </w:rPr>
        <w:t>О внесении изменений в Устав Нововеличковского сельского поселения Динского района</w:t>
      </w:r>
      <w:r w:rsidR="00C76A91">
        <w:rPr>
          <w:rFonts w:ascii="Times New Roman" w:hAnsi="Times New Roman"/>
          <w:sz w:val="28"/>
          <w:szCs w:val="28"/>
        </w:rPr>
        <w:t>»;</w:t>
      </w:r>
    </w:p>
    <w:p w:rsidR="00A73C87" w:rsidRPr="00C76A91" w:rsidRDefault="00A73C87" w:rsidP="00C76A91">
      <w:pPr>
        <w:pStyle w:val="a5"/>
        <w:widowControl w:val="0"/>
        <w:ind w:firstLine="709"/>
        <w:jc w:val="both"/>
        <w:rPr>
          <w:rFonts w:ascii="Times New Roman" w:hAnsi="Times New Roman"/>
          <w:sz w:val="28"/>
          <w:szCs w:val="28"/>
        </w:rPr>
      </w:pPr>
      <w:r>
        <w:rPr>
          <w:rFonts w:ascii="Times New Roman" w:eastAsia="Calibri" w:hAnsi="Times New Roman"/>
          <w:sz w:val="28"/>
          <w:szCs w:val="28"/>
        </w:rPr>
        <w:t xml:space="preserve">5) </w:t>
      </w:r>
      <w:r w:rsidRPr="00A73C87">
        <w:rPr>
          <w:rFonts w:ascii="Times New Roman" w:eastAsia="Calibri" w:hAnsi="Times New Roman"/>
          <w:sz w:val="28"/>
          <w:szCs w:val="28"/>
        </w:rPr>
        <w:t>от 08.10.2020 № 84-22/4</w:t>
      </w:r>
      <w:r>
        <w:rPr>
          <w:rFonts w:ascii="Times New Roman" w:eastAsia="Calibri" w:hAnsi="Times New Roman"/>
          <w:sz w:val="28"/>
          <w:szCs w:val="28"/>
        </w:rPr>
        <w:t xml:space="preserve"> «</w:t>
      </w:r>
      <w:r w:rsidR="00C76A91" w:rsidRPr="00C76A91">
        <w:rPr>
          <w:rFonts w:ascii="Times New Roman" w:hAnsi="Times New Roman"/>
          <w:sz w:val="28"/>
          <w:szCs w:val="28"/>
        </w:rPr>
        <w:t>О внесении изменений в Устав Нововеличковского сельского поселения Динского района</w:t>
      </w:r>
      <w:r w:rsidR="00C76A91">
        <w:rPr>
          <w:rFonts w:ascii="Times New Roman" w:hAnsi="Times New Roman"/>
          <w:sz w:val="28"/>
          <w:szCs w:val="28"/>
        </w:rPr>
        <w:t>»;</w:t>
      </w:r>
    </w:p>
    <w:p w:rsidR="00C76A91" w:rsidRPr="00C76A91" w:rsidRDefault="00A73C87" w:rsidP="00C76A91">
      <w:pPr>
        <w:pStyle w:val="a5"/>
        <w:widowControl w:val="0"/>
        <w:ind w:firstLine="709"/>
        <w:jc w:val="both"/>
        <w:rPr>
          <w:rFonts w:ascii="Times New Roman" w:hAnsi="Times New Roman"/>
          <w:sz w:val="28"/>
          <w:szCs w:val="28"/>
        </w:rPr>
      </w:pPr>
      <w:r>
        <w:rPr>
          <w:rFonts w:ascii="Times New Roman" w:eastAsia="Calibri" w:hAnsi="Times New Roman"/>
          <w:sz w:val="28"/>
          <w:szCs w:val="28"/>
        </w:rPr>
        <w:t xml:space="preserve">6) от </w:t>
      </w:r>
      <w:r w:rsidRPr="00A73C87">
        <w:rPr>
          <w:rFonts w:ascii="Times New Roman" w:eastAsia="Calibri" w:hAnsi="Times New Roman"/>
          <w:sz w:val="28"/>
          <w:szCs w:val="28"/>
        </w:rPr>
        <w:t>27.05.2021 № 134-33/4</w:t>
      </w:r>
      <w:r w:rsidR="00C76A91">
        <w:rPr>
          <w:rFonts w:ascii="Times New Roman" w:eastAsia="Calibri" w:hAnsi="Times New Roman"/>
          <w:sz w:val="28"/>
          <w:szCs w:val="28"/>
        </w:rPr>
        <w:t xml:space="preserve"> «</w:t>
      </w:r>
      <w:r w:rsidR="00C76A91" w:rsidRPr="00C76A91">
        <w:rPr>
          <w:rFonts w:ascii="Times New Roman" w:hAnsi="Times New Roman"/>
          <w:sz w:val="28"/>
          <w:szCs w:val="28"/>
        </w:rPr>
        <w:t>О внесении изменений в Устав Нововеличковского сельского поселения Динского района</w:t>
      </w:r>
      <w:r w:rsidR="00C76A91">
        <w:rPr>
          <w:rFonts w:ascii="Times New Roman" w:hAnsi="Times New Roman"/>
          <w:sz w:val="28"/>
          <w:szCs w:val="28"/>
        </w:rPr>
        <w:t>»;</w:t>
      </w:r>
    </w:p>
    <w:p w:rsidR="00C76A91" w:rsidRPr="00C76A91" w:rsidRDefault="00A73C87" w:rsidP="00C76A91">
      <w:pPr>
        <w:pStyle w:val="a5"/>
        <w:widowControl w:val="0"/>
        <w:ind w:firstLine="709"/>
        <w:jc w:val="both"/>
        <w:rPr>
          <w:rFonts w:ascii="Times New Roman" w:hAnsi="Times New Roman"/>
          <w:sz w:val="28"/>
          <w:szCs w:val="28"/>
        </w:rPr>
      </w:pPr>
      <w:r w:rsidRPr="00A73C87">
        <w:rPr>
          <w:rFonts w:ascii="Times New Roman" w:eastAsia="Calibri" w:hAnsi="Times New Roman"/>
          <w:sz w:val="28"/>
          <w:szCs w:val="28"/>
        </w:rPr>
        <w:t xml:space="preserve">7) </w:t>
      </w:r>
      <w:r w:rsidRPr="00A73C87">
        <w:rPr>
          <w:rFonts w:ascii="Times New Roman" w:hAnsi="Times New Roman"/>
          <w:sz w:val="28"/>
          <w:szCs w:val="28"/>
        </w:rPr>
        <w:t>от 05.05.2022 № 191-46/4</w:t>
      </w:r>
      <w:r>
        <w:rPr>
          <w:rFonts w:ascii="Times New Roman" w:hAnsi="Times New Roman"/>
          <w:sz w:val="28"/>
          <w:szCs w:val="28"/>
        </w:rPr>
        <w:t xml:space="preserve"> «</w:t>
      </w:r>
      <w:r w:rsidR="00C76A91" w:rsidRPr="00C76A91">
        <w:rPr>
          <w:rFonts w:ascii="Times New Roman" w:hAnsi="Times New Roman"/>
          <w:sz w:val="28"/>
          <w:szCs w:val="28"/>
        </w:rPr>
        <w:t>О внесении изменений в Устав Нововеличковского сельского поселения Динского района</w:t>
      </w:r>
      <w:r w:rsidR="00C76A91">
        <w:rPr>
          <w:rFonts w:ascii="Times New Roman" w:hAnsi="Times New Roman"/>
          <w:sz w:val="28"/>
          <w:szCs w:val="28"/>
        </w:rPr>
        <w:t>»;</w:t>
      </w:r>
    </w:p>
    <w:p w:rsidR="00C76A91" w:rsidRPr="00C76A91" w:rsidRDefault="00C76A91" w:rsidP="00C76A91">
      <w:pPr>
        <w:pStyle w:val="a5"/>
        <w:widowControl w:val="0"/>
        <w:ind w:firstLine="709"/>
        <w:jc w:val="both"/>
        <w:rPr>
          <w:rFonts w:ascii="Times New Roman" w:hAnsi="Times New Roman"/>
          <w:sz w:val="28"/>
          <w:szCs w:val="28"/>
        </w:rPr>
      </w:pPr>
      <w:r>
        <w:rPr>
          <w:rFonts w:ascii="Times New Roman" w:hAnsi="Times New Roman"/>
          <w:sz w:val="28"/>
          <w:szCs w:val="28"/>
        </w:rPr>
        <w:t xml:space="preserve">8) </w:t>
      </w:r>
      <w:r w:rsidRPr="00C76A91">
        <w:rPr>
          <w:rFonts w:ascii="Times New Roman" w:hAnsi="Times New Roman"/>
          <w:sz w:val="28"/>
          <w:szCs w:val="28"/>
        </w:rPr>
        <w:t>от 18.05.2023 № 256-62/4</w:t>
      </w:r>
      <w:r>
        <w:rPr>
          <w:rFonts w:ascii="Times New Roman" w:hAnsi="Times New Roman"/>
          <w:sz w:val="28"/>
          <w:szCs w:val="28"/>
        </w:rPr>
        <w:t xml:space="preserve"> «</w:t>
      </w:r>
      <w:r w:rsidRPr="00C76A91">
        <w:rPr>
          <w:rFonts w:ascii="Times New Roman" w:hAnsi="Times New Roman"/>
          <w:sz w:val="28"/>
          <w:szCs w:val="28"/>
        </w:rPr>
        <w:t>О внесении изменений в Устав Нововеличковского сельского поселения Динского района</w:t>
      </w:r>
      <w:r>
        <w:rPr>
          <w:rFonts w:ascii="Times New Roman" w:hAnsi="Times New Roman"/>
          <w:sz w:val="28"/>
          <w:szCs w:val="28"/>
        </w:rPr>
        <w:t>»;</w:t>
      </w:r>
    </w:p>
    <w:p w:rsidR="00C76A91" w:rsidRPr="00C76A91" w:rsidRDefault="00C76A91" w:rsidP="00C76A91">
      <w:pPr>
        <w:pStyle w:val="a5"/>
        <w:widowControl w:val="0"/>
        <w:ind w:firstLine="709"/>
        <w:jc w:val="both"/>
        <w:rPr>
          <w:rFonts w:ascii="Times New Roman" w:hAnsi="Times New Roman"/>
          <w:sz w:val="28"/>
          <w:szCs w:val="28"/>
        </w:rPr>
      </w:pPr>
      <w:r>
        <w:rPr>
          <w:rFonts w:ascii="Times New Roman" w:hAnsi="Times New Roman"/>
          <w:sz w:val="28"/>
          <w:szCs w:val="28"/>
        </w:rPr>
        <w:t xml:space="preserve">9) от </w:t>
      </w:r>
      <w:r w:rsidRPr="00C76A91">
        <w:rPr>
          <w:rFonts w:ascii="Times New Roman" w:hAnsi="Times New Roman"/>
          <w:sz w:val="28"/>
          <w:szCs w:val="28"/>
        </w:rPr>
        <w:t>18.06.2024 № 320-80/4</w:t>
      </w:r>
      <w:r>
        <w:rPr>
          <w:rFonts w:ascii="Times New Roman" w:hAnsi="Times New Roman"/>
          <w:sz w:val="28"/>
          <w:szCs w:val="28"/>
        </w:rPr>
        <w:t xml:space="preserve"> «</w:t>
      </w:r>
      <w:r w:rsidRPr="00C76A91">
        <w:rPr>
          <w:rFonts w:ascii="Times New Roman" w:hAnsi="Times New Roman"/>
          <w:sz w:val="28"/>
          <w:szCs w:val="28"/>
        </w:rPr>
        <w:t>О внесении изменений в Устав Нововеличковского сельского поселения Динского района</w:t>
      </w:r>
      <w:r>
        <w:rPr>
          <w:rFonts w:ascii="Times New Roman" w:hAnsi="Times New Roman"/>
          <w:sz w:val="28"/>
          <w:szCs w:val="28"/>
        </w:rPr>
        <w:t>»;</w:t>
      </w:r>
    </w:p>
    <w:p w:rsidR="00C76A91" w:rsidRPr="00C76A91" w:rsidRDefault="00C76A91" w:rsidP="00C76A91">
      <w:pPr>
        <w:pStyle w:val="a5"/>
        <w:widowControl w:val="0"/>
        <w:ind w:firstLine="709"/>
        <w:jc w:val="both"/>
        <w:rPr>
          <w:rFonts w:ascii="Times New Roman" w:hAnsi="Times New Roman"/>
          <w:sz w:val="28"/>
          <w:szCs w:val="28"/>
        </w:rPr>
      </w:pPr>
      <w:r>
        <w:rPr>
          <w:rFonts w:ascii="Times New Roman" w:hAnsi="Times New Roman"/>
          <w:sz w:val="28"/>
          <w:szCs w:val="28"/>
        </w:rPr>
        <w:lastRenderedPageBreak/>
        <w:t xml:space="preserve">10) </w:t>
      </w:r>
      <w:r w:rsidRPr="00C76A91">
        <w:rPr>
          <w:rFonts w:ascii="Times New Roman" w:hAnsi="Times New Roman"/>
          <w:sz w:val="28"/>
          <w:szCs w:val="28"/>
        </w:rPr>
        <w:t>от 29.10.2024 № 18-2/5</w:t>
      </w:r>
      <w:r>
        <w:rPr>
          <w:rFonts w:ascii="Times New Roman" w:hAnsi="Times New Roman"/>
          <w:sz w:val="28"/>
          <w:szCs w:val="28"/>
        </w:rPr>
        <w:t xml:space="preserve"> «</w:t>
      </w:r>
      <w:r w:rsidRPr="00C76A91">
        <w:rPr>
          <w:rFonts w:ascii="Times New Roman" w:hAnsi="Times New Roman"/>
          <w:sz w:val="28"/>
          <w:szCs w:val="28"/>
        </w:rPr>
        <w:t>О внесении изменений в Устав Нововеличковского сельского поселения Динского района</w:t>
      </w:r>
      <w:r>
        <w:rPr>
          <w:rFonts w:ascii="Times New Roman" w:hAnsi="Times New Roman"/>
          <w:sz w:val="28"/>
          <w:szCs w:val="28"/>
        </w:rPr>
        <w:t>»;</w:t>
      </w:r>
    </w:p>
    <w:p w:rsidR="00C76A91" w:rsidRPr="007260B4" w:rsidRDefault="00C76A91" w:rsidP="007260B4">
      <w:pPr>
        <w:pStyle w:val="a5"/>
        <w:widowControl w:val="0"/>
        <w:ind w:firstLine="709"/>
        <w:jc w:val="both"/>
        <w:rPr>
          <w:rFonts w:ascii="Times New Roman" w:hAnsi="Times New Roman"/>
          <w:sz w:val="28"/>
          <w:szCs w:val="28"/>
          <w:lang w:val="ru-RU"/>
        </w:rPr>
      </w:pPr>
      <w:r>
        <w:rPr>
          <w:rFonts w:ascii="Times New Roman" w:hAnsi="Times New Roman"/>
          <w:sz w:val="28"/>
          <w:szCs w:val="28"/>
        </w:rPr>
        <w:t xml:space="preserve">11) </w:t>
      </w:r>
      <w:r w:rsidRPr="00C76A91">
        <w:rPr>
          <w:rFonts w:ascii="Times New Roman" w:hAnsi="Times New Roman"/>
          <w:sz w:val="28"/>
          <w:szCs w:val="28"/>
        </w:rPr>
        <w:t>от 28.01.2025 № 45-7/5</w:t>
      </w:r>
      <w:r>
        <w:rPr>
          <w:rFonts w:ascii="Times New Roman" w:hAnsi="Times New Roman"/>
          <w:sz w:val="28"/>
          <w:szCs w:val="28"/>
        </w:rPr>
        <w:t xml:space="preserve"> «</w:t>
      </w:r>
      <w:r w:rsidR="007260B4" w:rsidRPr="00C76A91">
        <w:rPr>
          <w:rFonts w:ascii="Times New Roman" w:hAnsi="Times New Roman"/>
          <w:sz w:val="28"/>
          <w:szCs w:val="28"/>
        </w:rPr>
        <w:t>О внесении изменений в Устав Нововеличковского сельского поселения Динского района</w:t>
      </w:r>
      <w:r w:rsidR="007260B4">
        <w:rPr>
          <w:rFonts w:ascii="Times New Roman" w:hAnsi="Times New Roman"/>
          <w:sz w:val="28"/>
          <w:szCs w:val="28"/>
        </w:rPr>
        <w:t>»</w:t>
      </w:r>
      <w:r w:rsidR="007260B4">
        <w:rPr>
          <w:rFonts w:ascii="Times New Roman" w:hAnsi="Times New Roman"/>
          <w:sz w:val="28"/>
          <w:szCs w:val="28"/>
          <w:lang w:val="ru-RU"/>
        </w:rPr>
        <w:t>.</w:t>
      </w:r>
    </w:p>
    <w:p w:rsidR="00A73C87" w:rsidRPr="00A73C87" w:rsidRDefault="00A73C87" w:rsidP="00A73C87">
      <w:pPr>
        <w:widowControl w:val="0"/>
        <w:tabs>
          <w:tab w:val="left" w:pos="567"/>
          <w:tab w:val="left" w:pos="1134"/>
        </w:tabs>
        <w:spacing w:after="0" w:line="240" w:lineRule="auto"/>
        <w:ind w:firstLine="709"/>
        <w:jc w:val="both"/>
        <w:rPr>
          <w:rFonts w:ascii="Times New Roman" w:eastAsia="Times New Roman" w:hAnsi="Times New Roman" w:cs="Times New Roman"/>
          <w:sz w:val="28"/>
          <w:szCs w:val="28"/>
          <w:lang w:val="x-none" w:eastAsia="x-none"/>
        </w:rPr>
      </w:pPr>
      <w:r w:rsidRPr="00A73C87">
        <w:rPr>
          <w:rFonts w:ascii="Times New Roman" w:eastAsia="Times New Roman" w:hAnsi="Times New Roman" w:cs="Times New Roman"/>
          <w:sz w:val="28"/>
          <w:szCs w:val="28"/>
          <w:lang w:eastAsia="x-none"/>
        </w:rPr>
        <w:t xml:space="preserve">3. </w:t>
      </w:r>
      <w:r w:rsidRPr="00A73C87">
        <w:rPr>
          <w:rFonts w:ascii="Times New Roman" w:eastAsia="Times New Roman" w:hAnsi="Times New Roman" w:cs="Times New Roman"/>
          <w:sz w:val="28"/>
          <w:szCs w:val="28"/>
          <w:lang w:val="x-none" w:eastAsia="x-none"/>
        </w:rPr>
        <w:t xml:space="preserve">Контроль за выполнением настоящего решения возложить на </w:t>
      </w:r>
      <w:r w:rsidRPr="00A73C87">
        <w:rPr>
          <w:rFonts w:ascii="Times New Roman" w:eastAsia="Times New Roman" w:hAnsi="Times New Roman" w:cs="Times New Roman"/>
          <w:sz w:val="28"/>
          <w:szCs w:val="28"/>
          <w:lang w:eastAsia="x-none"/>
        </w:rPr>
        <w:t xml:space="preserve">комиссию по правовым и социальным вопросам Совета Нововеличковского сельского поселения Динского муниципального района Краснодарского края                         </w:t>
      </w:r>
      <w:proofErr w:type="gramStart"/>
      <w:r w:rsidRPr="00A73C87">
        <w:rPr>
          <w:rFonts w:ascii="Times New Roman" w:eastAsia="Times New Roman" w:hAnsi="Times New Roman" w:cs="Times New Roman"/>
          <w:sz w:val="28"/>
          <w:szCs w:val="28"/>
          <w:lang w:eastAsia="x-none"/>
        </w:rPr>
        <w:t xml:space="preserve">   (</w:t>
      </w:r>
      <w:proofErr w:type="spellStart"/>
      <w:proofErr w:type="gramEnd"/>
      <w:r w:rsidRPr="00A73C87">
        <w:rPr>
          <w:rFonts w:ascii="Times New Roman" w:eastAsia="Times New Roman" w:hAnsi="Times New Roman" w:cs="Times New Roman"/>
          <w:sz w:val="28"/>
          <w:szCs w:val="28"/>
          <w:lang w:eastAsia="x-none"/>
        </w:rPr>
        <w:t>Максен</w:t>
      </w:r>
      <w:proofErr w:type="spellEnd"/>
      <w:r w:rsidRPr="00A73C87">
        <w:rPr>
          <w:rFonts w:ascii="Times New Roman" w:eastAsia="Times New Roman" w:hAnsi="Times New Roman" w:cs="Times New Roman"/>
          <w:sz w:val="28"/>
          <w:szCs w:val="28"/>
          <w:lang w:eastAsia="x-none"/>
        </w:rPr>
        <w:t xml:space="preserve"> Е.А.).</w:t>
      </w:r>
    </w:p>
    <w:p w:rsidR="00A73C87" w:rsidRPr="00A73C87" w:rsidRDefault="00ED0E75" w:rsidP="00A73C87">
      <w:pPr>
        <w:widowControl w:val="0"/>
        <w:tabs>
          <w:tab w:val="left" w:pos="567"/>
          <w:tab w:val="left" w:pos="1134"/>
        </w:tabs>
        <w:spacing w:after="0" w:line="240" w:lineRule="auto"/>
        <w:ind w:firstLine="709"/>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4</w:t>
      </w:r>
      <w:r w:rsidR="00A73C87" w:rsidRPr="00A73C87">
        <w:rPr>
          <w:rFonts w:ascii="Times New Roman" w:eastAsia="Times New Roman" w:hAnsi="Times New Roman" w:cs="Times New Roman"/>
          <w:sz w:val="28"/>
          <w:szCs w:val="28"/>
          <w:lang w:eastAsia="x-none"/>
        </w:rPr>
        <w:t xml:space="preserve">. Настоящее </w:t>
      </w:r>
      <w:r w:rsidR="00A73C87" w:rsidRPr="00A73C87">
        <w:rPr>
          <w:rFonts w:ascii="Times New Roman" w:eastAsia="Times New Roman" w:hAnsi="Times New Roman" w:cs="Times New Roman"/>
          <w:sz w:val="28"/>
          <w:szCs w:val="28"/>
          <w:lang w:val="x-none" w:eastAsia="x-none"/>
        </w:rPr>
        <w:t xml:space="preserve">решение вступает в силу </w:t>
      </w:r>
      <w:r w:rsidR="00A73C87" w:rsidRPr="00A73C87">
        <w:rPr>
          <w:rFonts w:ascii="Times New Roman" w:eastAsia="Times New Roman" w:hAnsi="Times New Roman" w:cs="Times New Roman"/>
          <w:sz w:val="28"/>
          <w:szCs w:val="28"/>
          <w:lang w:eastAsia="x-none"/>
        </w:rPr>
        <w:t>на следующий день после дня</w:t>
      </w:r>
      <w:r w:rsidR="00A73C87" w:rsidRPr="00A73C87">
        <w:rPr>
          <w:rFonts w:ascii="Times New Roman" w:eastAsia="Times New Roman" w:hAnsi="Times New Roman" w:cs="Times New Roman"/>
          <w:sz w:val="28"/>
          <w:szCs w:val="28"/>
          <w:lang w:val="x-none" w:eastAsia="x-none"/>
        </w:rPr>
        <w:t xml:space="preserve"> его официального опубликования, </w:t>
      </w:r>
      <w:r w:rsidR="00A73C87" w:rsidRPr="00A73C87">
        <w:rPr>
          <w:rFonts w:ascii="Times New Roman" w:eastAsia="Times New Roman" w:hAnsi="Times New Roman" w:cs="Times New Roman"/>
          <w:sz w:val="28"/>
          <w:szCs w:val="28"/>
          <w:lang w:eastAsia="x-none"/>
        </w:rPr>
        <w:t>произведенного после государственной регистрации</w:t>
      </w:r>
      <w:r w:rsidR="00A73C87" w:rsidRPr="00A73C87">
        <w:rPr>
          <w:rFonts w:ascii="Times New Roman" w:eastAsia="Times New Roman" w:hAnsi="Times New Roman" w:cs="Times New Roman"/>
          <w:sz w:val="28"/>
          <w:szCs w:val="28"/>
          <w:lang w:val="x-none" w:eastAsia="x-none"/>
        </w:rPr>
        <w:t>.</w:t>
      </w:r>
    </w:p>
    <w:p w:rsidR="00A73C87" w:rsidRPr="00A73C87" w:rsidRDefault="00A73C87" w:rsidP="00A73C87">
      <w:pPr>
        <w:tabs>
          <w:tab w:val="left" w:pos="567"/>
        </w:tabs>
        <w:spacing w:after="0" w:line="240" w:lineRule="auto"/>
        <w:ind w:firstLine="709"/>
        <w:jc w:val="both"/>
        <w:rPr>
          <w:rFonts w:ascii="Times New Roman" w:eastAsia="Calibri" w:hAnsi="Times New Roman" w:cs="Times New Roman"/>
          <w:spacing w:val="-1"/>
          <w:sz w:val="24"/>
          <w:szCs w:val="24"/>
          <w:lang w:eastAsia="ru-RU"/>
        </w:rPr>
      </w:pPr>
    </w:p>
    <w:p w:rsidR="00A73C87" w:rsidRDefault="00A73C87" w:rsidP="00A73C87">
      <w:pPr>
        <w:spacing w:after="0" w:line="240" w:lineRule="auto"/>
        <w:jc w:val="both"/>
        <w:rPr>
          <w:rFonts w:ascii="Times New Roman" w:eastAsia="Calibri" w:hAnsi="Times New Roman" w:cs="Times New Roman"/>
          <w:spacing w:val="-1"/>
          <w:sz w:val="24"/>
          <w:szCs w:val="24"/>
          <w:lang w:eastAsia="ru-RU"/>
        </w:rPr>
      </w:pPr>
    </w:p>
    <w:p w:rsidR="007260B4" w:rsidRPr="00A73C87" w:rsidRDefault="007260B4" w:rsidP="00A73C87">
      <w:pPr>
        <w:spacing w:after="0" w:line="240" w:lineRule="auto"/>
        <w:jc w:val="both"/>
        <w:rPr>
          <w:rFonts w:ascii="Times New Roman" w:eastAsia="Calibri" w:hAnsi="Times New Roman" w:cs="Times New Roman"/>
          <w:spacing w:val="-1"/>
          <w:sz w:val="24"/>
          <w:szCs w:val="24"/>
          <w:lang w:eastAsia="ru-RU"/>
        </w:rPr>
      </w:pPr>
    </w:p>
    <w:p w:rsidR="00A73C87" w:rsidRPr="00A73C87" w:rsidRDefault="00A73C87" w:rsidP="00A73C87">
      <w:pPr>
        <w:spacing w:after="0" w:line="240" w:lineRule="auto"/>
        <w:jc w:val="both"/>
        <w:rPr>
          <w:rFonts w:ascii="Times New Roman" w:eastAsia="Calibri" w:hAnsi="Times New Roman" w:cs="Times New Roman"/>
          <w:spacing w:val="-1"/>
          <w:sz w:val="28"/>
          <w:szCs w:val="28"/>
          <w:lang w:eastAsia="ru-RU"/>
        </w:rPr>
      </w:pPr>
      <w:r w:rsidRPr="00A73C87">
        <w:rPr>
          <w:rFonts w:ascii="Times New Roman" w:eastAsia="Calibri" w:hAnsi="Times New Roman" w:cs="Times New Roman"/>
          <w:spacing w:val="-1"/>
          <w:sz w:val="28"/>
          <w:szCs w:val="28"/>
          <w:lang w:eastAsia="ru-RU"/>
        </w:rPr>
        <w:t xml:space="preserve">Председатель Совета </w:t>
      </w:r>
    </w:p>
    <w:p w:rsidR="00A73C87" w:rsidRPr="00A73C87" w:rsidRDefault="00A73C87" w:rsidP="00A73C87">
      <w:pPr>
        <w:spacing w:after="0" w:line="240" w:lineRule="auto"/>
        <w:jc w:val="both"/>
        <w:rPr>
          <w:rFonts w:ascii="Times New Roman" w:eastAsia="Calibri" w:hAnsi="Times New Roman" w:cs="Times New Roman"/>
          <w:spacing w:val="-1"/>
          <w:sz w:val="28"/>
          <w:szCs w:val="28"/>
          <w:lang w:eastAsia="ru-RU"/>
        </w:rPr>
      </w:pPr>
      <w:r w:rsidRPr="00A73C87">
        <w:rPr>
          <w:rFonts w:ascii="Times New Roman" w:eastAsia="Calibri" w:hAnsi="Times New Roman" w:cs="Times New Roman"/>
          <w:spacing w:val="-1"/>
          <w:sz w:val="28"/>
          <w:szCs w:val="28"/>
          <w:lang w:eastAsia="ru-RU"/>
        </w:rPr>
        <w:t xml:space="preserve">Нововеличковского сельского поселения </w:t>
      </w:r>
    </w:p>
    <w:p w:rsidR="00A73C87" w:rsidRPr="00A73C87" w:rsidRDefault="00A73C87" w:rsidP="00A73C87">
      <w:pPr>
        <w:spacing w:after="0" w:line="240" w:lineRule="auto"/>
        <w:jc w:val="both"/>
        <w:rPr>
          <w:rFonts w:ascii="Times New Roman" w:eastAsia="Calibri" w:hAnsi="Times New Roman" w:cs="Times New Roman"/>
          <w:spacing w:val="-1"/>
          <w:sz w:val="28"/>
          <w:szCs w:val="28"/>
          <w:lang w:eastAsia="ru-RU"/>
        </w:rPr>
      </w:pPr>
      <w:r w:rsidRPr="00A73C87">
        <w:rPr>
          <w:rFonts w:ascii="Times New Roman" w:eastAsia="Calibri" w:hAnsi="Times New Roman" w:cs="Times New Roman"/>
          <w:spacing w:val="-1"/>
          <w:sz w:val="28"/>
          <w:szCs w:val="28"/>
          <w:lang w:eastAsia="ru-RU"/>
        </w:rPr>
        <w:t xml:space="preserve">Динского района                                                                                      </w:t>
      </w:r>
      <w:proofErr w:type="spellStart"/>
      <w:r w:rsidRPr="00A73C87">
        <w:rPr>
          <w:rFonts w:ascii="Times New Roman" w:eastAsia="Calibri" w:hAnsi="Times New Roman" w:cs="Times New Roman"/>
          <w:spacing w:val="-1"/>
          <w:sz w:val="28"/>
          <w:szCs w:val="28"/>
          <w:lang w:eastAsia="ru-RU"/>
        </w:rPr>
        <w:t>Н.Н.Балванов</w:t>
      </w:r>
      <w:proofErr w:type="spellEnd"/>
    </w:p>
    <w:p w:rsidR="00A73C87" w:rsidRPr="00A73C87" w:rsidRDefault="00A73C87" w:rsidP="00A73C87">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73C87" w:rsidRPr="00A73C87" w:rsidRDefault="00A73C87" w:rsidP="00A73C87">
      <w:pPr>
        <w:widowControl w:val="0"/>
        <w:autoSpaceDE w:val="0"/>
        <w:autoSpaceDN w:val="0"/>
        <w:adjustRightInd w:val="0"/>
        <w:spacing w:after="0" w:line="240" w:lineRule="auto"/>
        <w:jc w:val="both"/>
        <w:rPr>
          <w:rFonts w:ascii="Times New Roman" w:eastAsia="Calibri" w:hAnsi="Times New Roman" w:cs="Times New Roman"/>
          <w:bCs/>
          <w:sz w:val="28"/>
          <w:szCs w:val="28"/>
        </w:rPr>
      </w:pPr>
      <w:r w:rsidRPr="00A73C87">
        <w:rPr>
          <w:rFonts w:ascii="Times New Roman" w:eastAsia="Calibri" w:hAnsi="Times New Roman" w:cs="Times New Roman"/>
          <w:bCs/>
          <w:sz w:val="28"/>
          <w:szCs w:val="28"/>
        </w:rPr>
        <w:t xml:space="preserve">Глава Нововеличковского </w:t>
      </w:r>
    </w:p>
    <w:p w:rsidR="00A73C87" w:rsidRPr="00A73C87" w:rsidRDefault="00A73C87" w:rsidP="00A73C87">
      <w:pPr>
        <w:widowControl w:val="0"/>
        <w:autoSpaceDE w:val="0"/>
        <w:autoSpaceDN w:val="0"/>
        <w:adjustRightInd w:val="0"/>
        <w:spacing w:after="0" w:line="240" w:lineRule="auto"/>
        <w:jc w:val="both"/>
        <w:rPr>
          <w:rFonts w:ascii="Times New Roman" w:eastAsia="Calibri" w:hAnsi="Times New Roman" w:cs="Times New Roman"/>
          <w:bCs/>
          <w:sz w:val="28"/>
          <w:szCs w:val="28"/>
        </w:rPr>
      </w:pPr>
      <w:r w:rsidRPr="00A73C87">
        <w:rPr>
          <w:rFonts w:ascii="Times New Roman" w:eastAsia="Calibri" w:hAnsi="Times New Roman" w:cs="Times New Roman"/>
          <w:bCs/>
          <w:sz w:val="28"/>
          <w:szCs w:val="28"/>
        </w:rPr>
        <w:t>сельского поселения</w:t>
      </w:r>
    </w:p>
    <w:p w:rsidR="00A73C87" w:rsidRPr="00A73C87" w:rsidRDefault="00A73C87" w:rsidP="00A73C87">
      <w:pPr>
        <w:widowControl w:val="0"/>
        <w:autoSpaceDE w:val="0"/>
        <w:autoSpaceDN w:val="0"/>
        <w:adjustRightInd w:val="0"/>
        <w:spacing w:after="0" w:line="240" w:lineRule="auto"/>
        <w:jc w:val="both"/>
        <w:rPr>
          <w:rFonts w:ascii="Times New Roman" w:eastAsia="Calibri" w:hAnsi="Times New Roman" w:cs="Times New Roman"/>
          <w:bCs/>
          <w:sz w:val="28"/>
          <w:szCs w:val="28"/>
        </w:rPr>
      </w:pPr>
      <w:r w:rsidRPr="00A73C87">
        <w:rPr>
          <w:rFonts w:ascii="Times New Roman" w:eastAsia="Calibri" w:hAnsi="Times New Roman" w:cs="Times New Roman"/>
          <w:bCs/>
          <w:sz w:val="28"/>
          <w:szCs w:val="28"/>
        </w:rPr>
        <w:t>Динского района                                                                                     Г.М.Кова</w:t>
      </w:r>
    </w:p>
    <w:p w:rsidR="00A73C87" w:rsidRDefault="00A73C87"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7260B4" w:rsidRDefault="007260B4" w:rsidP="00A73C87">
      <w:pPr>
        <w:widowControl w:val="0"/>
        <w:spacing w:after="0" w:line="240" w:lineRule="auto"/>
        <w:ind w:right="-23" w:firstLine="4962"/>
        <w:rPr>
          <w:rFonts w:ascii="Times New Roman" w:eastAsia="Andale Sans UI" w:hAnsi="Times New Roman" w:cs="Times New Roman"/>
          <w:kern w:val="1"/>
          <w:sz w:val="28"/>
          <w:szCs w:val="28"/>
          <w:lang w:eastAsia="ar-SA"/>
        </w:rPr>
      </w:pPr>
    </w:p>
    <w:p w:rsidR="00A73C87" w:rsidRPr="00A73C87" w:rsidRDefault="00A73C87" w:rsidP="00A73C87">
      <w:pPr>
        <w:widowControl w:val="0"/>
        <w:spacing w:after="0" w:line="240" w:lineRule="auto"/>
        <w:ind w:right="-23" w:firstLine="4962"/>
        <w:rPr>
          <w:rFonts w:ascii="Times New Roman" w:eastAsia="Andale Sans UI" w:hAnsi="Times New Roman" w:cs="Times New Roman"/>
          <w:kern w:val="1"/>
          <w:sz w:val="28"/>
          <w:szCs w:val="28"/>
          <w:lang w:eastAsia="ar-SA"/>
        </w:rPr>
      </w:pPr>
      <w:r w:rsidRPr="00A73C87">
        <w:rPr>
          <w:rFonts w:ascii="Times New Roman" w:eastAsia="Andale Sans UI" w:hAnsi="Times New Roman" w:cs="Times New Roman"/>
          <w:kern w:val="1"/>
          <w:sz w:val="28"/>
          <w:szCs w:val="28"/>
          <w:lang w:eastAsia="ar-SA"/>
        </w:rPr>
        <w:lastRenderedPageBreak/>
        <w:t>ПРИНЯТ</w:t>
      </w:r>
    </w:p>
    <w:p w:rsidR="00A73C87" w:rsidRPr="00A73C87" w:rsidRDefault="00A73C87" w:rsidP="00A73C87">
      <w:pPr>
        <w:widowControl w:val="0"/>
        <w:spacing w:after="0" w:line="240" w:lineRule="auto"/>
        <w:ind w:left="4963" w:right="-428" w:hanging="1"/>
        <w:rPr>
          <w:rFonts w:ascii="Times New Roman" w:eastAsia="Andale Sans UI" w:hAnsi="Times New Roman" w:cs="Times New Roman"/>
          <w:kern w:val="1"/>
          <w:sz w:val="28"/>
          <w:szCs w:val="28"/>
          <w:lang w:eastAsia="ar-SA"/>
        </w:rPr>
      </w:pPr>
      <w:r w:rsidRPr="00A73C87">
        <w:rPr>
          <w:rFonts w:ascii="Times New Roman" w:eastAsia="Andale Sans UI" w:hAnsi="Times New Roman" w:cs="Times New Roman"/>
          <w:kern w:val="1"/>
          <w:sz w:val="28"/>
          <w:szCs w:val="28"/>
          <w:lang w:eastAsia="ar-SA"/>
        </w:rPr>
        <w:t>решением Совета Нововеличковского сельского поселения Динского</w:t>
      </w:r>
    </w:p>
    <w:p w:rsidR="00A73C87" w:rsidRPr="00A73C87" w:rsidRDefault="00A73C87" w:rsidP="00A73C87">
      <w:pPr>
        <w:widowControl w:val="0"/>
        <w:spacing w:after="0" w:line="240" w:lineRule="auto"/>
        <w:ind w:left="4963" w:right="-428" w:hanging="1"/>
        <w:rPr>
          <w:rFonts w:ascii="Times New Roman" w:eastAsia="Andale Sans UI" w:hAnsi="Times New Roman" w:cs="Times New Roman"/>
          <w:kern w:val="1"/>
          <w:sz w:val="28"/>
          <w:szCs w:val="28"/>
          <w:lang w:eastAsia="ar-SA"/>
        </w:rPr>
      </w:pPr>
      <w:r w:rsidRPr="00A73C87">
        <w:rPr>
          <w:rFonts w:ascii="Times New Roman" w:eastAsia="Andale Sans UI" w:hAnsi="Times New Roman" w:cs="Times New Roman"/>
          <w:kern w:val="1"/>
          <w:sz w:val="28"/>
          <w:szCs w:val="28"/>
          <w:lang w:eastAsia="ar-SA"/>
        </w:rPr>
        <w:t xml:space="preserve">муниципального района </w:t>
      </w:r>
    </w:p>
    <w:p w:rsidR="00A73C87" w:rsidRPr="00A73C87" w:rsidRDefault="00A73C87" w:rsidP="00A73C87">
      <w:pPr>
        <w:widowControl w:val="0"/>
        <w:spacing w:after="0" w:line="240" w:lineRule="auto"/>
        <w:ind w:left="4963" w:right="-428" w:hanging="1"/>
        <w:rPr>
          <w:rFonts w:ascii="Times New Roman" w:eastAsia="Andale Sans UI" w:hAnsi="Times New Roman" w:cs="Times New Roman"/>
          <w:kern w:val="1"/>
          <w:sz w:val="28"/>
          <w:szCs w:val="28"/>
          <w:lang w:eastAsia="ar-SA"/>
        </w:rPr>
      </w:pPr>
      <w:r w:rsidRPr="00A73C87">
        <w:rPr>
          <w:rFonts w:ascii="Times New Roman" w:eastAsia="Andale Sans UI" w:hAnsi="Times New Roman" w:cs="Times New Roman"/>
          <w:kern w:val="1"/>
          <w:sz w:val="28"/>
          <w:szCs w:val="28"/>
          <w:lang w:eastAsia="ar-SA"/>
        </w:rPr>
        <w:t>Краснодарского края</w:t>
      </w:r>
    </w:p>
    <w:p w:rsidR="00A73C87" w:rsidRPr="00A73C87" w:rsidRDefault="00A73C87" w:rsidP="00A73C87">
      <w:pPr>
        <w:widowControl w:val="0"/>
        <w:spacing w:after="0" w:line="240" w:lineRule="auto"/>
        <w:ind w:left="4253" w:right="-23" w:firstLine="709"/>
        <w:rPr>
          <w:rFonts w:ascii="Times New Roman" w:eastAsia="Andale Sans UI" w:hAnsi="Times New Roman" w:cs="Times New Roman"/>
          <w:kern w:val="1"/>
          <w:sz w:val="28"/>
          <w:szCs w:val="28"/>
          <w:lang w:eastAsia="ar-SA"/>
        </w:rPr>
      </w:pPr>
      <w:r w:rsidRPr="00A73C87">
        <w:rPr>
          <w:rFonts w:ascii="Times New Roman" w:eastAsia="Andale Sans UI" w:hAnsi="Times New Roman" w:cs="Times New Roman"/>
          <w:kern w:val="1"/>
          <w:sz w:val="28"/>
          <w:szCs w:val="28"/>
          <w:lang w:eastAsia="ar-SA"/>
        </w:rPr>
        <w:t xml:space="preserve">от </w:t>
      </w:r>
      <w:r w:rsidR="003C7BA4">
        <w:rPr>
          <w:rFonts w:ascii="Times New Roman" w:eastAsia="Andale Sans UI" w:hAnsi="Times New Roman" w:cs="Times New Roman"/>
          <w:kern w:val="1"/>
          <w:sz w:val="28"/>
          <w:szCs w:val="28"/>
          <w:lang w:eastAsia="ar-SA"/>
        </w:rPr>
        <w:t xml:space="preserve">28.04.2026 г. </w:t>
      </w:r>
      <w:r w:rsidRPr="00A73C87">
        <w:rPr>
          <w:rFonts w:ascii="Times New Roman" w:eastAsia="Andale Sans UI" w:hAnsi="Times New Roman" w:cs="Times New Roman"/>
          <w:kern w:val="1"/>
          <w:sz w:val="28"/>
          <w:szCs w:val="28"/>
          <w:lang w:eastAsia="ar-SA"/>
        </w:rPr>
        <w:t xml:space="preserve">№ </w:t>
      </w:r>
      <w:r w:rsidR="00037F08">
        <w:rPr>
          <w:rFonts w:ascii="Times New Roman" w:eastAsia="Andale Sans UI" w:hAnsi="Times New Roman" w:cs="Times New Roman"/>
          <w:kern w:val="1"/>
          <w:sz w:val="28"/>
          <w:szCs w:val="28"/>
          <w:lang w:eastAsia="ar-SA"/>
        </w:rPr>
        <w:t>115</w:t>
      </w:r>
      <w:r w:rsidR="003C7BA4">
        <w:rPr>
          <w:rFonts w:ascii="Times New Roman" w:eastAsia="Andale Sans UI" w:hAnsi="Times New Roman" w:cs="Times New Roman"/>
          <w:kern w:val="1"/>
          <w:sz w:val="28"/>
          <w:szCs w:val="28"/>
          <w:lang w:eastAsia="ar-SA"/>
        </w:rPr>
        <w:t>-28/5</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УСТАВ</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НОВОВЕЛИЧКОВСКОГО СЕЛЬСКОГО ПОСЕЛЕНИЯ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ДИНСКОГО МУНИЦИПАЛЬНОГО РАЙОНА</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КРАСНОДАРСКОГО КРАЯ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rPr>
          <w:rFonts w:ascii="TimesNewRomanPS-BoldMT" w:hAnsi="TimesNewRomanPS-BoldMT" w:cs="TimesNewRomanPS-BoldMT"/>
          <w:b/>
          <w:bCs/>
          <w:color w:val="000000"/>
          <w:sz w:val="28"/>
          <w:szCs w:val="28"/>
        </w:rPr>
      </w:pPr>
    </w:p>
    <w:p w:rsidR="00A73C87" w:rsidRPr="00A73C87" w:rsidRDefault="00A73C87" w:rsidP="00A73C87">
      <w:pPr>
        <w:widowControl w:val="0"/>
        <w:tabs>
          <w:tab w:val="left" w:pos="-1276"/>
        </w:tabs>
        <w:spacing w:after="0" w:line="240" w:lineRule="auto"/>
        <w:ind w:firstLine="560"/>
        <w:jc w:val="center"/>
        <w:rPr>
          <w:rFonts w:ascii="Times New Roman" w:eastAsia="Andale Sans UI" w:hAnsi="Times New Roman" w:cs="Times New Roman"/>
          <w:b/>
          <w:kern w:val="1"/>
          <w:sz w:val="28"/>
          <w:szCs w:val="24"/>
          <w:lang w:eastAsia="ar-SA"/>
        </w:rPr>
      </w:pPr>
      <w:r w:rsidRPr="00A73C87">
        <w:rPr>
          <w:rFonts w:ascii="Times New Roman" w:eastAsia="Andale Sans UI" w:hAnsi="Times New Roman" w:cs="Times New Roman"/>
          <w:b/>
          <w:kern w:val="1"/>
          <w:sz w:val="28"/>
          <w:szCs w:val="24"/>
          <w:lang w:eastAsia="ar-SA"/>
        </w:rPr>
        <w:t>станица Нововеличковская</w:t>
      </w:r>
    </w:p>
    <w:p w:rsidR="00A73C87" w:rsidRPr="00A73C87" w:rsidRDefault="00A73C87" w:rsidP="00A73C87">
      <w:pPr>
        <w:autoSpaceDE w:val="0"/>
        <w:autoSpaceDN w:val="0"/>
        <w:adjustRightInd w:val="0"/>
        <w:spacing w:after="0" w:line="240" w:lineRule="auto"/>
        <w:jc w:val="center"/>
        <w:rPr>
          <w:rFonts w:ascii="TimesNewRomanPSMT" w:hAnsi="TimesNewRomanPSMT" w:cs="TimesNewRomanPSMT"/>
          <w:b/>
          <w:color w:val="000000"/>
          <w:sz w:val="28"/>
          <w:szCs w:val="28"/>
        </w:rPr>
      </w:pPr>
      <w:r w:rsidRPr="00A73C87">
        <w:rPr>
          <w:rFonts w:ascii="TimesNewRomanPSMT" w:hAnsi="TimesNewRomanPSMT" w:cs="TimesNewRomanPSMT"/>
          <w:b/>
          <w:color w:val="000000"/>
          <w:sz w:val="28"/>
          <w:szCs w:val="28"/>
        </w:rPr>
        <w:t>2026 год</w:t>
      </w:r>
    </w:p>
    <w:p w:rsidR="00A73C87" w:rsidRPr="00A73C87" w:rsidRDefault="00A73C87" w:rsidP="00A73C87">
      <w:pPr>
        <w:autoSpaceDE w:val="0"/>
        <w:autoSpaceDN w:val="0"/>
        <w:adjustRightInd w:val="0"/>
        <w:spacing w:after="0" w:line="240" w:lineRule="auto"/>
        <w:rPr>
          <w:rFonts w:ascii="TimesNewRomanPSMT" w:hAnsi="TimesNewRomanPSMT" w:cs="TimesNewRomanPSMT"/>
          <w:color w:val="000000"/>
          <w:sz w:val="24"/>
          <w:szCs w:val="24"/>
        </w:rPr>
      </w:pPr>
    </w:p>
    <w:p w:rsidR="00A73C87" w:rsidRPr="00A73C87" w:rsidRDefault="00A73C87" w:rsidP="00A73C87">
      <w:pPr>
        <w:autoSpaceDE w:val="0"/>
        <w:autoSpaceDN w:val="0"/>
        <w:adjustRightInd w:val="0"/>
        <w:spacing w:after="0" w:line="240" w:lineRule="auto"/>
        <w:jc w:val="center"/>
        <w:rPr>
          <w:rFonts w:ascii="TimesNewRomanPSMT" w:hAnsi="TimesNewRomanPSMT" w:cs="TimesNewRomanPSMT"/>
          <w:color w:val="000000"/>
          <w:sz w:val="24"/>
          <w:szCs w:val="24"/>
        </w:rPr>
      </w:pPr>
      <w:r w:rsidRPr="00A73C87">
        <w:rPr>
          <w:rFonts w:ascii="TimesNewRomanPSMT" w:hAnsi="TimesNewRomanPSMT" w:cs="TimesNewRomanPSMT"/>
          <w:color w:val="000000"/>
          <w:sz w:val="24"/>
          <w:szCs w:val="24"/>
        </w:rPr>
        <w:lastRenderedPageBreak/>
        <w:t>2</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A73C87">
        <w:rPr>
          <w:rFonts w:ascii="TimesNewRomanPSMT" w:hAnsi="TimesNewRomanPSMT" w:cs="TimesNewRomanPSMT"/>
          <w:color w:val="000000"/>
          <w:sz w:val="28"/>
          <w:szCs w:val="28"/>
        </w:rPr>
        <w:t>Настоящий устав Нововеличковского сельского поселения Динского муниципального района Краснодарского края (далее по тексту – Устав, Устав поселения) в соответствии с Конституцией Российской Федерации, федеральными законами и законами Краснодарского края определяет порядок и формы организации местного самоуправления, полномочия и ответственность его органов и должностных лиц, правовые, экономические и финансовые основы местного самоуправления, формы участия населения Нововеличковского сельского поселения Динского муниципального района Краснодарского края в осуществлении местного самоуправления, а также иные положения по организации местного самоуправления.</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A73C87">
        <w:rPr>
          <w:rFonts w:ascii="TimesNewRomanPSMT" w:hAnsi="TimesNewRomanPSMT" w:cs="TimesNewRomanPSMT"/>
          <w:color w:val="000000"/>
          <w:sz w:val="28"/>
          <w:szCs w:val="28"/>
        </w:rPr>
        <w:t>Устав является основным нормативным правовым актом Нововеличковского сельского поселения Динского муниципального района Краснодарского края, которому должны соответствовать все иные нормативные правовые акты органов и должностных лиц местного самоуправления Нововеличковского сельского поселения Динского муниципального района Краснодарского края.</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ГЛАВА 1. ОБЩИЕ ПОЛОЖЕНИЯ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 xml:space="preserve">Статья 1. Статус муниципального образования </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 xml:space="preserve">Нововеличковское сельское поселение </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Динского муниципального района Краснодарского края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color w:val="000000"/>
          <w:sz w:val="28"/>
          <w:szCs w:val="28"/>
        </w:rPr>
        <w:t xml:space="preserve">1. Муниципальное образование </w:t>
      </w:r>
      <w:r w:rsidRPr="00A73C87">
        <w:rPr>
          <w:rFonts w:ascii="TimesNewRomanPS-BoldMT" w:hAnsi="TimesNewRomanPS-BoldMT" w:cs="TimesNewRomanPS-BoldMT"/>
          <w:bCs/>
          <w:color w:val="000000"/>
          <w:sz w:val="28"/>
          <w:szCs w:val="28"/>
        </w:rPr>
        <w:t xml:space="preserve">Нововеличковское </w:t>
      </w:r>
      <w:r w:rsidRPr="00A73C87">
        <w:rPr>
          <w:rFonts w:ascii="TimesNewRomanPSMT" w:hAnsi="TimesNewRomanPSMT" w:cs="TimesNewRomanPSMT"/>
          <w:color w:val="000000"/>
          <w:sz w:val="28"/>
          <w:szCs w:val="28"/>
        </w:rPr>
        <w:t xml:space="preserve">сельское поселение </w:t>
      </w:r>
      <w:r w:rsidRPr="00A73C87">
        <w:rPr>
          <w:rFonts w:ascii="TimesNewRomanPS-BoldMT" w:hAnsi="TimesNewRomanPS-BoldMT" w:cs="TimesNewRomanPS-BoldMT"/>
          <w:bCs/>
          <w:color w:val="000000"/>
          <w:sz w:val="28"/>
          <w:szCs w:val="28"/>
        </w:rPr>
        <w:t xml:space="preserve">Динского </w:t>
      </w:r>
      <w:r w:rsidRPr="00A73C87">
        <w:rPr>
          <w:rFonts w:ascii="TimesNewRomanPSMT" w:hAnsi="TimesNewRomanPSMT" w:cs="TimesNewRomanPSMT"/>
          <w:color w:val="000000"/>
          <w:sz w:val="28"/>
          <w:szCs w:val="28"/>
        </w:rPr>
        <w:t>муниципального района Краснодарского края наделено Законом</w:t>
      </w:r>
      <w:r w:rsidRPr="00A73C87">
        <w:rPr>
          <w:rFonts w:ascii="TimesNewRomanPS-BoldMT" w:hAnsi="TimesNewRomanPS-BoldMT" w:cs="TimesNewRomanPS-BoldMT"/>
          <w:bCs/>
          <w:color w:val="000000"/>
          <w:sz w:val="28"/>
          <w:szCs w:val="28"/>
        </w:rPr>
        <w:t xml:space="preserve"> </w:t>
      </w:r>
      <w:r w:rsidRPr="00A73C87">
        <w:rPr>
          <w:rFonts w:ascii="TimesNewRomanPSMT" w:hAnsi="TimesNewRomanPSMT" w:cs="TimesNewRomanPSMT"/>
          <w:color w:val="000000"/>
          <w:sz w:val="28"/>
          <w:szCs w:val="28"/>
        </w:rPr>
        <w:t xml:space="preserve">Краснодарского края от 22.07.2004 № 771-КЗ «Об установлении границ муниципального образования Динской 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установлении их границ» статусом сельского поселения, входящего в состав территории муниципального образования </w:t>
      </w:r>
      <w:r w:rsidRPr="00A73C87">
        <w:rPr>
          <w:rFonts w:ascii="TimesNewRomanPS-BoldMT" w:hAnsi="TimesNewRomanPS-BoldMT" w:cs="TimesNewRomanPS-BoldMT"/>
          <w:bCs/>
          <w:color w:val="000000"/>
          <w:sz w:val="28"/>
          <w:szCs w:val="28"/>
        </w:rPr>
        <w:t>Динской</w:t>
      </w:r>
      <w:r w:rsidRPr="00A73C87">
        <w:rPr>
          <w:rFonts w:ascii="TimesNewRomanPSMT" w:hAnsi="TimesNewRomanPSMT" w:cs="TimesNewRomanPSMT"/>
          <w:color w:val="000000"/>
          <w:sz w:val="28"/>
          <w:szCs w:val="28"/>
        </w:rPr>
        <w:t xml:space="preserve"> муниципальный район Краснодарского края.</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A73C87">
        <w:rPr>
          <w:rFonts w:ascii="TimesNewRomanPSMT" w:hAnsi="TimesNewRomanPSMT" w:cs="TimesNewRomanPSMT"/>
          <w:color w:val="000000"/>
          <w:sz w:val="28"/>
          <w:szCs w:val="28"/>
        </w:rPr>
        <w:t>2. Официальное наименование муниципального образования:</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A73C87">
        <w:rPr>
          <w:rFonts w:ascii="TimesNewRomanPSMT" w:hAnsi="TimesNewRomanPSMT" w:cs="TimesNewRomanPSMT"/>
          <w:color w:val="000000"/>
          <w:sz w:val="28"/>
          <w:szCs w:val="28"/>
        </w:rPr>
        <w:t>полное – Нововеличковское сельское поселение Динского муниципального района Краснодарского края (далее также – поселение);</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A73C87">
        <w:rPr>
          <w:rFonts w:ascii="TimesNewRomanPSMT" w:hAnsi="TimesNewRomanPSMT" w:cs="TimesNewRomanPSMT"/>
          <w:color w:val="000000"/>
          <w:sz w:val="28"/>
          <w:szCs w:val="28"/>
        </w:rPr>
        <w:t>сокращенные наименования – Нововеличковское сельское поселение Динского района, Нововеличковское поселение, которые используются наравне с полным наименованием.</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A73C87">
        <w:rPr>
          <w:rFonts w:ascii="TimesNewRomanPSMT" w:hAnsi="TimesNewRomanPSMT" w:cs="TimesNewRomanPSMT"/>
          <w:color w:val="000000"/>
          <w:sz w:val="28"/>
          <w:szCs w:val="28"/>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требующих указания наименования муниципального образования, допускается использование сокращённых форм наименования муниципального образования наравне с полным наименованием.</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A73C87">
        <w:rPr>
          <w:rFonts w:ascii="TimesNewRomanPSMT" w:hAnsi="TimesNewRomanPSMT" w:cs="TimesNewRomanPSMT"/>
          <w:color w:val="000000"/>
          <w:sz w:val="28"/>
          <w:szCs w:val="28"/>
        </w:rPr>
        <w:t>3. Для целей настоящего Устава понятия "вопросы местного значения" и "вопросы непосредственного обеспечения жизнедеятельности населения" равнозначны.</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color w:val="000000"/>
          <w:sz w:val="28"/>
          <w:szCs w:val="28"/>
        </w:rPr>
      </w:pPr>
    </w:p>
    <w:p w:rsidR="00A73C87" w:rsidRPr="00A73C87" w:rsidRDefault="00A73C87" w:rsidP="00A73C87">
      <w:pPr>
        <w:autoSpaceDE w:val="0"/>
        <w:autoSpaceDN w:val="0"/>
        <w:adjustRightInd w:val="0"/>
        <w:spacing w:after="0" w:line="240" w:lineRule="auto"/>
        <w:ind w:firstLine="567"/>
        <w:jc w:val="center"/>
        <w:rPr>
          <w:rFonts w:ascii="TimesNewRomanPSMT" w:hAnsi="TimesNewRomanPSMT" w:cs="TimesNewRomanPSMT"/>
          <w:color w:val="000000"/>
          <w:sz w:val="24"/>
          <w:szCs w:val="24"/>
        </w:rPr>
      </w:pPr>
      <w:r w:rsidRPr="00A73C87">
        <w:rPr>
          <w:rFonts w:ascii="TimesNewRomanPSMT" w:hAnsi="TimesNewRomanPSMT" w:cs="TimesNewRomanPSMT"/>
          <w:color w:val="000000"/>
          <w:sz w:val="24"/>
          <w:szCs w:val="24"/>
        </w:rPr>
        <w:lastRenderedPageBreak/>
        <w:t>3</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2. Границы поселения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A73C87">
        <w:rPr>
          <w:rFonts w:ascii="TimesNewRomanPSMT" w:hAnsi="TimesNewRomanPSMT" w:cs="TimesNewRomanPSMT"/>
          <w:color w:val="000000"/>
          <w:sz w:val="28"/>
          <w:szCs w:val="28"/>
        </w:rPr>
        <w:t xml:space="preserve">1. Местное самоуправление в поселении осуществляется в границах поселения, установленных Законом Краснодарского края от 22.07.2004 № 771-КЗ «Об установлении границ муниципального образования Динской 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установлении их границ» </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A73C87">
        <w:rPr>
          <w:rFonts w:ascii="TimesNewRomanPSMT" w:hAnsi="TimesNewRomanPSMT" w:cs="TimesNewRomanPSMT"/>
          <w:color w:val="000000"/>
          <w:sz w:val="28"/>
          <w:szCs w:val="28"/>
        </w:rPr>
        <w:t>2. Изменение границ поселения осуществляется законом Краснодарского края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3. Официальные символы поселения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A73C87">
        <w:rPr>
          <w:rFonts w:ascii="TimesNewRomanPSMT" w:hAnsi="TimesNewRomanPSMT" w:cs="TimesNewRomanPSMT"/>
          <w:color w:val="000000"/>
          <w:sz w:val="28"/>
          <w:szCs w:val="28"/>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A73C87">
        <w:rPr>
          <w:rFonts w:ascii="TimesNewRomanPSMT" w:hAnsi="TimesNewRomanPSMT" w:cs="TimesNewRomanPSMT"/>
          <w:color w:val="000000"/>
          <w:sz w:val="28"/>
          <w:szCs w:val="28"/>
        </w:rPr>
        <w:t>2. Утверждение, описание символов и порядок их официального использования устанавливаются нормативным правовым актом Совета.</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4. Местное самоуправление в поселении</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A73C87">
        <w:rPr>
          <w:rFonts w:ascii="TimesNewRomanPSMT" w:hAnsi="TimesNewRomanPSMT" w:cs="TimesNewRomanPSMT"/>
          <w:color w:val="000000"/>
          <w:sz w:val="28"/>
          <w:szCs w:val="28"/>
        </w:rPr>
        <w:t>Местное самоуправление в поселении - признаваемая и гарантируемая</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A73C87">
        <w:rPr>
          <w:rFonts w:ascii="TimesNewRomanPSMT" w:hAnsi="TimesNewRomanPSMT" w:cs="TimesNewRomanPSMT"/>
          <w:color w:val="000000"/>
          <w:sz w:val="28"/>
          <w:szCs w:val="28"/>
        </w:rPr>
        <w:t>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Краснодарского края.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4"/>
          <w:szCs w:val="24"/>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5. Правовая основа местного самоуправления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Правовую основу местного самоуправления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 xml:space="preserve">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Cs/>
          <w:color w:val="000000"/>
          <w:sz w:val="24"/>
          <w:szCs w:val="24"/>
        </w:rPr>
      </w:pPr>
      <w:r w:rsidRPr="00A73C87">
        <w:rPr>
          <w:rFonts w:ascii="TimesNewRomanPS-BoldMT" w:hAnsi="TimesNewRomanPS-BoldMT" w:cs="TimesNewRomanPS-BoldMT"/>
          <w:bCs/>
          <w:color w:val="000000"/>
          <w:sz w:val="24"/>
          <w:szCs w:val="24"/>
        </w:rPr>
        <w:lastRenderedPageBreak/>
        <w:t>4</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Устав, решения, принятые на местных референдумах и сходах граждан</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иные муниципальные правовые акты.</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ГЛАВА 2. ОРГАНИЗАЦИОННЫЕ ОСНОВЫ</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МЕСТНОГО САМОУПРАВЛЕНИЯ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6. Органы местного самоуправления поселения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Решение вопросов непосредственного обеспечения жизнедеятельности населения в поселении осуществляют:</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Совет </w:t>
      </w:r>
      <w:r w:rsidRPr="00A73C87">
        <w:rPr>
          <w:rFonts w:ascii="TimesNewRomanPSMT" w:hAnsi="TimesNewRomanPSMT" w:cs="TimesNewRomanPSMT"/>
          <w:bCs/>
          <w:color w:val="000000"/>
          <w:sz w:val="28"/>
          <w:szCs w:val="28"/>
        </w:rPr>
        <w:t xml:space="preserve">Нововеличковского </w:t>
      </w:r>
      <w:r w:rsidRPr="00A73C87">
        <w:rPr>
          <w:rFonts w:ascii="TimesNewRomanPS-BoldMT" w:hAnsi="TimesNewRomanPS-BoldMT" w:cs="TimesNewRomanPS-BoldMT"/>
          <w:bCs/>
          <w:color w:val="000000"/>
          <w:sz w:val="28"/>
          <w:szCs w:val="28"/>
        </w:rPr>
        <w:t xml:space="preserve">сельского поселения </w:t>
      </w:r>
      <w:r w:rsidRPr="00A73C87">
        <w:rPr>
          <w:rFonts w:ascii="TimesNewRomanPSMT" w:hAnsi="TimesNewRomanPSMT" w:cs="TimesNewRomanPSMT"/>
          <w:bCs/>
          <w:color w:val="000000"/>
          <w:sz w:val="28"/>
          <w:szCs w:val="28"/>
        </w:rPr>
        <w:t xml:space="preserve">Динского </w:t>
      </w:r>
      <w:r w:rsidRPr="00A73C87">
        <w:rPr>
          <w:rFonts w:ascii="TimesNewRomanPS-BoldMT" w:hAnsi="TimesNewRomanPS-BoldMT" w:cs="TimesNewRomanPS-BoldMT"/>
          <w:bCs/>
          <w:color w:val="000000"/>
          <w:sz w:val="28"/>
          <w:szCs w:val="28"/>
        </w:rPr>
        <w:t xml:space="preserve">муниципального района Краснодарского края, являющийся представительным органом поселения, далее по тексту Устава </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Совет;</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глава </w:t>
      </w:r>
      <w:r w:rsidRPr="00A73C87">
        <w:rPr>
          <w:rFonts w:ascii="TimesNewRomanPSMT" w:hAnsi="TimesNewRomanPSMT" w:cs="TimesNewRomanPSMT"/>
          <w:bCs/>
          <w:color w:val="000000"/>
          <w:sz w:val="28"/>
          <w:szCs w:val="28"/>
        </w:rPr>
        <w:t xml:space="preserve">Нововеличковского </w:t>
      </w:r>
      <w:r w:rsidRPr="00A73C87">
        <w:rPr>
          <w:rFonts w:ascii="TimesNewRomanPS-BoldMT" w:hAnsi="TimesNewRomanPS-BoldMT" w:cs="TimesNewRomanPS-BoldMT"/>
          <w:bCs/>
          <w:color w:val="000000"/>
          <w:sz w:val="28"/>
          <w:szCs w:val="28"/>
        </w:rPr>
        <w:t xml:space="preserve">сельского поселения </w:t>
      </w:r>
      <w:r w:rsidRPr="00A73C87">
        <w:rPr>
          <w:rFonts w:ascii="TimesNewRomanPSMT" w:hAnsi="TimesNewRomanPSMT" w:cs="TimesNewRomanPSMT"/>
          <w:bCs/>
          <w:color w:val="000000"/>
          <w:sz w:val="28"/>
          <w:szCs w:val="28"/>
        </w:rPr>
        <w:t xml:space="preserve">Динского </w:t>
      </w:r>
      <w:r w:rsidRPr="00A73C87">
        <w:rPr>
          <w:rFonts w:ascii="TimesNewRomanPS-BoldMT" w:hAnsi="TimesNewRomanPS-BoldMT" w:cs="TimesNewRomanPS-BoldMT"/>
          <w:bCs/>
          <w:color w:val="000000"/>
          <w:sz w:val="28"/>
          <w:szCs w:val="28"/>
        </w:rPr>
        <w:t xml:space="preserve">муниципального района Краснодарского края, возглавляющий администрацию поселения, далее по тексту Устава </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глава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администрация </w:t>
      </w:r>
      <w:r w:rsidRPr="00A73C87">
        <w:rPr>
          <w:rFonts w:ascii="TimesNewRomanPSMT" w:hAnsi="TimesNewRomanPSMT" w:cs="TimesNewRomanPSMT"/>
          <w:bCs/>
          <w:color w:val="000000"/>
          <w:sz w:val="28"/>
          <w:szCs w:val="28"/>
        </w:rPr>
        <w:t xml:space="preserve">Нововеличковского </w:t>
      </w:r>
      <w:r w:rsidRPr="00A73C87">
        <w:rPr>
          <w:rFonts w:ascii="TimesNewRomanPS-BoldMT" w:hAnsi="TimesNewRomanPS-BoldMT" w:cs="TimesNewRomanPS-BoldMT"/>
          <w:bCs/>
          <w:color w:val="000000"/>
          <w:sz w:val="28"/>
          <w:szCs w:val="28"/>
        </w:rPr>
        <w:t xml:space="preserve">сельского поселения </w:t>
      </w:r>
      <w:r w:rsidRPr="00A73C87">
        <w:rPr>
          <w:rFonts w:ascii="TimesNewRomanPSMT" w:hAnsi="TimesNewRomanPSMT" w:cs="TimesNewRomanPSMT"/>
          <w:bCs/>
          <w:color w:val="000000"/>
          <w:sz w:val="28"/>
          <w:szCs w:val="28"/>
        </w:rPr>
        <w:t xml:space="preserve">Динского </w:t>
      </w:r>
      <w:r w:rsidRPr="00A73C87">
        <w:rPr>
          <w:rFonts w:ascii="TimesNewRomanPS-BoldMT" w:hAnsi="TimesNewRomanPS-BoldMT" w:cs="TimesNewRomanPS-BoldMT"/>
          <w:bCs/>
          <w:color w:val="000000"/>
          <w:sz w:val="28"/>
          <w:szCs w:val="28"/>
        </w:rPr>
        <w:t xml:space="preserve">муниципального района Краснодарского края, являющаяся исполнительно-распорядительным органом поселения, далее по тексту Устава </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администрация.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Органы местного самоуправления обладают собственными полномочиями по решению вопросов непосредственного обеспечения жизнедеятельности населения</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Органы местного самоуправления, которые в соответствии с Федеральным законом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 xml:space="preserve">Об общих принципах организации местного самоуправления в единой системе публичной власти"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 Совет и администрация как юридические лица действуют в </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соответствии с положениями Гражданского кодекса Российской Федерации о казенных учреждениях.</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Основаниями для государственной регистрации органов местного самоуправления в качестве юридических лиц являются Устав поселения и решение о создании соответствующего органа местного самоуправления с правами юридического лица.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В случае отсутствия Устава поселения основаниями для государственной регистрации органов местного самоуправления в качестве юридических лиц являются: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 xml:space="preserve">для Совета </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протокол заседания Совета, содержащий решение о наделении Совета правами юридического лица;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для иных органов местного самоуправления </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решение Совета об учреждении соответствующего органа местного самоуправления с правами юридического лица.</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p>
    <w:p w:rsidR="00A73C87" w:rsidRPr="00A73C87" w:rsidRDefault="00A73C87" w:rsidP="00A73C87">
      <w:pPr>
        <w:autoSpaceDE w:val="0"/>
        <w:autoSpaceDN w:val="0"/>
        <w:adjustRightInd w:val="0"/>
        <w:spacing w:after="0" w:line="240" w:lineRule="auto"/>
        <w:ind w:firstLine="567"/>
        <w:jc w:val="center"/>
        <w:rPr>
          <w:rFonts w:ascii="TimesNewRomanPSMT" w:hAnsi="TimesNewRomanPSMT" w:cs="TimesNewRomanPSMT"/>
          <w:bCs/>
          <w:color w:val="000000"/>
          <w:sz w:val="24"/>
          <w:szCs w:val="24"/>
        </w:rPr>
      </w:pPr>
      <w:r w:rsidRPr="00A73C87">
        <w:rPr>
          <w:rFonts w:ascii="TimesNewRomanPSMT" w:hAnsi="TimesNewRomanPSMT" w:cs="TimesNewRomanPSMT"/>
          <w:bCs/>
          <w:color w:val="000000"/>
          <w:sz w:val="24"/>
          <w:szCs w:val="24"/>
        </w:rPr>
        <w:lastRenderedPageBreak/>
        <w:t>5</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положения о нем Советом по представлению главы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 xml:space="preserve">Организационное и материально-техническое обеспечение деятельности органов местного самоуправления поселения осуществляется исключительно за счет собственных доходов бюджета поселения (далее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местный бюджет), за исключением случаев, предусмотренных Федеральным</w:t>
      </w:r>
    </w:p>
    <w:p w:rsidR="00A73C87" w:rsidRPr="00A73C87" w:rsidRDefault="00A73C87" w:rsidP="00A73C87">
      <w:pPr>
        <w:autoSpaceDE w:val="0"/>
        <w:autoSpaceDN w:val="0"/>
        <w:adjustRightInd w:val="0"/>
        <w:spacing w:after="0" w:line="240" w:lineRule="auto"/>
        <w:jc w:val="both"/>
        <w:rPr>
          <w:rFonts w:ascii="TimesNewRomanPSMT" w:hAnsi="TimesNewRomanPSMT" w:cs="TimesNewRomanPSMT"/>
          <w:bCs/>
          <w:color w:val="000000"/>
          <w:sz w:val="28"/>
          <w:szCs w:val="28"/>
        </w:rPr>
      </w:pPr>
      <w:r w:rsidRPr="00A73C87">
        <w:rPr>
          <w:rFonts w:ascii="TimesNewRomanPS-BoldMT" w:hAnsi="TimesNewRomanPS-BoldMT" w:cs="TimesNewRomanPS-BoldMT"/>
          <w:bCs/>
          <w:color w:val="000000"/>
          <w:sz w:val="28"/>
          <w:szCs w:val="28"/>
        </w:rPr>
        <w:t xml:space="preserve">законом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7. Структура органов местного самоуправления поселения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Структуру органов местного самоуправления поселения составляют Совет, глава поселения, администрация.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Изменение структуры органов местного самоуправления осуществляется не иначе как путем внесения изменений в настоящий Устав.</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 за исключением случаев, предусмотренных Федеральным законом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8</w:t>
      </w:r>
      <w:r w:rsidRPr="00A73C87">
        <w:rPr>
          <w:rFonts w:ascii="TimesNewRomanPSMT" w:hAnsi="TimesNewRomanPSMT" w:cs="TimesNewRomanPSMT"/>
          <w:b/>
          <w:bCs/>
          <w:color w:val="000000"/>
          <w:sz w:val="28"/>
          <w:szCs w:val="28"/>
        </w:rPr>
        <w:t xml:space="preserve">. </w:t>
      </w:r>
      <w:r w:rsidRPr="00A73C87">
        <w:rPr>
          <w:rFonts w:ascii="TimesNewRomanPS-BoldMT" w:hAnsi="TimesNewRomanPS-BoldMT" w:cs="TimesNewRomanPS-BoldMT"/>
          <w:b/>
          <w:bCs/>
          <w:color w:val="000000"/>
          <w:sz w:val="28"/>
          <w:szCs w:val="28"/>
        </w:rPr>
        <w:t>Совет поселения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 xml:space="preserve">Совет состоит из </w:t>
      </w:r>
      <w:r w:rsidRPr="00A73C87">
        <w:rPr>
          <w:rFonts w:ascii="TimesNewRomanPSMT" w:hAnsi="TimesNewRomanPSMT" w:cs="TimesNewRomanPSMT"/>
          <w:bCs/>
          <w:color w:val="000000"/>
          <w:sz w:val="28"/>
          <w:szCs w:val="28"/>
        </w:rPr>
        <w:t xml:space="preserve">25 </w:t>
      </w:r>
      <w:r w:rsidRPr="00A73C87">
        <w:rPr>
          <w:rFonts w:ascii="TimesNewRomanPS-BoldMT" w:hAnsi="TimesNewRomanPS-BoldMT" w:cs="TimesNewRomanPS-BoldMT"/>
          <w:bCs/>
          <w:color w:val="000000"/>
          <w:sz w:val="28"/>
          <w:szCs w:val="28"/>
        </w:rPr>
        <w:t>депутатов, избранных на муниципальных выборах.</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В случае внесения в настоящий Устав поправки, предусматривающей изменение численности депутатов Совета, данные изменения применяются к Совету нового созыва (избранному после вступления в силу соответствующей поправки).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Совет может осуществлять свои полномочия в случае избрания не менее двух третей от установленной численности депутатов.</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 xml:space="preserve">Срок полномочий Совета составляет </w:t>
      </w: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лет.</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Совет обладает правами юридического лица.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Организацию деятельности Совета осуществляет председатель Совета. Председатель Совета и его заместитель избираются тайным голосованием из числа депутатов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Председатель Совета и его заместитель избираются на срок полномочий Совета. Заместитель председателя Совета осуществляет полномочия председателя Совета в полном объеме в случае его временного отсутствия или в случае досрочного прекращения полномочий.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Cs/>
          <w:color w:val="000000"/>
          <w:sz w:val="24"/>
          <w:szCs w:val="24"/>
        </w:rPr>
      </w:pPr>
      <w:r w:rsidRPr="00A73C87">
        <w:rPr>
          <w:rFonts w:ascii="TimesNewRomanPS-BoldMT" w:hAnsi="TimesNewRomanPS-BoldMT" w:cs="TimesNewRomanPS-BoldMT"/>
          <w:bCs/>
          <w:color w:val="000000"/>
          <w:sz w:val="24"/>
          <w:szCs w:val="24"/>
        </w:rPr>
        <w:lastRenderedPageBreak/>
        <w:t>6</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9. Компетенция Совета</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В исключительной компетенции Совета находятся: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принятие Устава поселения и внесение в него изменений и дополнений;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утверждение местного бюджета и отчета о его исполнении;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утверждение стратегии социально-экономического развития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определение порядка управления и распоряжения имуществом, находящимся в муниципальной собственности;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определение порядка принятия решений о создании, реорганизации и</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определение порядка материально-технического и организационного обеспечения деятельности органов местного самоуправления;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 xml:space="preserve">принятие решения об удалении главы поселения в отставку в предусмотренных Федеральным законом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 случаях;</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утверждение правил благоустройства территории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11) </w:t>
      </w:r>
      <w:r w:rsidRPr="00A73C87">
        <w:rPr>
          <w:rFonts w:ascii="TimesNewRomanPS-BoldMT" w:hAnsi="TimesNewRomanPS-BoldMT" w:cs="TimesNewRomanPS-BoldMT"/>
          <w:bCs/>
          <w:color w:val="000000"/>
          <w:sz w:val="28"/>
          <w:szCs w:val="28"/>
        </w:rPr>
        <w:t>заслушивание ежегодных отчетов главы поселения о результатах его деятельности, деятельности администрации и иных подведомственных главе поселения органов местного самоуправления, в том числе о решении вопросов, поставленных Советом.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На заседаниях Совета решаются следующие вопросы:</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определение порядков назначения и проведения опроса граждан, публичных слушаний, собрания граждан;</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принятие в случаях, предусмотренных действующим законодательством решений, связанных с изменением границ поселения, а также с преобразованием поселения</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принятие решения о назначении местного референдума;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утверждение структуры администрации, утверждение положений об отраслевых, функциональных органах администрации, обладающих правами юридического лица;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принятие решения о самороспуске Совета и досрочном прекращении полномочий депутатов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принятие Регламента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определение порядка дистанционного участия в заседаниях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образование, утверждение и изменение состава депутатских комиссий (комитетов)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установление налоговых льгот по налогам в соответствии с законодательством;</w:t>
      </w:r>
    </w:p>
    <w:p w:rsidR="00A73C87" w:rsidRPr="00A73C87" w:rsidRDefault="00A73C87" w:rsidP="00A73C87">
      <w:pPr>
        <w:autoSpaceDE w:val="0"/>
        <w:autoSpaceDN w:val="0"/>
        <w:adjustRightInd w:val="0"/>
        <w:spacing w:after="0" w:line="240" w:lineRule="auto"/>
        <w:ind w:firstLine="567"/>
        <w:jc w:val="center"/>
        <w:rPr>
          <w:rFonts w:ascii="TimesNewRomanPSMT" w:hAnsi="TimesNewRomanPSMT" w:cs="TimesNewRomanPSMT"/>
          <w:bCs/>
          <w:color w:val="000000"/>
          <w:sz w:val="24"/>
          <w:szCs w:val="24"/>
        </w:rPr>
      </w:pPr>
      <w:r w:rsidRPr="00A73C87">
        <w:rPr>
          <w:rFonts w:ascii="TimesNewRomanPSMT" w:hAnsi="TimesNewRomanPSMT" w:cs="TimesNewRomanPSMT"/>
          <w:bCs/>
          <w:color w:val="000000"/>
          <w:sz w:val="24"/>
          <w:szCs w:val="24"/>
        </w:rPr>
        <w:lastRenderedPageBreak/>
        <w:t>7</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определение порядка установления льгот для детей дошкольного возраста, обучающихся, инвалидов, военнослужащих, проходящих военную службу по призыву, при организации платных мероприятий организациями культуры;</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11) </w:t>
      </w:r>
      <w:r w:rsidRPr="00A73C87">
        <w:rPr>
          <w:rFonts w:ascii="TimesNewRomanPS-BoldMT" w:hAnsi="TimesNewRomanPS-BoldMT" w:cs="TimesNewRomanPS-BoldMT"/>
          <w:bCs/>
          <w:color w:val="000000"/>
          <w:sz w:val="28"/>
          <w:szCs w:val="28"/>
        </w:rPr>
        <w:t>рассмотрение депутатских запросов и принятие по ним решений;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12) </w:t>
      </w:r>
      <w:r w:rsidRPr="00A73C87">
        <w:rPr>
          <w:rFonts w:ascii="TimesNewRomanPS-BoldMT" w:hAnsi="TimesNewRomanPS-BoldMT" w:cs="TimesNewRomanPS-BoldMT"/>
          <w:bCs/>
          <w:color w:val="000000"/>
          <w:sz w:val="28"/>
          <w:szCs w:val="28"/>
        </w:rPr>
        <w:t>утверждение схемы избирательных округов по выборам депутатов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13) </w:t>
      </w:r>
      <w:r w:rsidRPr="00A73C87">
        <w:rPr>
          <w:rFonts w:ascii="TimesNewRomanPS-BoldMT" w:hAnsi="TimesNewRomanPS-BoldMT" w:cs="TimesNewRomanPS-BoldMT"/>
          <w:bCs/>
          <w:color w:val="000000"/>
          <w:sz w:val="28"/>
          <w:szCs w:val="28"/>
        </w:rPr>
        <w:t>принятие решения о назначении выборов депутатов Совета, главы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14) </w:t>
      </w:r>
      <w:r w:rsidRPr="00A73C87">
        <w:rPr>
          <w:rFonts w:ascii="TimesNewRomanPS-BoldMT" w:hAnsi="TimesNewRomanPS-BoldMT" w:cs="TimesNewRomanPS-BoldMT"/>
          <w:bCs/>
          <w:color w:val="000000"/>
          <w:sz w:val="28"/>
          <w:szCs w:val="28"/>
        </w:rPr>
        <w:t>принятие решения о создании муниципальной пожарной охраны, определение цели, задач, порядка создания и организации деятельности муниципальной пожарной охраны на территории поселения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порядка ее взаимоотношений с другими видами пожарной охраны;</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15) </w:t>
      </w:r>
      <w:r w:rsidRPr="00A73C87">
        <w:rPr>
          <w:rFonts w:ascii="TimesNewRomanPS-BoldMT" w:hAnsi="TimesNewRomanPS-BoldMT" w:cs="TimesNewRomanPS-BoldMT"/>
          <w:bCs/>
          <w:color w:val="000000"/>
          <w:sz w:val="28"/>
          <w:szCs w:val="28"/>
        </w:rPr>
        <w:t>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16) </w:t>
      </w:r>
      <w:r w:rsidRPr="00A73C87">
        <w:rPr>
          <w:rFonts w:ascii="TimesNewRomanPS-BoldMT" w:hAnsi="TimesNewRomanPS-BoldMT" w:cs="TimesNewRomanPS-BoldMT"/>
          <w:bCs/>
          <w:color w:val="000000"/>
          <w:sz w:val="28"/>
          <w:szCs w:val="28"/>
        </w:rPr>
        <w:t>установление границ территории, на которой осуществляется территориальное общественное самоуправление, по предложению населения, проживающего на данной территории</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17) </w:t>
      </w:r>
      <w:r w:rsidRPr="00A73C87">
        <w:rPr>
          <w:rFonts w:ascii="TimesNewRomanPS-BoldMT" w:hAnsi="TimesNewRomanPS-BoldMT" w:cs="TimesNewRomanPS-BoldMT"/>
          <w:bCs/>
          <w:color w:val="000000"/>
          <w:sz w:val="28"/>
          <w:szCs w:val="28"/>
        </w:rPr>
        <w:t>принятие решений о создании мест погребения, а также по переносу мест погребения в случаях, установленных законодательством;</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A73C87">
        <w:rPr>
          <w:rFonts w:ascii="TimesNewRomanPSMT" w:hAnsi="TimesNewRomanPSMT" w:cs="TimesNewRomanPSMT"/>
          <w:bCs/>
          <w:color w:val="000000"/>
          <w:sz w:val="28"/>
          <w:szCs w:val="28"/>
        </w:rPr>
        <w:t xml:space="preserve">18) </w:t>
      </w:r>
      <w:r w:rsidRPr="00A73C87">
        <w:rPr>
          <w:rFonts w:ascii="TimesNewRomanPS-BoldMT" w:hAnsi="TimesNewRomanPS-BoldMT" w:cs="TimesNewRomanPS-BoldMT"/>
          <w:bCs/>
          <w:color w:val="000000"/>
          <w:sz w:val="28"/>
          <w:szCs w:val="28"/>
        </w:rPr>
        <w:t>утверждение положения о бюджетном процессе поселения</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19) </w:t>
      </w:r>
      <w:r w:rsidRPr="00A73C87">
        <w:rPr>
          <w:rFonts w:ascii="TimesNewRomanPS-BoldMT" w:hAnsi="TimesNewRomanPS-BoldMT" w:cs="TimesNewRomanPS-BoldMT"/>
          <w:bCs/>
          <w:color w:val="000000"/>
          <w:sz w:val="28"/>
          <w:szCs w:val="28"/>
        </w:rPr>
        <w:t>осуществления иных полномочий, отнесенных к ведению Совета действующим законодательством, настоящим Уставом.</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4"/>
          <w:szCs w:val="24"/>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10. Досрочное прекращение полномочий Совета</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Полномочия Совета прекращаются досрочно в следующих случаях:</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вступление в силу закона Краснодарского края о его роспуске;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принятие Советом решения о самороспуске;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вступление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 xml:space="preserve">преобразование муниципального образования, осуществляемое в соответствии с Федеральным законом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33-ФЗ "Об общих принципах организации местного самоуправления в единой системе публичной власти";</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 xml:space="preserve">увеличение численности избирателей поселения более чем на </w:t>
      </w:r>
      <w:r w:rsidRPr="00A73C87">
        <w:rPr>
          <w:rFonts w:ascii="TimesNewRomanPSMT" w:hAnsi="TimesNewRomanPSMT" w:cs="TimesNewRomanPSMT"/>
          <w:bCs/>
          <w:color w:val="000000"/>
          <w:sz w:val="28"/>
          <w:szCs w:val="28"/>
        </w:rPr>
        <w:t xml:space="preserve">25 </w:t>
      </w:r>
      <w:r w:rsidRPr="00A73C87">
        <w:rPr>
          <w:rFonts w:ascii="TimesNewRomanPS-BoldMT" w:hAnsi="TimesNewRomanPS-BoldMT" w:cs="TimesNewRomanPS-BoldMT"/>
          <w:bCs/>
          <w:color w:val="000000"/>
          <w:sz w:val="28"/>
          <w:szCs w:val="28"/>
        </w:rPr>
        <w:t>процентов;</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В случае вступления в силу закона Краснодарского края о роспуске Совета его полномочия прекращаются досрочно со дня вступления в силу закона Краснодарского края о его роспуске.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Губернатор Краснодарского края вносит в Законодательное Собрание Краснодарского края проект закона Краснодарского края о роспуске Совета в течение трех месяцев со дня вступления в силу решения суда, установившего:</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p>
    <w:p w:rsidR="00A73C87" w:rsidRPr="00A73C87" w:rsidRDefault="00A73C87" w:rsidP="00A73C87">
      <w:pPr>
        <w:autoSpaceDE w:val="0"/>
        <w:autoSpaceDN w:val="0"/>
        <w:adjustRightInd w:val="0"/>
        <w:spacing w:after="0" w:line="240" w:lineRule="auto"/>
        <w:ind w:firstLine="567"/>
        <w:jc w:val="center"/>
        <w:rPr>
          <w:rFonts w:ascii="TimesNewRomanPSMT" w:hAnsi="TimesNewRomanPSMT" w:cs="TimesNewRomanPSMT"/>
          <w:bCs/>
          <w:color w:val="000000"/>
          <w:sz w:val="24"/>
          <w:szCs w:val="24"/>
        </w:rPr>
      </w:pPr>
      <w:r w:rsidRPr="00A73C87">
        <w:rPr>
          <w:rFonts w:ascii="TimesNewRomanPSMT" w:hAnsi="TimesNewRomanPSMT" w:cs="TimesNewRomanPSMT"/>
          <w:bCs/>
          <w:color w:val="000000"/>
          <w:sz w:val="24"/>
          <w:szCs w:val="24"/>
        </w:rPr>
        <w:lastRenderedPageBreak/>
        <w:t>8</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факт принятия Советом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Уставу поселения,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что избранный в правомочном составе Совет в течение трех месяцев подряд не проводил заседание;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что вновь избранный в правомочном составе Совет в течение трех месяцев подряд со дня его избрания не проводил заседание.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 xml:space="preserve">Закон Краснодарского края о роспуске Совета может быть обжалован в судебном порядке в течение </w:t>
      </w: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дней со дня вступления в силу.</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 xml:space="preserve">Депутаты Совета, распущенного на основании пунктов </w:t>
      </w: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и </w:t>
      </w: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части </w:t>
      </w: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настоящей статьи, вправе в течение </w:t>
      </w: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дней со дня вступления в силу закона</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Краснодарского края о роспуске Совета обратиться в суд с заявлением для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установления факта отсутствия их вины за не проведение Советом</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правомочного заседания в течение трех месяцев подряд.</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 xml:space="preserve">С инициативой о самороспуске может выступить группа депутатов Совета численностью не менее </w:t>
      </w:r>
      <w:r w:rsidRPr="00A73C87">
        <w:rPr>
          <w:rFonts w:ascii="TimesNewRomanPSMT" w:hAnsi="TimesNewRomanPSMT" w:cs="TimesNewRomanPSMT"/>
          <w:bCs/>
          <w:color w:val="000000"/>
          <w:sz w:val="28"/>
          <w:szCs w:val="28"/>
        </w:rPr>
        <w:t xml:space="preserve">1/3 </w:t>
      </w:r>
      <w:r w:rsidRPr="00A73C87">
        <w:rPr>
          <w:rFonts w:ascii="TimesNewRomanPS-BoldMT" w:hAnsi="TimesNewRomanPS-BoldMT" w:cs="TimesNewRomanPS-BoldMT"/>
          <w:bCs/>
          <w:color w:val="000000"/>
          <w:sz w:val="28"/>
          <w:szCs w:val="28"/>
        </w:rPr>
        <w:t>депутатов от числа избранных депутатов, председатель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w:t>
      </w:r>
      <w:r w:rsidRPr="007260B4">
        <w:rPr>
          <w:rFonts w:ascii="TimesNewRomanPS-BoldMT" w:hAnsi="TimesNewRomanPS-BoldMT" w:cs="TimesNewRomanPS-BoldMT"/>
          <w:bCs/>
          <w:color w:val="000000"/>
          <w:sz w:val="28"/>
          <w:szCs w:val="28"/>
        </w:rPr>
        <w:t>его</w:t>
      </w:r>
      <w:r w:rsidRPr="00A73C87">
        <w:rPr>
          <w:rFonts w:ascii="TimesNewRomanPS-BoldMT" w:hAnsi="TimesNewRomanPS-BoldMT" w:cs="TimesNewRomanPS-BoldMT"/>
          <w:bCs/>
          <w:color w:val="000000"/>
          <w:sz w:val="28"/>
          <w:szCs w:val="28"/>
        </w:rPr>
        <w:t xml:space="preserve"> внесения.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Заявление о самороспуске подлежит рассмотрению на очередном либо на внеочередном заседании Совета, но не позднее </w:t>
      </w:r>
      <w:r w:rsidRPr="00A73C87">
        <w:rPr>
          <w:rFonts w:ascii="TimesNewRomanPSMT" w:hAnsi="TimesNewRomanPSMT" w:cs="TimesNewRomanPSMT"/>
          <w:bCs/>
          <w:color w:val="000000"/>
          <w:sz w:val="28"/>
          <w:szCs w:val="28"/>
        </w:rPr>
        <w:t xml:space="preserve">30 </w:t>
      </w:r>
      <w:r w:rsidRPr="00A73C87">
        <w:rPr>
          <w:rFonts w:ascii="TimesNewRomanPS-BoldMT" w:hAnsi="TimesNewRomanPS-BoldMT" w:cs="TimesNewRomanPS-BoldMT"/>
          <w:bCs/>
          <w:color w:val="000000"/>
          <w:sz w:val="28"/>
          <w:szCs w:val="28"/>
        </w:rPr>
        <w:t>дней со дня его поступления в Совет.</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Решение о самороспуске принимается не менее чем двумя третями голосов от установленной численности депутатов Совета на </w:t>
      </w:r>
      <w:r w:rsidRPr="007260B4">
        <w:rPr>
          <w:rFonts w:ascii="Times New Roman" w:hAnsi="Times New Roman" w:cs="Times New Roman"/>
          <w:sz w:val="28"/>
          <w:szCs w:val="28"/>
        </w:rPr>
        <w:t>ближайшем</w:t>
      </w:r>
      <w:r w:rsidRPr="00A73C87">
        <w:t xml:space="preserve"> </w:t>
      </w:r>
      <w:r w:rsidRPr="00A73C87">
        <w:rPr>
          <w:rFonts w:ascii="TimesNewRomanPS-BoldMT" w:hAnsi="TimesNewRomanPS-BoldMT" w:cs="TimesNewRomanPS-BoldMT"/>
          <w:bCs/>
          <w:color w:val="000000"/>
          <w:sz w:val="28"/>
          <w:szCs w:val="28"/>
        </w:rPr>
        <w:t>либо на внеочередном заседании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Досрочное прекращение полномочий Совета влечет за собой досрочное прекращение полномочий его депутатов.</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 xml:space="preserve">В случае досрочного прекращения полномочий Совета досрочные выборы в указанный представительный орган проводятся в сроки, установленные Федеральным законом от </w:t>
      </w:r>
      <w:r w:rsidRPr="00A73C87">
        <w:rPr>
          <w:rFonts w:ascii="TimesNewRomanPSMT" w:hAnsi="TimesNewRomanPSMT" w:cs="TimesNewRomanPSMT"/>
          <w:bCs/>
          <w:color w:val="000000"/>
          <w:sz w:val="28"/>
          <w:szCs w:val="28"/>
        </w:rPr>
        <w:t xml:space="preserve">12.06.2002 </w:t>
      </w:r>
      <w:r w:rsidRPr="00A73C87">
        <w:rPr>
          <w:rFonts w:ascii="TimesNewRomanPS-BoldMT" w:hAnsi="TimesNewRomanPS-BoldMT" w:cs="TimesNewRomanPS-BoldMT"/>
          <w:bCs/>
          <w:color w:val="000000"/>
          <w:sz w:val="28"/>
          <w:szCs w:val="28"/>
        </w:rPr>
        <w:t>№ 67-ФЗ "Об основных гарантиях избирательных прав и права на участие в референдуме граждан Российской Федерации"</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p>
    <w:p w:rsidR="00A73C87" w:rsidRPr="00A73C87" w:rsidRDefault="00A73C87" w:rsidP="00A73C87">
      <w:pPr>
        <w:autoSpaceDE w:val="0"/>
        <w:autoSpaceDN w:val="0"/>
        <w:adjustRightInd w:val="0"/>
        <w:spacing w:after="0" w:line="240" w:lineRule="auto"/>
        <w:ind w:firstLine="567"/>
        <w:jc w:val="center"/>
        <w:rPr>
          <w:rFonts w:ascii="TimesNewRomanPSMT" w:hAnsi="TimesNewRomanPSMT" w:cs="TimesNewRomanPSMT"/>
          <w:bCs/>
          <w:color w:val="000000"/>
          <w:sz w:val="24"/>
          <w:szCs w:val="24"/>
        </w:rPr>
      </w:pPr>
      <w:r w:rsidRPr="00A73C87">
        <w:rPr>
          <w:rFonts w:ascii="TimesNewRomanPSMT" w:hAnsi="TimesNewRomanPSMT" w:cs="TimesNewRomanPSMT"/>
          <w:bCs/>
          <w:color w:val="000000"/>
          <w:sz w:val="24"/>
          <w:szCs w:val="24"/>
        </w:rPr>
        <w:lastRenderedPageBreak/>
        <w:t>9</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11. Организация работы Совета</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Основной формой работы Совета является заседание, на котором решаются вопросы, отнесенные к его компетенции законодательством, настоящим Уставом.</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Председатель Совета, его заместитель и депутаты Совета осуществляют свои полномочия на непостоянной основе.</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Заседания созываются председателем Совета по мере необходимости, но не реже одного раза в три месяца.</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О дне созыва заседания Совета в обязательном порядке информируется глава поселения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Глава поселения вправе предлагать вопросы для внесения в повестку дня заседания Совета и присутствовать на всех заседаниях Совета, выступать по вопросам повестки дня.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 xml:space="preserve">Время созыва и место проведения очередного заседания Совета, а также вопросы, вносимые на рассмотрение очередного заседания, доводятся до сведения депутатов не позднее, чем за </w:t>
      </w: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дней до дня проведения заседания.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При получении заявления от не менее чем одной трети депутатов Совета или по письменному требованию главы поселения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 xml:space="preserve">председатель Совета обязан созвать внеочередное заседание Совета не позднее </w:t>
      </w: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дней со дня получения заявления (требования).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 xml:space="preserve">Время созыва, место проведения внеочередного заседания Совета, вопросы, вносимые на рассмотрение, доводятся до сведения депутатов не позднее </w:t>
      </w: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дней до дня проведения заседания.</w:t>
      </w:r>
    </w:p>
    <w:p w:rsidR="00A73C87" w:rsidRPr="00A73C87" w:rsidRDefault="00A73C87" w:rsidP="00A73C87">
      <w:pPr>
        <w:autoSpaceDE w:val="0"/>
        <w:autoSpaceDN w:val="0"/>
        <w:adjustRightInd w:val="0"/>
        <w:spacing w:after="0" w:line="240" w:lineRule="auto"/>
        <w:ind w:firstLine="426"/>
        <w:jc w:val="both"/>
        <w:rPr>
          <w:rFonts w:ascii="TimesNewRomanPSMT" w:hAnsi="TimesNewRomanPSMT" w:cs="TimesNewRomanPS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Чрезвычайные заседания Совета созываются главой поселения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председателем Совета немедленно без предварительной подготовки</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документов в случаях:</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введения на территории Краснодарского края или поселения режима чрезвычайного положения;</w:t>
      </w:r>
    </w:p>
    <w:p w:rsidR="00A73C87" w:rsidRPr="00A73C87" w:rsidRDefault="00A73C87" w:rsidP="00A73C87">
      <w:pPr>
        <w:autoSpaceDE w:val="0"/>
        <w:autoSpaceDN w:val="0"/>
        <w:adjustRightInd w:val="0"/>
        <w:spacing w:after="0" w:line="240" w:lineRule="auto"/>
        <w:ind w:firstLine="426"/>
        <w:jc w:val="both"/>
        <w:rPr>
          <w:rFonts w:ascii="TimesNewRomanPSMT" w:hAnsi="TimesNewRomanPSMT" w:cs="TimesNewRomanPSMT"/>
          <w:bCs/>
          <w:color w:val="000000"/>
          <w:sz w:val="28"/>
          <w:szCs w:val="28"/>
        </w:rPr>
      </w:pPr>
      <w:r w:rsidRPr="00A73C87">
        <w:rPr>
          <w:rFonts w:ascii="TimesNewRomanPS-BoldMT" w:hAnsi="TimesNewRomanPS-BoldMT" w:cs="TimesNewRomanPS-BoldMT"/>
          <w:bCs/>
          <w:color w:val="000000"/>
          <w:sz w:val="28"/>
          <w:szCs w:val="28"/>
        </w:rPr>
        <w:t>массовых нарушений общественного порядка на территории поселения</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стихийных бедствий и иных чрезвычайных ситуаций, требующих принятия экстренных решений;</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возникновения неотложных ситуаций, требующих незамедлительного принятия решения Советом.</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Депутаты Совета прибывают на чрезвычайное заседание без предварительного приглашения, при этом используются все средства оповещения депутатов Совета.</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Совет собирается на свое первое заседание не позднее чем в трехнедельный срок со дня избрания Совета в правомочном составе.</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Первое после выборов заседание созывает и готовит действующий председатель Совета.</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Первое после выборов заседание до избрания председательствующего ведет председатель избирательной комиссии, организующей муниципальные выборы.</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Заседания Совета проводятся открыто. Совет вправе проводить закрытые заседания в случаях, предусмотренных Регламентом Совета.</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11. </w:t>
      </w:r>
      <w:r w:rsidRPr="00A73C87">
        <w:rPr>
          <w:rFonts w:ascii="TimesNewRomanPS-BoldMT" w:hAnsi="TimesNewRomanPS-BoldMT" w:cs="TimesNewRomanPS-BoldMT"/>
          <w:bCs/>
          <w:color w:val="000000"/>
          <w:sz w:val="28"/>
          <w:szCs w:val="28"/>
        </w:rPr>
        <w:t xml:space="preserve">Председательствует на заседании председатель Совета, в случае его отсутствия </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один из его заместителей.</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426"/>
        <w:jc w:val="center"/>
        <w:rPr>
          <w:rFonts w:ascii="TimesNewRomanPS-BoldMT" w:hAnsi="TimesNewRomanPS-BoldMT" w:cs="TimesNewRomanPS-BoldMT"/>
          <w:bCs/>
          <w:color w:val="000000"/>
          <w:sz w:val="24"/>
          <w:szCs w:val="24"/>
        </w:rPr>
      </w:pPr>
      <w:r w:rsidRPr="00A73C87">
        <w:rPr>
          <w:rFonts w:ascii="TimesNewRomanPS-BoldMT" w:hAnsi="TimesNewRomanPS-BoldMT" w:cs="TimesNewRomanPS-BoldMT"/>
          <w:bCs/>
          <w:color w:val="000000"/>
          <w:sz w:val="24"/>
          <w:szCs w:val="24"/>
        </w:rPr>
        <w:lastRenderedPageBreak/>
        <w:t>10</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В случае отсутствия председателя, заместителей председателя Совета председательствует на заседании депутат Совета, избранный в соответствии с Регламентом Совета</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12. </w:t>
      </w:r>
      <w:r w:rsidRPr="00A73C87">
        <w:rPr>
          <w:rFonts w:ascii="TimesNewRomanPS-BoldMT" w:hAnsi="TimesNewRomanPS-BoldMT" w:cs="TimesNewRomanPS-BoldMT"/>
          <w:bCs/>
          <w:color w:val="000000"/>
          <w:sz w:val="28"/>
          <w:szCs w:val="28"/>
        </w:rPr>
        <w:t>Заседание Совета правомочно, если на нем присутствуют не менее половины от числа избранных депутатов.</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13. </w:t>
      </w:r>
      <w:r w:rsidRPr="00A73C87">
        <w:rPr>
          <w:rFonts w:ascii="TimesNewRomanPS-BoldMT" w:hAnsi="TimesNewRomanPS-BoldMT" w:cs="TimesNewRomanPS-BoldMT"/>
          <w:bCs/>
          <w:color w:val="000000"/>
          <w:sz w:val="28"/>
          <w:szCs w:val="28"/>
        </w:rPr>
        <w:t>Порядок принятия решений Советом определяется настоящим Уставом и Регламентом Совета.</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14. </w:t>
      </w:r>
      <w:r w:rsidRPr="00A73C87">
        <w:rPr>
          <w:rFonts w:ascii="TimesNewRomanPS-BoldMT" w:hAnsi="TimesNewRomanPS-BoldMT" w:cs="TimesNewRomanPS-BoldMT"/>
          <w:bCs/>
          <w:color w:val="000000"/>
          <w:sz w:val="28"/>
          <w:szCs w:val="28"/>
        </w:rPr>
        <w:t>Все заседания Совета протоколируются. Протокол заседания подписывается председателем Совета и секретарем, избранным из числа депутатов Совета.</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12. Депутатские комиссии (комитеты)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4"/>
          <w:szCs w:val="24"/>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 к компетенции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Все депутаты Совета, за исключением председателя Совета, участвуют в работе комиссий (комитетов).</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Структура, порядок формирования, полномочия и организация работы комиссий (комитетов) определяются Регламентом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Задачи и сроки полномочий комиссий (комитетов) определяются Советом при их образовании.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Комиссии (комитеты) ответственны перед Советом и ему подотчетны.</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13. Полномочия председателя Совета</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Председатель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председательствует на заседаниях Совета, созывает заседания Совета, доводит до сведения депутатов время и место их проведения, а также проект повестки дня;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организует работу Совета, комитетов (комиссий);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представляет Совет в отношениях с населением;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осуществляет руководство подготовкой заседания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формирует и подписывает повестку дня заседания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направляет поступившие в Совет проекты решений Совета и материалы к ним в комиссии (комитеты) Совета по вопросам их ведения;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организует обеспечение деятельности Совета, открывает и закрывает счета в банковских учреждениях, подписывает финансовые документы;</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координирует деятельность комиссий (комитетов)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без доверенности представляет интересы Совета в судах, выдает доверенности от имени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организации;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11) </w:t>
      </w:r>
      <w:r w:rsidRPr="00A73C87">
        <w:rPr>
          <w:rFonts w:ascii="TimesNewRomanPS-BoldMT" w:hAnsi="TimesNewRomanPS-BoldMT" w:cs="TimesNewRomanPS-BoldMT"/>
          <w:bCs/>
          <w:color w:val="000000"/>
          <w:sz w:val="28"/>
          <w:szCs w:val="28"/>
        </w:rPr>
        <w:t>принимает меры по обеспечению гласности и учету мнения населения в работе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12) </w:t>
      </w:r>
      <w:r w:rsidRPr="00A73C87">
        <w:rPr>
          <w:rFonts w:ascii="TimesNewRomanPS-BoldMT" w:hAnsi="TimesNewRomanPS-BoldMT" w:cs="TimesNewRomanPS-BoldMT"/>
          <w:bCs/>
          <w:color w:val="000000"/>
          <w:sz w:val="28"/>
          <w:szCs w:val="28"/>
        </w:rPr>
        <w:t>рассматривает обращения, поступившие в Совет, ведет прием граждан;</w:t>
      </w:r>
    </w:p>
    <w:p w:rsidR="00A73C87" w:rsidRPr="00A73C87" w:rsidRDefault="00A73C87" w:rsidP="00A73C87">
      <w:pPr>
        <w:autoSpaceDE w:val="0"/>
        <w:autoSpaceDN w:val="0"/>
        <w:adjustRightInd w:val="0"/>
        <w:spacing w:after="0" w:line="240" w:lineRule="auto"/>
        <w:ind w:firstLine="567"/>
        <w:jc w:val="center"/>
        <w:rPr>
          <w:rFonts w:ascii="TimesNewRomanPSMT" w:hAnsi="TimesNewRomanPSMT" w:cs="TimesNewRomanPSMT"/>
          <w:bCs/>
          <w:color w:val="000000"/>
          <w:sz w:val="24"/>
          <w:szCs w:val="24"/>
        </w:rPr>
      </w:pPr>
      <w:r w:rsidRPr="00A73C87">
        <w:rPr>
          <w:rFonts w:ascii="TimesNewRomanPSMT" w:hAnsi="TimesNewRomanPSMT" w:cs="TimesNewRomanPSMT"/>
          <w:bCs/>
          <w:color w:val="000000"/>
          <w:sz w:val="24"/>
          <w:szCs w:val="24"/>
        </w:rPr>
        <w:lastRenderedPageBreak/>
        <w:t>11</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13) </w:t>
      </w:r>
      <w:r w:rsidRPr="00A73C87">
        <w:rPr>
          <w:rFonts w:ascii="TimesNewRomanPS-BoldMT" w:hAnsi="TimesNewRomanPS-BoldMT" w:cs="TimesNewRomanPS-BoldMT"/>
          <w:bCs/>
          <w:color w:val="000000"/>
          <w:sz w:val="28"/>
          <w:szCs w:val="28"/>
        </w:rPr>
        <w:t>подписывает протоколы заседаний Совета и решения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14) </w:t>
      </w:r>
      <w:r w:rsidRPr="00A73C87">
        <w:rPr>
          <w:rFonts w:ascii="TimesNewRomanPS-BoldMT" w:hAnsi="TimesNewRomanPS-BoldMT" w:cs="TimesNewRomanPS-BoldMT"/>
          <w:bCs/>
          <w:color w:val="000000"/>
          <w:sz w:val="28"/>
          <w:szCs w:val="28"/>
        </w:rPr>
        <w:t>оказывает содействие депутатам Совета в осуществлении ими депутатских полномочий;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15) </w:t>
      </w:r>
      <w:r w:rsidRPr="00A73C87">
        <w:rPr>
          <w:rFonts w:ascii="TimesNewRomanPS-BoldMT" w:hAnsi="TimesNewRomanPS-BoldMT" w:cs="TimesNewRomanPS-BoldMT"/>
          <w:bCs/>
          <w:color w:val="000000"/>
          <w:sz w:val="28"/>
          <w:szCs w:val="28"/>
        </w:rPr>
        <w:t>осуществляет иные полномочия, возложенные на него законодательством, настоящим Уставом и иными муниципальными правовыми актами.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14. Депутат Совета</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 xml:space="preserve">Депутатом Совета может быть избран гражданин Российской Федерации, достигший на день голосования возраста </w:t>
      </w:r>
      <w:r w:rsidRPr="00A73C87">
        <w:rPr>
          <w:rFonts w:ascii="TimesNewRomanPSMT" w:hAnsi="TimesNewRomanPSMT" w:cs="TimesNewRomanPSMT"/>
          <w:bCs/>
          <w:color w:val="000000"/>
          <w:sz w:val="28"/>
          <w:szCs w:val="28"/>
        </w:rPr>
        <w:t xml:space="preserve">18 </w:t>
      </w:r>
      <w:r w:rsidRPr="00A73C87">
        <w:rPr>
          <w:rFonts w:ascii="TimesNewRomanPS-BoldMT" w:hAnsi="TimesNewRomanPS-BoldMT" w:cs="TimesNewRomanPS-BoldMT"/>
          <w:bCs/>
          <w:color w:val="000000"/>
          <w:sz w:val="28"/>
          <w:szCs w:val="28"/>
        </w:rPr>
        <w:t>лет.</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Полномочия депутата Совета начинаются со дня избрания и прекращаются со дня проведения первого заседания Совета нового созыва в правомочном составе.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Срок полномочий депутата Совета составляет </w:t>
      </w: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лет.</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Депутат Совета принимает участие в работе заседаний Совета и в работе его комиссий (комитетов), членом которых он является, выполняет поручения Совета. При невозможности присутствовать на заседании Совета или заседании его комиссии (комитета) по уважительной причине депутат заблаговременно информирует об этом Совет.</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 xml:space="preserve">Депутат Совета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 xml:space="preserve"> другими федеральными законами.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 xml:space="preserve">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w:t>
      </w:r>
      <w:r w:rsidRPr="00A73C87">
        <w:rPr>
          <w:rFonts w:ascii="TimesNewRomanPSMT" w:hAnsi="TimesNewRomanPSMT" w:cs="TimesNewRomanPSMT"/>
          <w:bCs/>
          <w:color w:val="000000"/>
          <w:sz w:val="28"/>
          <w:szCs w:val="28"/>
        </w:rPr>
        <w:t>20.03.2025</w:t>
      </w:r>
      <w:r w:rsidRPr="00A73C87">
        <w:rPr>
          <w:rFonts w:ascii="TimesNewRomanPS-BoldMT" w:hAnsi="TimesNewRomanPS-BoldMT" w:cs="TimesNewRomanPS-BoldMT"/>
          <w:bCs/>
          <w:color w:val="000000"/>
          <w:sz w:val="28"/>
          <w:szCs w:val="28"/>
        </w:rPr>
        <w:t xml:space="preserve"> №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другими федеральными законами.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 xml:space="preserve">Депутат </w:t>
      </w:r>
      <w:r w:rsidRPr="00A73C87">
        <w:rPr>
          <w:rFonts w:ascii="TimesNewRomanPSMT" w:hAnsi="TimesNewRomanPSMT" w:cs="TimesNewRomanPSMT"/>
          <w:bCs/>
          <w:color w:val="000000"/>
          <w:sz w:val="28"/>
          <w:szCs w:val="28"/>
        </w:rPr>
        <w:t>С</w:t>
      </w:r>
      <w:r w:rsidRPr="00A73C87">
        <w:rPr>
          <w:rFonts w:ascii="TimesNewRomanPS-BoldMT" w:hAnsi="TimesNewRomanPS-BoldMT" w:cs="TimesNewRomanPS-BoldMT"/>
          <w:bCs/>
          <w:color w:val="000000"/>
          <w:sz w:val="28"/>
          <w:szCs w:val="28"/>
        </w:rPr>
        <w:t>овета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 xml:space="preserve">Депутат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 xml:space="preserve">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Cs/>
          <w:color w:val="000000"/>
          <w:sz w:val="24"/>
          <w:szCs w:val="24"/>
        </w:rPr>
      </w:pPr>
      <w:r w:rsidRPr="00A73C87">
        <w:rPr>
          <w:rFonts w:ascii="TimesNewRomanPS-BoldMT" w:hAnsi="TimesNewRomanPS-BoldMT" w:cs="TimesNewRomanPS-BoldMT"/>
          <w:bCs/>
          <w:color w:val="000000"/>
          <w:sz w:val="24"/>
          <w:szCs w:val="24"/>
        </w:rPr>
        <w:lastRenderedPageBreak/>
        <w:t>12</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обстоятельств в порядке, предусмотренном частями </w:t>
      </w:r>
      <w:r w:rsidRPr="00A73C87">
        <w:rPr>
          <w:rFonts w:ascii="TimesNewRomanPSMT" w:hAnsi="TimesNewRomanPSMT" w:cs="TimesNewRomanPSMT"/>
          <w:bCs/>
          <w:color w:val="000000"/>
          <w:sz w:val="28"/>
          <w:szCs w:val="28"/>
        </w:rPr>
        <w:t xml:space="preserve">3 - 6 </w:t>
      </w:r>
      <w:r w:rsidRPr="00A73C87">
        <w:rPr>
          <w:rFonts w:ascii="TimesNewRomanPS-BoldMT" w:hAnsi="TimesNewRomanPS-BoldMT" w:cs="TimesNewRomanPS-BoldMT"/>
          <w:bCs/>
          <w:color w:val="000000"/>
          <w:sz w:val="28"/>
          <w:szCs w:val="28"/>
        </w:rPr>
        <w:t xml:space="preserve">статьи </w:t>
      </w:r>
      <w:r w:rsidRPr="00A73C87">
        <w:rPr>
          <w:rFonts w:ascii="TimesNewRomanPSMT" w:hAnsi="TimesNewRomanPSMT" w:cs="TimesNewRomanPSMT"/>
          <w:bCs/>
          <w:color w:val="000000"/>
          <w:sz w:val="28"/>
          <w:szCs w:val="28"/>
        </w:rPr>
        <w:t>13</w:t>
      </w:r>
      <w:r w:rsidRPr="00A73C87">
        <w:rPr>
          <w:rFonts w:ascii="TimesNewRomanPS-BoldMT" w:hAnsi="TimesNewRomanPS-BoldMT" w:cs="TimesNewRomanPS-BoldMT"/>
          <w:bCs/>
          <w:color w:val="000000"/>
          <w:sz w:val="28"/>
          <w:szCs w:val="28"/>
        </w:rPr>
        <w:t xml:space="preserve"> Федерального закона от </w:t>
      </w:r>
      <w:r w:rsidRPr="00A73C87">
        <w:rPr>
          <w:rFonts w:ascii="TimesNewRomanPSMT" w:hAnsi="TimesNewRomanPSMT" w:cs="TimesNewRomanPSMT"/>
          <w:bCs/>
          <w:color w:val="000000"/>
          <w:sz w:val="28"/>
          <w:szCs w:val="28"/>
        </w:rPr>
        <w:t xml:space="preserve">25.12.2008 </w:t>
      </w:r>
      <w:r w:rsidRPr="00A73C87">
        <w:rPr>
          <w:rFonts w:ascii="TimesNewRomanPS-BoldMT" w:hAnsi="TimesNewRomanPS-BoldMT" w:cs="TimesNewRomanPS-BoldMT"/>
          <w:bCs/>
          <w:color w:val="000000"/>
          <w:sz w:val="28"/>
          <w:szCs w:val="28"/>
        </w:rPr>
        <w:t>№ 273-ФЗ "О противодействии коррупции".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 xml:space="preserve">Не является основанием для привлечения к ответственности депутата Совета за несоблюдение требований о предотвращении или об урегулировании конфликта интересов в соответствии с законодательством </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 xml:space="preserve">Статья 15. Порядок проведения отчета депутата Совета </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7260B4">
        <w:rPr>
          <w:rFonts w:ascii="TimesNewRomanPS-BoldMT" w:hAnsi="TimesNewRomanPS-BoldMT" w:cs="TimesNewRomanPS-BoldMT"/>
          <w:b/>
          <w:bCs/>
          <w:color w:val="000000"/>
          <w:sz w:val="28"/>
          <w:szCs w:val="28"/>
        </w:rPr>
        <w:t>перед</w:t>
      </w:r>
      <w:r w:rsidRPr="00A73C87">
        <w:rPr>
          <w:rFonts w:ascii="TimesNewRomanPS-BoldMT" w:hAnsi="TimesNewRomanPS-BoldMT" w:cs="TimesNewRomanPS-BoldMT"/>
          <w:b/>
          <w:bCs/>
          <w:color w:val="000000"/>
          <w:sz w:val="28"/>
          <w:szCs w:val="28"/>
        </w:rPr>
        <w:t xml:space="preserve"> избирателями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Отчет депутата Совета перед избирателями проводится посредством проведения депутатом встречи с избирателями.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Отчет представляет депутат Совета лично.</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Отчет осуществляется в целях:</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объективного и достоверного информирования избирателей о деятельности депутата Совета</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A73C87">
        <w:rPr>
          <w:rFonts w:ascii="TimesNewRomanPS-BoldMT" w:hAnsi="TimesNewRomanPS-BoldMT" w:cs="TimesNewRomanPS-BoldMT"/>
          <w:bCs/>
          <w:color w:val="000000"/>
          <w:sz w:val="28"/>
          <w:szCs w:val="28"/>
        </w:rPr>
        <w:t>обеспечения открытости и публичности в деятельности депутата Совета</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A73C87">
        <w:rPr>
          <w:rFonts w:ascii="TimesNewRomanPS-BoldMT" w:hAnsi="TimesNewRomanPS-BoldMT" w:cs="TimesNewRomanPS-BoldMT"/>
          <w:bCs/>
          <w:color w:val="000000"/>
          <w:sz w:val="28"/>
          <w:szCs w:val="28"/>
        </w:rPr>
        <w:t>повышения уровня доверия избирателей к депутату Совета</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обеспечение взаимодействия депутата Совета с избирателями.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Отчет проводится ежегодно в первом квартале следующего за отчетным годом.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Первый отчет после выборов депутатов Совета нового созыва депутат Совета проводит в первом квартале года, следующего за годом его избрания.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В год, в котором истекают сроки полномочий Совета текущего созыва, депутат Совета проводит отчет не позднее августа.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Председатель Совета формирует график отчетов по согласованию с депутатами Совета с указанием формы, даты, времени и места проведения отчета.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График отчетов размещается администрацией на официальном сайте поселения в информационно-телекоммуникационной сети "Интернет".</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Отчет перед избирателями проводится на территории избирательного округа.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Избиратели извещаются о дате, месте, времени проведения отчета не позднее, чем за </w:t>
      </w: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дней до дня проведения отчета.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При обращении депутата Совета в органы местного самоуправления, общественные объединения, на предприятия, в учреждения и организации, расположенные на территории поселения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должностные лица предоставляют депутату Совета необходимые для отчета сведения, справочные и информационные материалы, обеспечивают консультациями специалистов.</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Регламент отчета определяется депутатом Совета самостоятельно, озвучивается депутатом перед началом отчета и является обязательным для его участников.</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Регламент отчета может предусматривать, в том числе, время (продолжительность) для выступления депутата Совета, предоставления права </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Cs/>
          <w:color w:val="000000"/>
          <w:sz w:val="24"/>
          <w:szCs w:val="24"/>
        </w:rPr>
      </w:pPr>
      <w:r w:rsidRPr="00A73C87">
        <w:rPr>
          <w:rFonts w:ascii="TimesNewRomanPS-BoldMT" w:hAnsi="TimesNewRomanPS-BoldMT" w:cs="TimesNewRomanPS-BoldMT"/>
          <w:bCs/>
          <w:color w:val="000000"/>
          <w:sz w:val="24"/>
          <w:szCs w:val="24"/>
        </w:rPr>
        <w:lastRenderedPageBreak/>
        <w:t>13</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избирателям задать вопросы депутату Совета, ответы депутата Совета на вопросы избирателей, выступления избирателей по отчету, заключительного слова депутата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Отчет с указанием периода, за который он проводится, должен содержать следующую информацию о деятельности депутата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об участии в заседаниях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об участии в подготовке вопросов для рассмотрения на заседаниях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об участии в работе постоянных комитетов (комиссий) и иных рабочих органов Совета, в состав которых включен депутат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о правотворческой деятельности (количестве подготовленных и внесенных проектов решений Совета, поправок к ним, результатах их рассмотрения);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о содержании депутатских обращений, депутатских запросов и мер, принятых по ним;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о проведении личных приемов граждан;</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о количестве поступивших и рассмотренных обращений граждан, результатах их рассмотрения;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о взаимодействии с предприятиями, учреждениями, организациями независимо от организационно-правовой формы собственности,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общественными объединениями, находящимися на территории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органами государственной власти, органами местного самоуправления;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об иных формах депутатской деятельности;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об участии в проектах и акциях, проводимых на территории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Отчет не может носить агитационный характер.</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 xml:space="preserve">Отчет о деятельности депутата Совета на бумажном носителе с личной подписью депутата Совета направляется с сопроводительным письмом на имя председателя Совета не позднее чем через </w:t>
      </w: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рабочих дней после проведения отчета.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11. </w:t>
      </w:r>
      <w:r w:rsidRPr="00A73C87">
        <w:rPr>
          <w:rFonts w:ascii="TimesNewRomanPS-BoldMT" w:hAnsi="TimesNewRomanPS-BoldMT" w:cs="TimesNewRomanPS-BoldMT"/>
          <w:bCs/>
          <w:color w:val="000000"/>
          <w:sz w:val="28"/>
          <w:szCs w:val="28"/>
        </w:rPr>
        <w:t xml:space="preserve">Председатель Совета в течение </w:t>
      </w: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рабочих дней со дня поступления отчета от депутата Совета направляет заверенную копию отчета на бумажном носителе в администрацию.</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12. </w:t>
      </w:r>
      <w:r w:rsidRPr="00A73C87">
        <w:rPr>
          <w:rFonts w:ascii="TimesNewRomanPS-BoldMT" w:hAnsi="TimesNewRomanPS-BoldMT" w:cs="TimesNewRomanPS-BoldMT"/>
          <w:bCs/>
          <w:color w:val="000000"/>
          <w:sz w:val="28"/>
          <w:szCs w:val="28"/>
        </w:rPr>
        <w:t xml:space="preserve">Администрация размещает отчет депутата Совета на официальном сайте поселения в информационно-телекоммуникационной сети "Интернет" не позднее </w:t>
      </w: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рабочих дней со дня его поступления от председателя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13. </w:t>
      </w:r>
      <w:r w:rsidRPr="00A73C87">
        <w:rPr>
          <w:rFonts w:ascii="TimesNewRomanPS-BoldMT" w:hAnsi="TimesNewRomanPS-BoldMT" w:cs="TimesNewRomanPS-BoldMT"/>
          <w:bCs/>
          <w:color w:val="000000"/>
          <w:sz w:val="28"/>
          <w:szCs w:val="28"/>
        </w:rPr>
        <w:t>Отчеты хранятся в течение всего срока полномочий Совета текущего созыва.</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16. Досрочное прекращение полномочий депутата Совета</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Полномочия депутата Совета прекращаются досрочно в случаях:</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смерти;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отставки по собственному желанию;</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признания судом недееспособным или ограниченно дееспособным;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признания судом безвестно отсутствующим или объявления умершим;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вступления в отношении его в законную силу обвинительного приговора суда;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выезда за пределы Российской Федерации на постоянное место жительства;</w:t>
      </w:r>
    </w:p>
    <w:p w:rsidR="00A73C87" w:rsidRPr="00A73C87" w:rsidRDefault="00A73C87" w:rsidP="00A73C87">
      <w:pPr>
        <w:autoSpaceDE w:val="0"/>
        <w:autoSpaceDN w:val="0"/>
        <w:adjustRightInd w:val="0"/>
        <w:spacing w:after="0" w:line="240" w:lineRule="auto"/>
        <w:ind w:firstLine="567"/>
        <w:jc w:val="center"/>
        <w:rPr>
          <w:rFonts w:ascii="TimesNewRomanPSMT" w:hAnsi="TimesNewRomanPSMT" w:cs="TimesNewRomanPSMT"/>
          <w:bCs/>
          <w:color w:val="000000"/>
          <w:sz w:val="24"/>
          <w:szCs w:val="24"/>
        </w:rPr>
      </w:pPr>
      <w:r w:rsidRPr="00A73C87">
        <w:rPr>
          <w:rFonts w:ascii="TimesNewRomanPSMT" w:hAnsi="TimesNewRomanPSMT" w:cs="TimesNewRomanPSMT"/>
          <w:bCs/>
          <w:color w:val="000000"/>
          <w:sz w:val="24"/>
          <w:szCs w:val="24"/>
        </w:rPr>
        <w:lastRenderedPageBreak/>
        <w:t>14</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w:t>
      </w:r>
      <w:bookmarkStart w:id="0" w:name="_GoBack"/>
      <w:bookmarkEnd w:id="0"/>
      <w:r w:rsidRPr="00A73C87">
        <w:rPr>
          <w:rFonts w:ascii="TimesNewRomanPS-BoldMT" w:hAnsi="TimesNewRomanPS-BoldMT" w:cs="TimesNewRomanPS-BoldMT"/>
          <w:bCs/>
          <w:color w:val="000000"/>
          <w:sz w:val="28"/>
          <w:szCs w:val="28"/>
        </w:rPr>
        <w:t>раво на постоянное проживание на территории иностранного государства гражданина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досрочного прекращения полномочий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призыва на военную службу или направления на заменяющую ее альтернативную гражданскую службу;</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приобретения им статуса иностранного агента;</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A73C87">
        <w:rPr>
          <w:rFonts w:ascii="TimesNewRomanPSMT" w:hAnsi="TimesNewRomanPSMT" w:cs="TimesNewRomanPSMT"/>
          <w:bCs/>
          <w:color w:val="000000"/>
          <w:sz w:val="28"/>
          <w:szCs w:val="28"/>
        </w:rPr>
        <w:t xml:space="preserve">11) </w:t>
      </w:r>
      <w:r w:rsidRPr="00A73C87">
        <w:rPr>
          <w:rFonts w:ascii="TimesNewRomanPS-BoldMT" w:hAnsi="TimesNewRomanPS-BoldMT" w:cs="TimesNewRomanPS-BoldMT"/>
          <w:bCs/>
          <w:color w:val="000000"/>
          <w:sz w:val="28"/>
          <w:szCs w:val="28"/>
        </w:rPr>
        <w:t xml:space="preserve">в иных случаях, установленных Федеральным законом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единой системе публичной власти" и другими федеральными законами.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 подряд</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Основанием для досрочного прекращения полномочий депутата Совета, в случае, предусмотренном пунктом </w:t>
      </w: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части </w:t>
      </w: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настоящей статьи, является письменное заявление об отставке по собственному желанию, направляемое в Совет.</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 xml:space="preserve">Решение Совета о досрочном прекращении полномочий депутата Совета принимается не позднее чем через </w:t>
      </w:r>
      <w:r w:rsidRPr="00A73C87">
        <w:rPr>
          <w:rFonts w:ascii="TimesNewRomanPSMT" w:hAnsi="TimesNewRomanPSMT" w:cs="TimesNewRomanPSMT"/>
          <w:bCs/>
          <w:color w:val="000000"/>
          <w:sz w:val="28"/>
          <w:szCs w:val="28"/>
        </w:rPr>
        <w:t xml:space="preserve">30 </w:t>
      </w:r>
      <w:r w:rsidRPr="00A73C87">
        <w:rPr>
          <w:rFonts w:ascii="TimesNewRomanPS-BoldMT" w:hAnsi="TimesNewRomanPS-BoldMT" w:cs="TimesNewRomanPS-BoldMT"/>
          <w:bCs/>
          <w:color w:val="000000"/>
          <w:sz w:val="28"/>
          <w:szCs w:val="28"/>
        </w:rPr>
        <w:t xml:space="preserve">дней со дня появления основания для досрочного прекращения полномочий, а если это основание появилось в период между заседаниями Совета, </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не позднее чем через три месяца со дня появления такого основания.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В случае обращения Губернатора Краснодарского края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 xml:space="preserve">В случае, если решение Совета о досрочном прекращении полномочий депутата Совета по основанию, предусмотренному пунктом </w:t>
      </w:r>
      <w:r w:rsidRPr="00A73C87">
        <w:rPr>
          <w:rFonts w:ascii="TimesNewRomanPSMT" w:hAnsi="TimesNewRomanPSMT" w:cs="TimesNewRomanPSMT"/>
          <w:bCs/>
          <w:color w:val="000000"/>
          <w:sz w:val="28"/>
          <w:szCs w:val="28"/>
        </w:rPr>
        <w:t>2</w:t>
      </w:r>
      <w:r w:rsidR="00DA7B2D">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 xml:space="preserve">части </w:t>
      </w: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настоящей статьи</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 xml:space="preserve">не принято в сроки, предусмотренные частью </w:t>
      </w:r>
      <w:r w:rsidRPr="00A73C87">
        <w:rPr>
          <w:rFonts w:ascii="TimesNewRomanPSMT" w:hAnsi="TimesNewRomanPSMT" w:cs="TimesNewRomanPSMT"/>
          <w:bCs/>
          <w:color w:val="000000"/>
          <w:sz w:val="28"/>
          <w:szCs w:val="28"/>
        </w:rPr>
        <w:t>4</w:t>
      </w:r>
      <w:r w:rsidRPr="00A73C87">
        <w:rPr>
          <w:rFonts w:ascii="TimesNewRomanPS-BoldMT" w:hAnsi="TimesNewRomanPS-BoldMT" w:cs="TimesNewRomanPS-BoldMT"/>
          <w:bCs/>
          <w:color w:val="000000"/>
          <w:sz w:val="28"/>
          <w:szCs w:val="28"/>
        </w:rPr>
        <w:t xml:space="preserve"> настоящей статьи, депутат Совета вправе обратиться в суд с заявлением об обжаловании бездействия Совета в порядке, предусмотренном процессуальным законодательством.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 xml:space="preserve">Депутат Совета, в отношении которого Советом принято решение о досрочном прекращении его полномочий, вправе обратиться с заявлением об обжаловании указанного решения в суд в течение </w:t>
      </w: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дней со дня официального опубликования указанного решения.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В случае, если депутат Совета, полномочия которого прекращены досрочно на основании решения Совета о досрочном прекращении его полномочий, обжалует указанное решение в судебном порядке, Совет не вправе принимать решение о назначении дополнительных выборов депутата Совета до вступления решения суда в законную силу.</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Cs/>
          <w:color w:val="000000"/>
          <w:sz w:val="24"/>
          <w:szCs w:val="24"/>
        </w:rPr>
      </w:pPr>
      <w:r w:rsidRPr="00A73C87">
        <w:rPr>
          <w:rFonts w:ascii="TimesNewRomanPS-BoldMT" w:hAnsi="TimesNewRomanPS-BoldMT" w:cs="TimesNewRomanPS-BoldMT"/>
          <w:bCs/>
          <w:color w:val="000000"/>
          <w:sz w:val="24"/>
          <w:szCs w:val="24"/>
        </w:rPr>
        <w:lastRenderedPageBreak/>
        <w:t>15</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17. Гарантии осуществления полномочий депутата Совета</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процессуальных действий, а также при проведении оперативно-розыскных мероприятий в отношении депутата Совета,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депутатом Совета, были допущены публичные оскорбления, клевета или иные нарушения, ответственность за которые предусмотрена федеральным законом.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Депутату Совета обеспечиваются условия для беспрепятственного осуществления своих полномочий.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Депутату Совета предоставляются гарантии осуществления полномочий, предусмотренные федеральными законами и Законом Краснодарского края от </w:t>
      </w:r>
      <w:r w:rsidRPr="00A73C87">
        <w:rPr>
          <w:rFonts w:ascii="TimesNewRomanPSMT" w:hAnsi="TimesNewRomanPSMT" w:cs="TimesNewRomanPSMT"/>
          <w:bCs/>
          <w:color w:val="000000"/>
          <w:sz w:val="28"/>
          <w:szCs w:val="28"/>
        </w:rPr>
        <w:t xml:space="preserve">12.12.2025 </w:t>
      </w:r>
      <w:r w:rsidRPr="00A73C87">
        <w:rPr>
          <w:rFonts w:ascii="TimesNewRomanPS-BoldMT" w:hAnsi="TimesNewRomanPS-BoldMT" w:cs="TimesNewRomanPS-BoldMT"/>
          <w:bCs/>
          <w:color w:val="000000"/>
          <w:sz w:val="28"/>
          <w:szCs w:val="28"/>
        </w:rPr>
        <w:t>№ 5458-КЗ "Об отдельных вопросах организации местного самоуправления в Краснодарском крае".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Депутату Совета, осуществляющему свои полномочия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Депутат Совета, осуществляющий свои полномочия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Депутату Совета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 xml:space="preserve">продолжительность которого составляет в совокупности </w:t>
      </w:r>
      <w:r w:rsidRPr="00A73C87">
        <w:rPr>
          <w:rFonts w:ascii="TimesNewRomanPSMT" w:hAnsi="TimesNewRomanPSMT" w:cs="TimesNewRomanPSMT"/>
          <w:bCs/>
          <w:color w:val="000000"/>
          <w:sz w:val="28"/>
          <w:szCs w:val="28"/>
        </w:rPr>
        <w:t xml:space="preserve">три </w:t>
      </w:r>
      <w:r w:rsidRPr="00A73C87">
        <w:rPr>
          <w:rFonts w:ascii="TimesNewRomanPS-BoldMT" w:hAnsi="TimesNewRomanPS-BoldMT" w:cs="TimesNewRomanPS-BoldMT"/>
          <w:bCs/>
          <w:color w:val="000000"/>
          <w:sz w:val="28"/>
          <w:szCs w:val="28"/>
        </w:rPr>
        <w:t>рабочих дня в месяц.</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Расходы, связанные с предоставлением гарантий, предусмотренных настоящей статьей, производятся за счет средств местного бюджета.</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4"/>
          <w:szCs w:val="24"/>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18. Глава поселения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Глава поселения является высшим должностным лицом муниципального образования, наделяется настоящим Уставом собственными полномочиями по решению вопросов непосредственного обеспечения жизнедеятельности населения и по организации деятельности администрации.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Глава поселения возглавляет администрацию поселения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Глава поселения исполняет свои полномочия на постоянной основе.</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426"/>
        <w:jc w:val="center"/>
        <w:rPr>
          <w:rFonts w:ascii="TimesNewRomanPS-BoldMT" w:hAnsi="TimesNewRomanPS-BoldMT" w:cs="TimesNewRomanPS-BoldMT"/>
          <w:bCs/>
          <w:color w:val="000000"/>
          <w:sz w:val="24"/>
          <w:szCs w:val="24"/>
        </w:rPr>
      </w:pPr>
      <w:r w:rsidRPr="00A73C87">
        <w:rPr>
          <w:rFonts w:ascii="TimesNewRomanPS-BoldMT" w:hAnsi="TimesNewRomanPS-BoldMT" w:cs="TimesNewRomanPS-BoldMT"/>
          <w:bCs/>
          <w:color w:val="000000"/>
          <w:sz w:val="24"/>
          <w:szCs w:val="24"/>
        </w:rPr>
        <w:lastRenderedPageBreak/>
        <w:t>16</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Наименования "глава </w:t>
      </w:r>
      <w:r w:rsidRPr="00A73C87">
        <w:rPr>
          <w:rFonts w:ascii="TimesNewRomanPSMT" w:hAnsi="TimesNewRomanPSMT" w:cs="TimesNewRomanPSMT"/>
          <w:bCs/>
          <w:color w:val="000000"/>
          <w:sz w:val="28"/>
          <w:szCs w:val="28"/>
        </w:rPr>
        <w:t xml:space="preserve">Нововеличковского </w:t>
      </w:r>
      <w:r w:rsidRPr="00A73C87">
        <w:rPr>
          <w:rFonts w:ascii="TimesNewRomanPS-BoldMT" w:hAnsi="TimesNewRomanPS-BoldMT" w:cs="TimesNewRomanPS-BoldMT"/>
          <w:bCs/>
          <w:color w:val="000000"/>
          <w:sz w:val="28"/>
          <w:szCs w:val="28"/>
        </w:rPr>
        <w:t xml:space="preserve">сельского поселения </w:t>
      </w:r>
      <w:r w:rsidRPr="00A73C87">
        <w:rPr>
          <w:rFonts w:ascii="TimesNewRomanPSMT" w:hAnsi="TimesNewRomanPSMT" w:cs="TimesNewRomanPSMT"/>
          <w:bCs/>
          <w:color w:val="000000"/>
          <w:sz w:val="28"/>
          <w:szCs w:val="28"/>
        </w:rPr>
        <w:t xml:space="preserve">Динского </w:t>
      </w:r>
      <w:r w:rsidRPr="00A73C87">
        <w:rPr>
          <w:rFonts w:ascii="TimesNewRomanPS-BoldMT" w:hAnsi="TimesNewRomanPS-BoldMT" w:cs="TimesNewRomanPS-BoldMT"/>
          <w:bCs/>
          <w:color w:val="000000"/>
          <w:sz w:val="28"/>
          <w:szCs w:val="28"/>
        </w:rPr>
        <w:t xml:space="preserve">муниципального района Краснодарского края", "глава администрации </w:t>
      </w:r>
      <w:r w:rsidRPr="00A73C87">
        <w:rPr>
          <w:rFonts w:ascii="TimesNewRomanPSMT" w:hAnsi="TimesNewRomanPSMT" w:cs="TimesNewRomanPSMT"/>
          <w:bCs/>
          <w:color w:val="000000"/>
          <w:sz w:val="28"/>
          <w:szCs w:val="28"/>
        </w:rPr>
        <w:t xml:space="preserve">Нововеличковского </w:t>
      </w:r>
      <w:r w:rsidRPr="00A73C87">
        <w:rPr>
          <w:rFonts w:ascii="TimesNewRomanPS-BoldMT" w:hAnsi="TimesNewRomanPS-BoldMT" w:cs="TimesNewRomanPS-BoldMT"/>
          <w:bCs/>
          <w:color w:val="000000"/>
          <w:sz w:val="28"/>
          <w:szCs w:val="28"/>
        </w:rPr>
        <w:t xml:space="preserve">сельского поселения </w:t>
      </w:r>
      <w:r w:rsidRPr="00A73C87">
        <w:rPr>
          <w:rFonts w:ascii="TimesNewRomanPSMT" w:hAnsi="TimesNewRomanPSMT" w:cs="TimesNewRomanPSMT"/>
          <w:bCs/>
          <w:color w:val="000000"/>
          <w:sz w:val="28"/>
          <w:szCs w:val="28"/>
        </w:rPr>
        <w:t xml:space="preserve">Динского </w:t>
      </w:r>
      <w:r w:rsidRPr="00A73C87">
        <w:rPr>
          <w:rFonts w:ascii="TimesNewRomanPS-BoldMT" w:hAnsi="TimesNewRomanPS-BoldMT" w:cs="TimesNewRomanPS-BoldMT"/>
          <w:bCs/>
          <w:color w:val="000000"/>
          <w:sz w:val="28"/>
          <w:szCs w:val="28"/>
        </w:rPr>
        <w:t xml:space="preserve">муниципального района Краснодарского края", "глава </w:t>
      </w:r>
      <w:r w:rsidRPr="00A73C87">
        <w:rPr>
          <w:rFonts w:ascii="TimesNewRomanPSMT" w:hAnsi="TimesNewRomanPSMT" w:cs="TimesNewRomanPSMT"/>
          <w:bCs/>
          <w:color w:val="000000"/>
          <w:sz w:val="28"/>
          <w:szCs w:val="28"/>
        </w:rPr>
        <w:t xml:space="preserve">Нововеличковского </w:t>
      </w:r>
      <w:r w:rsidRPr="00A73C87">
        <w:rPr>
          <w:rFonts w:ascii="TimesNewRomanPS-BoldMT" w:hAnsi="TimesNewRomanPS-BoldMT" w:cs="TimesNewRomanPS-BoldMT"/>
          <w:bCs/>
          <w:color w:val="000000"/>
          <w:sz w:val="28"/>
          <w:szCs w:val="28"/>
        </w:rPr>
        <w:t>поселения" равнозначны.</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Глава поселения подконтролен и подотчетен непосредственно населению муниципального образования и Совету.</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 xml:space="preserve">Глава поселения избирается сроком на </w:t>
      </w: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лет на основе всеобщего равного и прямого избирательного права при тайном голосовании в соответствии с законодательством и настоящим Уставом.</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 xml:space="preserve">Главой поселения может быть избран гражданин Российской Федерации, достигший возраста </w:t>
      </w:r>
      <w:r w:rsidRPr="00A73C87">
        <w:rPr>
          <w:rFonts w:ascii="TimesNewRomanPSMT" w:hAnsi="TimesNewRomanPSMT" w:cs="TimesNewRomanPSMT"/>
          <w:bCs/>
          <w:color w:val="000000"/>
          <w:sz w:val="28"/>
          <w:szCs w:val="28"/>
        </w:rPr>
        <w:t xml:space="preserve">21 </w:t>
      </w:r>
      <w:r w:rsidRPr="00A73C87">
        <w:rPr>
          <w:rFonts w:ascii="TimesNewRomanPS-BoldMT" w:hAnsi="TimesNewRomanPS-BoldMT" w:cs="TimesNewRomanPS-BoldMT"/>
          <w:bCs/>
          <w:color w:val="000000"/>
          <w:sz w:val="28"/>
          <w:szCs w:val="28"/>
        </w:rPr>
        <w:t>года.</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Вступление в должность главы поселения осуществляется не позднее трех недель со дня избрания в торжественной обстановке в присутствии депутатов Совета, почетных граждан поселения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приглашенных представителей общественных и других организаций.</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При вступлении в должность глава поселения приносит присягу:</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"Клянусь при осуществлении полномочий главы муниципального образования </w:t>
      </w:r>
      <w:r w:rsidRPr="00A73C87">
        <w:rPr>
          <w:rFonts w:ascii="TimesNewRomanPSMT" w:hAnsi="TimesNewRomanPSMT" w:cs="TimesNewRomanPSMT"/>
          <w:bCs/>
          <w:color w:val="000000"/>
          <w:sz w:val="28"/>
          <w:szCs w:val="28"/>
        </w:rPr>
        <w:t xml:space="preserve">Нововеличковское </w:t>
      </w:r>
      <w:r w:rsidRPr="00A73C87">
        <w:rPr>
          <w:rFonts w:ascii="TimesNewRomanPS-BoldMT" w:hAnsi="TimesNewRomanPS-BoldMT" w:cs="TimesNewRomanPS-BoldMT"/>
          <w:bCs/>
          <w:color w:val="000000"/>
          <w:sz w:val="28"/>
          <w:szCs w:val="28"/>
        </w:rPr>
        <w:t xml:space="preserve">сельское поселение Динского муниципального района Краснодарского края соблюдать Конституцию Российской Федерации, Устав Нововеличковского сельского поселения </w:t>
      </w:r>
      <w:r w:rsidRPr="00A73C87">
        <w:rPr>
          <w:rFonts w:ascii="TimesNewRomanPSMT" w:hAnsi="TimesNewRomanPSMT" w:cs="TimesNewRomanPSMT"/>
          <w:bCs/>
          <w:color w:val="000000"/>
          <w:sz w:val="28"/>
          <w:szCs w:val="28"/>
        </w:rPr>
        <w:t xml:space="preserve">Динского </w:t>
      </w:r>
      <w:r w:rsidRPr="00A73C87">
        <w:rPr>
          <w:rFonts w:ascii="TimesNewRomanPS-BoldMT" w:hAnsi="TimesNewRomanPS-BoldMT" w:cs="TimesNewRomanPS-BoldMT"/>
          <w:bCs/>
          <w:color w:val="000000"/>
          <w:sz w:val="28"/>
          <w:szCs w:val="28"/>
        </w:rPr>
        <w:t xml:space="preserve">муниципального района Краснодарского края, честно и добросовестно исполнять возложенные на меня обязанности, служить процветанию </w:t>
      </w:r>
      <w:r w:rsidRPr="00A73C87">
        <w:rPr>
          <w:rFonts w:ascii="TimesNewRomanPSMT" w:hAnsi="TimesNewRomanPSMT" w:cs="TimesNewRomanPSMT"/>
          <w:bCs/>
          <w:color w:val="000000"/>
          <w:sz w:val="28"/>
          <w:szCs w:val="28"/>
        </w:rPr>
        <w:t xml:space="preserve">Нововеличковского </w:t>
      </w:r>
      <w:r w:rsidRPr="00A73C87">
        <w:rPr>
          <w:rFonts w:ascii="TimesNewRomanPS-BoldMT" w:hAnsi="TimesNewRomanPS-BoldMT" w:cs="TimesNewRomanPS-BoldMT"/>
          <w:bCs/>
          <w:color w:val="000000"/>
          <w:sz w:val="28"/>
          <w:szCs w:val="28"/>
        </w:rPr>
        <w:t xml:space="preserve">сельского поселения </w:t>
      </w:r>
      <w:r w:rsidRPr="00A73C87">
        <w:rPr>
          <w:rFonts w:ascii="TimesNewRomanPSMT" w:hAnsi="TimesNewRomanPSMT" w:cs="TimesNewRomanPSMT"/>
          <w:bCs/>
          <w:color w:val="000000"/>
          <w:sz w:val="28"/>
          <w:szCs w:val="28"/>
        </w:rPr>
        <w:t xml:space="preserve">Динского </w:t>
      </w:r>
      <w:r w:rsidRPr="00A73C87">
        <w:rPr>
          <w:rFonts w:ascii="TimesNewRomanPS-BoldMT" w:hAnsi="TimesNewRomanPS-BoldMT" w:cs="TimesNewRomanPS-BoldMT"/>
          <w:bCs/>
          <w:color w:val="000000"/>
          <w:sz w:val="28"/>
          <w:szCs w:val="28"/>
        </w:rPr>
        <w:t>муниципального района Краснодарского края и благополучию его жителей".</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Текст присяги подписывается главой поселения и передается на хранение в Совет.</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 xml:space="preserve">Глава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 xml:space="preserve"> другими федеральными законами.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Глава поселения не может одновременно исполнять полномочия депутата представительного органа муниципального образования.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Глава поселения не вправе:</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заниматься предпринимательской деятельностью лично или через доверенных лиц;</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участвовать в управлении коммерческой или некоммерческой организацией, за исключением следующих случаев:</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426"/>
        <w:jc w:val="center"/>
        <w:rPr>
          <w:rFonts w:ascii="TimesNewRomanPS-BoldMT" w:hAnsi="TimesNewRomanPS-BoldMT" w:cs="TimesNewRomanPS-BoldMT"/>
          <w:bCs/>
          <w:color w:val="000000"/>
          <w:sz w:val="24"/>
          <w:szCs w:val="24"/>
        </w:rPr>
      </w:pPr>
      <w:r w:rsidRPr="00A73C87">
        <w:rPr>
          <w:rFonts w:ascii="TimesNewRomanPS-BoldMT" w:hAnsi="TimesNewRomanPS-BoldMT" w:cs="TimesNewRomanPS-BoldMT"/>
          <w:bCs/>
          <w:color w:val="000000"/>
          <w:sz w:val="24"/>
          <w:szCs w:val="24"/>
        </w:rPr>
        <w:lastRenderedPageBreak/>
        <w:t>17</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д) иные случаи, предусмотренные федеральными законами;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11. </w:t>
      </w:r>
      <w:r w:rsidRPr="00A73C87">
        <w:rPr>
          <w:rFonts w:ascii="TimesNewRomanPS-BoldMT" w:hAnsi="TimesNewRomanPS-BoldMT" w:cs="TimesNewRomanPS-BoldMT"/>
          <w:bCs/>
          <w:color w:val="000000"/>
          <w:sz w:val="28"/>
          <w:szCs w:val="28"/>
        </w:rPr>
        <w:t>Глава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12. </w:t>
      </w:r>
      <w:r w:rsidRPr="00A73C87">
        <w:rPr>
          <w:rFonts w:ascii="TimesNewRomanPS-BoldMT" w:hAnsi="TimesNewRomanPS-BoldMT" w:cs="TimesNewRomanPS-BoldMT"/>
          <w:bCs/>
          <w:color w:val="000000"/>
          <w:sz w:val="28"/>
          <w:szCs w:val="28"/>
        </w:rPr>
        <w:t>Глава поселения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13. </w:t>
      </w:r>
      <w:r w:rsidRPr="00A73C87">
        <w:rPr>
          <w:rFonts w:ascii="TimesNewRomanPS-BoldMT" w:hAnsi="TimesNewRomanPS-BoldMT" w:cs="TimesNewRomanPS-BoldMT"/>
          <w:bCs/>
          <w:color w:val="000000"/>
          <w:sz w:val="28"/>
          <w:szCs w:val="28"/>
        </w:rPr>
        <w:t xml:space="preserve">Глава поселения освобождается от ответственности за несоблюдение ограничений и запретов, требований о предотвращении или об урегулировании </w:t>
      </w:r>
    </w:p>
    <w:p w:rsidR="00A73C87" w:rsidRPr="00A73C87" w:rsidRDefault="00A73C87" w:rsidP="00A73C87">
      <w:pPr>
        <w:autoSpaceDE w:val="0"/>
        <w:autoSpaceDN w:val="0"/>
        <w:adjustRightInd w:val="0"/>
        <w:spacing w:after="0" w:line="240" w:lineRule="auto"/>
        <w:ind w:firstLine="426"/>
        <w:jc w:val="center"/>
        <w:rPr>
          <w:rFonts w:ascii="TimesNewRomanPS-BoldMT" w:hAnsi="TimesNewRomanPS-BoldMT" w:cs="TimesNewRomanPS-BoldMT"/>
          <w:bCs/>
          <w:color w:val="000000"/>
          <w:sz w:val="24"/>
          <w:szCs w:val="24"/>
        </w:rPr>
      </w:pPr>
      <w:r w:rsidRPr="00A73C87">
        <w:rPr>
          <w:rFonts w:ascii="TimesNewRomanPS-BoldMT" w:hAnsi="TimesNewRomanPS-BoldMT" w:cs="TimesNewRomanPS-BoldMT"/>
          <w:bCs/>
          <w:color w:val="000000"/>
          <w:sz w:val="24"/>
          <w:szCs w:val="24"/>
        </w:rPr>
        <w:lastRenderedPageBreak/>
        <w:t>18</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конфликта интересов и неисполнение обязанностей, установленных Федеральным законом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 xml:space="preserve">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w:t>
      </w:r>
      <w:r w:rsidRPr="00A73C87">
        <w:rPr>
          <w:rFonts w:ascii="TimesNewRomanPSMT" w:hAnsi="TimesNewRomanPSMT" w:cs="TimesNewRomanPSMT"/>
          <w:bCs/>
          <w:color w:val="000000"/>
          <w:sz w:val="28"/>
          <w:szCs w:val="28"/>
        </w:rPr>
        <w:t xml:space="preserve">3 - 6 </w:t>
      </w:r>
      <w:r w:rsidRPr="00A73C87">
        <w:rPr>
          <w:rFonts w:ascii="TimesNewRomanPS-BoldMT" w:hAnsi="TimesNewRomanPS-BoldMT" w:cs="TimesNewRomanPS-BoldMT"/>
          <w:bCs/>
          <w:color w:val="000000"/>
          <w:sz w:val="28"/>
          <w:szCs w:val="28"/>
        </w:rPr>
        <w:t xml:space="preserve">статьи </w:t>
      </w:r>
      <w:r w:rsidRPr="00A73C87">
        <w:rPr>
          <w:rFonts w:ascii="TimesNewRomanPSMT" w:hAnsi="TimesNewRomanPSMT" w:cs="TimesNewRomanPSMT"/>
          <w:bCs/>
          <w:color w:val="000000"/>
          <w:sz w:val="28"/>
          <w:szCs w:val="28"/>
        </w:rPr>
        <w:t>13</w:t>
      </w:r>
      <w:r w:rsidRPr="00A73C87">
        <w:rPr>
          <w:rFonts w:ascii="TimesNewRomanPS-BoldMT" w:hAnsi="TimesNewRomanPS-BoldMT" w:cs="TimesNewRomanPS-BoldMT"/>
          <w:bCs/>
          <w:color w:val="000000"/>
          <w:sz w:val="28"/>
          <w:szCs w:val="28"/>
        </w:rPr>
        <w:t xml:space="preserve"> Федерального закона от </w:t>
      </w:r>
      <w:r w:rsidRPr="00A73C87">
        <w:rPr>
          <w:rFonts w:ascii="TimesNewRomanPSMT" w:hAnsi="TimesNewRomanPSMT" w:cs="TimesNewRomanPSMT"/>
          <w:bCs/>
          <w:color w:val="000000"/>
          <w:sz w:val="28"/>
          <w:szCs w:val="28"/>
        </w:rPr>
        <w:t xml:space="preserve">25.12.2008 </w:t>
      </w:r>
      <w:r w:rsidRPr="00A73C87">
        <w:rPr>
          <w:rFonts w:ascii="TimesNewRomanPS-BoldMT" w:hAnsi="TimesNewRomanPS-BoldMT" w:cs="TimesNewRomanPS-BoldMT"/>
          <w:bCs/>
          <w:color w:val="000000"/>
          <w:sz w:val="28"/>
          <w:szCs w:val="28"/>
        </w:rPr>
        <w:t xml:space="preserve">№ 273-ФЗ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 противодействии коррупции</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14. </w:t>
      </w:r>
      <w:r w:rsidRPr="00A73C87">
        <w:rPr>
          <w:rFonts w:ascii="TimesNewRomanPS-BoldMT" w:hAnsi="TimesNewRomanPS-BoldMT" w:cs="TimesNewRomanPS-BoldMT"/>
          <w:bCs/>
          <w:color w:val="000000"/>
          <w:sz w:val="28"/>
          <w:szCs w:val="28"/>
        </w:rPr>
        <w:t>Губернатор Краснодарского края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Краснодарского края.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15. </w:t>
      </w:r>
      <w:r w:rsidRPr="00A73C87">
        <w:rPr>
          <w:rFonts w:ascii="TimesNewRomanPS-BoldMT" w:hAnsi="TimesNewRomanPS-BoldMT" w:cs="TimesNewRomanPS-BoldMT"/>
          <w:bCs/>
          <w:color w:val="000000"/>
          <w:sz w:val="28"/>
          <w:szCs w:val="28"/>
        </w:rPr>
        <w:t>Не является основанием для привлечения к ответственности главы поселения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426"/>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19. Полномочия главы поселения</w:t>
      </w:r>
    </w:p>
    <w:p w:rsidR="00A73C87" w:rsidRPr="00A73C87" w:rsidRDefault="00A73C87" w:rsidP="00A73C87">
      <w:pPr>
        <w:autoSpaceDE w:val="0"/>
        <w:autoSpaceDN w:val="0"/>
        <w:adjustRightInd w:val="0"/>
        <w:spacing w:after="0" w:line="240" w:lineRule="auto"/>
        <w:ind w:firstLine="426"/>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В исключительной компетенции главы поселения находятся: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подписание и обнародование в порядке, установленном Уставом поселения, нормативных правовых актов, принятых Советом;</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издание в пределах своих полномочий правовых актов;</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право требования созыва внеочередного заседания Совета.</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Глава поселения, как глава администрации,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Краснодарского края.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sz w:val="28"/>
          <w:szCs w:val="28"/>
        </w:rPr>
      </w:pPr>
      <w:r w:rsidRPr="00A73C87">
        <w:rPr>
          <w:rFonts w:ascii="TimesNewRomanPSMT" w:hAnsi="TimesNewRomanPSMT" w:cs="TimesNewRomanPSMT"/>
          <w:bCs/>
          <w:sz w:val="28"/>
          <w:szCs w:val="28"/>
        </w:rPr>
        <w:t xml:space="preserve">3. </w:t>
      </w:r>
      <w:r w:rsidRPr="00A73C87">
        <w:rPr>
          <w:rFonts w:ascii="TimesNewRomanPS-BoldMT" w:hAnsi="TimesNewRomanPS-BoldMT" w:cs="TimesNewRomanPS-BoldMT"/>
          <w:bCs/>
          <w:sz w:val="28"/>
          <w:szCs w:val="28"/>
        </w:rPr>
        <w:t>Глава поселения, как глава администрации: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в рамках своих полномочий организует выполнение решений Совета;</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вносит в Совет проекты муниципальных правовых актов о внесении изменений и дополнений в Устав поселения, обладает правом внесения в Совет проектов иных муниципальных правовых актов;</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представляет на рассмотрение Совета 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rsidR="00A73C87" w:rsidRPr="00A73C87" w:rsidRDefault="00A73C87" w:rsidP="00A73C87">
      <w:pPr>
        <w:autoSpaceDE w:val="0"/>
        <w:autoSpaceDN w:val="0"/>
        <w:adjustRightInd w:val="0"/>
        <w:spacing w:after="0" w:line="240" w:lineRule="auto"/>
        <w:ind w:firstLine="426"/>
        <w:jc w:val="center"/>
        <w:rPr>
          <w:rFonts w:ascii="TimesNewRomanPSMT" w:hAnsi="TimesNewRomanPSMT" w:cs="TimesNewRomanPSMT"/>
          <w:bCs/>
          <w:color w:val="000000"/>
          <w:sz w:val="24"/>
          <w:szCs w:val="24"/>
        </w:rPr>
      </w:pPr>
      <w:r w:rsidRPr="00A73C87">
        <w:rPr>
          <w:rFonts w:ascii="TimesNewRomanPSMT" w:hAnsi="TimesNewRomanPSMT" w:cs="TimesNewRomanPSMT"/>
          <w:bCs/>
          <w:color w:val="000000"/>
          <w:sz w:val="24"/>
          <w:szCs w:val="24"/>
        </w:rPr>
        <w:lastRenderedPageBreak/>
        <w:t>19</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разрабатывает и представляет на утверждение Совета структуру администрации, утверждает положения об отраслевых, функциональных органах администрации, не наделенных правами юридического лица;</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представляет на утверждение Совета проекты положений об органах администрации, наделенных правами юридического лица;</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формирует администрацию, руководит ее деятельностью на принципах единоначалия, утверждает штатное расписание администрации, организует работу с кадрами в соответствии с законодательством;</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назначает и освобождает от должности заместителей главы в соответствии с законодательством и настоящим Уставом;</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назначает и освобождает в соответствии с законодательством от должности руководителей отраслевых, функциональных органов администрации;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принимает меры к отмене противоречащих требованиям законодательства распоряжений и приказов руководителей отраслевых, функциональных органов администрации;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11) </w:t>
      </w:r>
      <w:r w:rsidRPr="00A73C87">
        <w:rPr>
          <w:rFonts w:ascii="TimesNewRomanPS-BoldMT" w:hAnsi="TimesNewRomanPS-BoldMT" w:cs="TimesNewRomanPS-BoldMT"/>
          <w:bCs/>
          <w:color w:val="000000"/>
          <w:sz w:val="28"/>
          <w:szCs w:val="28"/>
        </w:rPr>
        <w:t>осуществляет личный прием граждан, рассматривает предложения, заявления и жалобы граждан, принимает по ним решения;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12) </w:t>
      </w:r>
      <w:r w:rsidRPr="00A73C87">
        <w:rPr>
          <w:rFonts w:ascii="TimesNewRomanPS-BoldMT" w:hAnsi="TimesNewRomanPS-BoldMT" w:cs="TimesNewRomanPS-BoldMT"/>
          <w:bCs/>
          <w:color w:val="000000"/>
          <w:sz w:val="28"/>
          <w:szCs w:val="28"/>
        </w:rPr>
        <w:t>управляет и распоряжается муниципальным имуществом в соответствии с порядком, установленным Советом;</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13) </w:t>
      </w:r>
      <w:r w:rsidRPr="00A73C87">
        <w:rPr>
          <w:rFonts w:ascii="TimesNewRomanPS-BoldMT" w:hAnsi="TimesNewRomanPS-BoldMT" w:cs="TimesNewRomanPS-BoldMT"/>
          <w:bCs/>
          <w:color w:val="000000"/>
          <w:sz w:val="28"/>
          <w:szCs w:val="28"/>
        </w:rPr>
        <w:t>представляет к награждению наградами и к присвоению почетных званий Российской Федерации, Краснодарского края;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14) </w:t>
      </w:r>
      <w:r w:rsidRPr="00A73C87">
        <w:rPr>
          <w:rFonts w:ascii="TimesNewRomanPS-BoldMT" w:hAnsi="TimesNewRomanPS-BoldMT" w:cs="TimesNewRomanPS-BoldMT"/>
          <w:bCs/>
          <w:color w:val="000000"/>
          <w:sz w:val="28"/>
          <w:szCs w:val="28"/>
        </w:rPr>
        <w:t>регистрирует уставы территориального общественного самоуправления;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15) </w:t>
      </w:r>
      <w:r w:rsidRPr="00A73C87">
        <w:rPr>
          <w:rFonts w:ascii="TimesNewRomanPS-BoldMT" w:hAnsi="TimesNewRomanPS-BoldMT" w:cs="TimesNewRomanPS-BoldMT"/>
          <w:bCs/>
          <w:color w:val="000000"/>
          <w:sz w:val="28"/>
          <w:szCs w:val="28"/>
        </w:rPr>
        <w:t>возглавляет и координирует деятельность по предотвращению чрезвычайных ситуаций на территории поселения и ликвидации их последствий;</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16) </w:t>
      </w:r>
      <w:r w:rsidRPr="00A73C87">
        <w:rPr>
          <w:rFonts w:ascii="TimesNewRomanPS-BoldMT" w:hAnsi="TimesNewRomanPS-BoldMT" w:cs="TimesNewRomanPS-BoldMT"/>
          <w:bCs/>
          <w:color w:val="000000"/>
          <w:sz w:val="28"/>
          <w:szCs w:val="28"/>
        </w:rPr>
        <w:t>выдает от имени поселения и от имени администрации доверенности в соответствии с законодательством;</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17) </w:t>
      </w:r>
      <w:r w:rsidRPr="00A73C87">
        <w:rPr>
          <w:rFonts w:ascii="TimesNewRomanPS-BoldMT" w:hAnsi="TimesNewRomanPS-BoldMT" w:cs="TimesNewRomanPS-BoldMT"/>
          <w:bCs/>
          <w:color w:val="000000"/>
          <w:sz w:val="28"/>
          <w:szCs w:val="28"/>
        </w:rPr>
        <w:t xml:space="preserve">принимает решение о реализации проекта </w:t>
      </w:r>
      <w:proofErr w:type="spellStart"/>
      <w:r w:rsidRPr="00A73C87">
        <w:rPr>
          <w:rFonts w:ascii="TimesNewRomanPS-BoldMT" w:hAnsi="TimesNewRomanPS-BoldMT" w:cs="TimesNewRomanPS-BoldMT"/>
          <w:bCs/>
          <w:color w:val="000000"/>
          <w:sz w:val="28"/>
          <w:szCs w:val="28"/>
        </w:rPr>
        <w:t>муниципально</w:t>
      </w:r>
      <w:proofErr w:type="spellEnd"/>
      <w:r w:rsidRPr="00A73C87">
        <w:rPr>
          <w:rFonts w:ascii="TimesNewRomanPS-BoldMT" w:hAnsi="TimesNewRomanPS-BoldMT" w:cs="TimesNewRomanPS-BoldMT"/>
          <w:bCs/>
          <w:color w:val="000000"/>
          <w:sz w:val="28"/>
          <w:szCs w:val="28"/>
        </w:rPr>
        <w:t>-частного партнерства, если публичным партнером является поселение либо планируется проведение совместного конкурса с участием поселения (за исключением случая, в котором планируется проведение совместного конкурса с участием Российской Федерации, субъекта Российской Федерации);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18) </w:t>
      </w:r>
      <w:r w:rsidRPr="00A73C87">
        <w:rPr>
          <w:rFonts w:ascii="TimesNewRomanPS-BoldMT" w:hAnsi="TimesNewRomanPS-BoldMT" w:cs="TimesNewRomanPS-BoldMT"/>
          <w:bCs/>
          <w:color w:val="000000"/>
          <w:sz w:val="28"/>
          <w:szCs w:val="28"/>
        </w:rPr>
        <w:t xml:space="preserve">определяет орган местного самоуправления, уполномоченный на осуществление полномочий в сфере </w:t>
      </w:r>
      <w:proofErr w:type="spellStart"/>
      <w:r w:rsidRPr="00A73C87">
        <w:rPr>
          <w:rFonts w:ascii="TimesNewRomanPS-BoldMT" w:hAnsi="TimesNewRomanPS-BoldMT" w:cs="TimesNewRomanPS-BoldMT"/>
          <w:bCs/>
          <w:color w:val="000000"/>
          <w:sz w:val="28"/>
          <w:szCs w:val="28"/>
        </w:rPr>
        <w:t>муниципально</w:t>
      </w:r>
      <w:proofErr w:type="spellEnd"/>
      <w:r w:rsidRPr="00A73C87">
        <w:rPr>
          <w:rFonts w:ascii="TimesNewRomanPS-BoldMT" w:hAnsi="TimesNewRomanPS-BoldMT" w:cs="TimesNewRomanPS-BoldMT"/>
          <w:bCs/>
          <w:color w:val="000000"/>
          <w:sz w:val="28"/>
          <w:szCs w:val="28"/>
        </w:rPr>
        <w:t xml:space="preserve">-частного партнёрства, предусмотренных статьей </w:t>
      </w:r>
      <w:r w:rsidRPr="00A73C87">
        <w:rPr>
          <w:rFonts w:ascii="TimesNewRomanPSMT" w:hAnsi="TimesNewRomanPSMT" w:cs="TimesNewRomanPSMT"/>
          <w:bCs/>
          <w:color w:val="000000"/>
          <w:sz w:val="28"/>
          <w:szCs w:val="28"/>
        </w:rPr>
        <w:t xml:space="preserve">18 </w:t>
      </w:r>
      <w:r w:rsidRPr="00A73C87">
        <w:rPr>
          <w:rFonts w:ascii="TimesNewRomanPS-BoldMT" w:hAnsi="TimesNewRomanPS-BoldMT" w:cs="TimesNewRomanPS-BoldMT"/>
          <w:bCs/>
          <w:color w:val="000000"/>
          <w:sz w:val="28"/>
          <w:szCs w:val="28"/>
        </w:rPr>
        <w:t xml:space="preserve">Федерального закона от </w:t>
      </w:r>
      <w:r w:rsidRPr="00A73C87">
        <w:rPr>
          <w:rFonts w:ascii="TimesNewRomanPSMT" w:hAnsi="TimesNewRomanPSMT" w:cs="TimesNewRomanPSMT"/>
          <w:bCs/>
          <w:color w:val="000000"/>
          <w:sz w:val="28"/>
          <w:szCs w:val="28"/>
        </w:rPr>
        <w:t xml:space="preserve">13.07.2015 </w:t>
      </w:r>
      <w:r w:rsidRPr="00A73C87">
        <w:rPr>
          <w:rFonts w:ascii="TimesNewRomanPS-BoldMT" w:hAnsi="TimesNewRomanPS-BoldMT" w:cs="TimesNewRomanPS-BoldMT"/>
          <w:bCs/>
          <w:color w:val="000000"/>
          <w:sz w:val="28"/>
          <w:szCs w:val="28"/>
        </w:rPr>
        <w:t xml:space="preserve">№ 224-ФЗ "О государственно-частном партнерстве, </w:t>
      </w:r>
      <w:proofErr w:type="spellStart"/>
      <w:r w:rsidRPr="00A73C87">
        <w:rPr>
          <w:rFonts w:ascii="TimesNewRomanPS-BoldMT" w:hAnsi="TimesNewRomanPS-BoldMT" w:cs="TimesNewRomanPS-BoldMT"/>
          <w:bCs/>
          <w:color w:val="000000"/>
          <w:sz w:val="28"/>
          <w:szCs w:val="28"/>
        </w:rPr>
        <w:t>муниципально</w:t>
      </w:r>
      <w:proofErr w:type="spellEnd"/>
      <w:r w:rsidRPr="00A73C87">
        <w:rPr>
          <w:rFonts w:ascii="TimesNewRomanPS-BoldMT" w:hAnsi="TimesNewRomanPS-BoldMT" w:cs="TimesNewRomanPS-BoldMT"/>
          <w:bCs/>
          <w:color w:val="000000"/>
          <w:sz w:val="28"/>
          <w:szCs w:val="28"/>
        </w:rPr>
        <w:t>-частном партнерстве в Российской Федерации и внесении изменений в отдельные законодательные акты Российской Федерации".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19) </w:t>
      </w:r>
      <w:r w:rsidRPr="00A73C87">
        <w:rPr>
          <w:rFonts w:ascii="TimesNewRomanPS-BoldMT" w:hAnsi="TimesNewRomanPS-BoldMT" w:cs="TimesNewRomanPS-BoldMT"/>
          <w:bCs/>
          <w:color w:val="000000"/>
          <w:sz w:val="28"/>
          <w:szCs w:val="28"/>
        </w:rPr>
        <w:t>осуществляет иные полномочия, предусмотренные действующим федеральным, краевым законодательством, настоящим Уставом и принятыми в соответствии с ними муниципальными правовыми актами.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Один раз в год не позднее четырех месяцев после окончания календарного года глава поселения представляет Совету ежегодный отчет о результатах своей деятельности, деятельности администрации, в том числе о</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4"/>
          <w:szCs w:val="24"/>
        </w:rPr>
      </w:pPr>
      <w:r w:rsidRPr="00A73C87">
        <w:rPr>
          <w:rFonts w:ascii="TimesNewRomanPS-BoldMT" w:hAnsi="TimesNewRomanPS-BoldMT" w:cs="TimesNewRomanPS-BoldMT"/>
          <w:bCs/>
          <w:color w:val="000000"/>
          <w:sz w:val="24"/>
          <w:szCs w:val="24"/>
        </w:rPr>
        <w:lastRenderedPageBreak/>
        <w:t>20</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решении вопросов, поставленных Советом.</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По итогам рассмотрения ежегодного отчета Совет принимает решение об утверждении или не утверждении результатов деятельности главы поселения.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По результатам оценки Советом ежегодного отчета главы поселения, деятельность главы поселения может быть признана неудовлетворительной.</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Отчет подлежит размещению на официальном сайте поселения в информационно-телекоммуникационной сети "Интернет" в течение пяти рабочих дней со дня принятия решения Совета.</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20. Досрочное прекращение полномочий главы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Полномочия главы поселения прекращаются досрочно в следующих случаях:</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смерть;</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отставка по собственному желанию;</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признание судом недееспособным или ограниченно дееспособным;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признание судом безвестно отсутствующим или объявление умершим;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вступление в отношении его в законную силу обвинительного приговора суда;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выезд за пределы Российской Федерации на постоянное место жительства;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прекращение гражданства Российской Федерации или наличие гражданства (подданства) иностранного государства либо вида на жительство</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призыв на военную службу или направление на заменяющую ее альтернативную гражданскую службу;</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приобретение статуса иностранного агента;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утрата доверия Президента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11) </w:t>
      </w:r>
      <w:r w:rsidRPr="00A73C87">
        <w:rPr>
          <w:rFonts w:ascii="TimesNewRomanPS-BoldMT" w:hAnsi="TimesNewRomanPS-BoldMT" w:cs="TimesNewRomanPS-BoldMT"/>
          <w:bCs/>
          <w:color w:val="000000"/>
          <w:sz w:val="28"/>
          <w:szCs w:val="28"/>
        </w:rPr>
        <w:t>удаление в отставку;</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12) </w:t>
      </w:r>
      <w:r w:rsidRPr="00A73C87">
        <w:rPr>
          <w:rFonts w:ascii="TimesNewRomanPS-BoldMT" w:hAnsi="TimesNewRomanPS-BoldMT" w:cs="TimesNewRomanPS-BoldMT"/>
          <w:bCs/>
          <w:color w:val="000000"/>
          <w:sz w:val="28"/>
          <w:szCs w:val="28"/>
        </w:rPr>
        <w:t>отрешение от должности;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13) </w:t>
      </w:r>
      <w:r w:rsidRPr="00A73C87">
        <w:rPr>
          <w:rFonts w:ascii="TimesNewRomanPS-BoldMT" w:hAnsi="TimesNewRomanPS-BoldMT" w:cs="TimesNewRomanPS-BoldMT"/>
          <w:bCs/>
          <w:color w:val="000000"/>
          <w:sz w:val="28"/>
          <w:szCs w:val="28"/>
        </w:rPr>
        <w:t>установленная в судебном порядке стойкая неспособность по состоянию здоровья осуществлять полномочия главы муниципального образования;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14) </w:t>
      </w:r>
      <w:r w:rsidRPr="00A73C87">
        <w:rPr>
          <w:rFonts w:ascii="TimesNewRomanPS-BoldMT" w:hAnsi="TimesNewRomanPS-BoldMT" w:cs="TimesNewRomanPS-BoldMT"/>
          <w:bCs/>
          <w:color w:val="000000"/>
          <w:sz w:val="28"/>
          <w:szCs w:val="28"/>
        </w:rPr>
        <w:t xml:space="preserve">преобразование муниципального образования, осуществляемое в соответствии с Федеральным законом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15) </w:t>
      </w:r>
      <w:r w:rsidRPr="00A73C87">
        <w:rPr>
          <w:rFonts w:ascii="TimesNewRomanPS-BoldMT" w:hAnsi="TimesNewRomanPS-BoldMT" w:cs="TimesNewRomanPS-BoldMT"/>
          <w:bCs/>
          <w:color w:val="000000"/>
          <w:sz w:val="28"/>
          <w:szCs w:val="28"/>
        </w:rPr>
        <w:t xml:space="preserve">увеличение численности избирателей муниципального образования более чем на </w:t>
      </w:r>
      <w:r w:rsidRPr="00A73C87">
        <w:rPr>
          <w:rFonts w:ascii="TimesNewRomanPSMT" w:hAnsi="TimesNewRomanPSMT" w:cs="TimesNewRomanPSMT"/>
          <w:bCs/>
          <w:color w:val="000000"/>
          <w:sz w:val="28"/>
          <w:szCs w:val="28"/>
        </w:rPr>
        <w:t xml:space="preserve">25 </w:t>
      </w:r>
      <w:r w:rsidRPr="00A73C87">
        <w:rPr>
          <w:rFonts w:ascii="TimesNewRomanPS-BoldMT" w:hAnsi="TimesNewRomanPS-BoldMT" w:cs="TimesNewRomanPS-BoldMT"/>
          <w:bCs/>
          <w:color w:val="000000"/>
          <w:sz w:val="28"/>
          <w:szCs w:val="28"/>
        </w:rPr>
        <w:t>процентов;</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16) </w:t>
      </w:r>
      <w:r w:rsidRPr="00A73C87">
        <w:rPr>
          <w:rFonts w:ascii="TimesNewRomanPS-BoldMT" w:hAnsi="TimesNewRomanPS-BoldMT" w:cs="TimesNewRomanPS-BoldMT"/>
          <w:bCs/>
          <w:color w:val="000000"/>
          <w:sz w:val="28"/>
          <w:szCs w:val="28"/>
        </w:rPr>
        <w:t>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A73C87">
        <w:rPr>
          <w:rFonts w:ascii="TimesNewRomanPSMT" w:hAnsi="TimesNewRomanPSMT" w:cs="TimesNewRomanPSMT"/>
          <w:bCs/>
          <w:color w:val="000000"/>
          <w:sz w:val="28"/>
          <w:szCs w:val="28"/>
        </w:rPr>
        <w:t xml:space="preserve">17) </w:t>
      </w:r>
      <w:r w:rsidRPr="00A73C87">
        <w:rPr>
          <w:rFonts w:ascii="TimesNewRomanPS-BoldMT" w:hAnsi="TimesNewRomanPS-BoldMT" w:cs="TimesNewRomanPS-BoldMT"/>
          <w:bCs/>
          <w:color w:val="000000"/>
          <w:sz w:val="28"/>
          <w:szCs w:val="28"/>
        </w:rPr>
        <w:t xml:space="preserve">иные случаи, установленные Федеральным законом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единой системе публичной власти" и другими федеральными законами.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Глава поселения направляет письменное заявление об отставке по собственному желанию в Совет. Прекращение полномочий главы поселения в </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Cs/>
          <w:color w:val="000000"/>
          <w:sz w:val="24"/>
          <w:szCs w:val="24"/>
        </w:rPr>
      </w:pPr>
      <w:r w:rsidRPr="00A73C87">
        <w:rPr>
          <w:rFonts w:ascii="TimesNewRomanPS-BoldMT" w:hAnsi="TimesNewRomanPS-BoldMT" w:cs="TimesNewRomanPS-BoldMT"/>
          <w:bCs/>
          <w:color w:val="000000"/>
          <w:sz w:val="24"/>
          <w:szCs w:val="24"/>
        </w:rPr>
        <w:lastRenderedPageBreak/>
        <w:t>21</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результате отставки по собственному желанию оформляется решением Совета в срок не позднее </w:t>
      </w:r>
      <w:r w:rsidRPr="00A73C87">
        <w:rPr>
          <w:rFonts w:ascii="TimesNewRomanPSMT" w:hAnsi="TimesNewRomanPSMT" w:cs="TimesNewRomanPSMT"/>
          <w:bCs/>
          <w:color w:val="000000"/>
          <w:sz w:val="28"/>
          <w:szCs w:val="28"/>
        </w:rPr>
        <w:t xml:space="preserve">30 </w:t>
      </w:r>
      <w:r w:rsidRPr="00A73C87">
        <w:rPr>
          <w:rFonts w:ascii="TimesNewRomanPS-BoldMT" w:hAnsi="TimesNewRomanPS-BoldMT" w:cs="TimesNewRomanPS-BoldMT"/>
          <w:bCs/>
          <w:color w:val="000000"/>
          <w:sz w:val="28"/>
          <w:szCs w:val="28"/>
        </w:rPr>
        <w:t>дней со дня подачи заявления.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Если Совет не примет решение в установленный срок, то полномочия главы поселения считаются прекращенными со следующего дня по истечении указанного срока.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Заявление главы поселения об отставке по собственному желанию не может быть отозвано после принятия решения Советом.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В случаях принятия решения Совета о досрочном прекращении полномочий главы поселения, полномочия главы поселения прекращаются досрочно со дня вступления в силу решения Совета или в срок, указанный в нем.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Совет принимает такое решение на ближайшем заседании Совета, за исключением случаев, установленных законодательством.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 xml:space="preserve">Совет в соответствии с Федеральным законом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 вправе удалить главу поселения в отставку по инициативе депутатов Совета или по инициативе Губернатора Краснодарского края.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Основаниями для удаления главы поселения в отставку являются: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 xml:space="preserve">решения, действия (бездействие) главы поселения, повлекшие (повлекшее) за собой наступление последствий, предусмотренных пунктами </w:t>
      </w: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и </w:t>
      </w: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части </w:t>
      </w: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 xml:space="preserve">статьи </w:t>
      </w:r>
      <w:r w:rsidRPr="00A73C87">
        <w:rPr>
          <w:rFonts w:ascii="TimesNewRomanPSMT" w:hAnsi="TimesNewRomanPSMT" w:cs="TimesNewRomanPSMT"/>
          <w:bCs/>
          <w:color w:val="000000"/>
          <w:sz w:val="28"/>
          <w:szCs w:val="28"/>
        </w:rPr>
        <w:t xml:space="preserve">38 </w:t>
      </w:r>
      <w:r w:rsidRPr="00A73C87">
        <w:rPr>
          <w:rFonts w:ascii="TimesNewRomanPS-BoldMT" w:hAnsi="TimesNewRomanPS-BoldMT" w:cs="TimesNewRomanPS-BoldMT"/>
          <w:bCs/>
          <w:color w:val="000000"/>
          <w:sz w:val="28"/>
          <w:szCs w:val="28"/>
        </w:rPr>
        <w:t xml:space="preserve">Федерального закона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другими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федеральными законами и законами Краснодарского края;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неудовлетворительная оценка деятельности главы поселения Советом</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по результатам его ежегодного отчета перед Советом, данная два раза подряд;</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 xml:space="preserve">несоблюдение ограничений, запретов, неисполнение обязанностей, которые установлены для лиц, замещающих муниципальные должности, в соответствии с частью </w:t>
      </w: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 xml:space="preserve">статьи </w:t>
      </w:r>
      <w:r w:rsidRPr="00A73C87">
        <w:rPr>
          <w:rFonts w:ascii="TimesNewRomanPSMT" w:hAnsi="TimesNewRomanPSMT" w:cs="TimesNewRomanPSMT"/>
          <w:bCs/>
          <w:color w:val="000000"/>
          <w:sz w:val="28"/>
          <w:szCs w:val="28"/>
        </w:rPr>
        <w:t xml:space="preserve">28 </w:t>
      </w:r>
      <w:r w:rsidRPr="00A73C87">
        <w:rPr>
          <w:rFonts w:ascii="TimesNewRomanPS-BoldMT" w:hAnsi="TimesNewRomanPS-BoldMT" w:cs="TimesNewRomanPS-BoldMT"/>
          <w:bCs/>
          <w:color w:val="000000"/>
          <w:sz w:val="28"/>
          <w:szCs w:val="28"/>
        </w:rPr>
        <w:t xml:space="preserve">Федерального закона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допущение главой поселения, местной администрацией,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A73C87" w:rsidRPr="00A73C87" w:rsidRDefault="00A73C87" w:rsidP="00A73C87">
      <w:pPr>
        <w:autoSpaceDE w:val="0"/>
        <w:autoSpaceDN w:val="0"/>
        <w:adjustRightInd w:val="0"/>
        <w:spacing w:after="0" w:line="240" w:lineRule="auto"/>
        <w:ind w:firstLine="567"/>
        <w:jc w:val="center"/>
        <w:rPr>
          <w:rFonts w:ascii="TimesNewRomanPSMT" w:hAnsi="TimesNewRomanPSMT" w:cs="TimesNewRomanPSMT"/>
          <w:bCs/>
          <w:color w:val="000000"/>
          <w:sz w:val="24"/>
          <w:szCs w:val="24"/>
        </w:rPr>
      </w:pPr>
      <w:r w:rsidRPr="00A73C87">
        <w:rPr>
          <w:rFonts w:ascii="TimesNewRomanPSMT" w:hAnsi="TimesNewRomanPSMT" w:cs="TimesNewRomanPSMT"/>
          <w:bCs/>
          <w:color w:val="000000"/>
          <w:sz w:val="24"/>
          <w:szCs w:val="24"/>
        </w:rPr>
        <w:lastRenderedPageBreak/>
        <w:t>22</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систематическое не достижение показателей эффективности деятельности органов местного самоуправления.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 xml:space="preserve">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Указанное обращение вносится вместе с проектом решения Совета об удалении главы муниципального образования в отставку. О выдвижении данной инициативы глава поселения и Губернатор Краснодарского края уведомляются не позднее дня, следующего за днем внесения указанного обращения в Совет.</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Рассмотрение инициативы депутатов Совета об удалении главы муниципального образования в отставку осуществляется с учетом мнения Губернатора Краснодарского края.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 xml:space="preserve">В случае,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(повлекшего) наступление последствий, предусмотренных пунктами </w:t>
      </w: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и </w:t>
      </w: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части </w:t>
      </w: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 xml:space="preserve">статьи </w:t>
      </w:r>
      <w:r w:rsidRPr="00A73C87">
        <w:rPr>
          <w:rFonts w:ascii="TimesNewRomanPSMT" w:hAnsi="TimesNewRomanPSMT" w:cs="TimesNewRomanPSMT"/>
          <w:bCs/>
          <w:color w:val="000000"/>
          <w:sz w:val="28"/>
          <w:szCs w:val="28"/>
        </w:rPr>
        <w:t xml:space="preserve">38 </w:t>
      </w:r>
      <w:r w:rsidRPr="00A73C87">
        <w:rPr>
          <w:rFonts w:ascii="TimesNewRomanPS-BoldMT" w:hAnsi="TimesNewRomanPS-BoldMT" w:cs="TimesNewRomanPS-BoldMT"/>
          <w:bCs/>
          <w:color w:val="000000"/>
          <w:sz w:val="28"/>
          <w:szCs w:val="28"/>
        </w:rPr>
        <w:t xml:space="preserve">Федерального закона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 xml:space="preserve"> решение об удалении главы поселения в отставку может быть принято только при согласии Губернатора Краснодарского края.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Инициатива Губернатора Краснодарского края об удалении главы поселения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поселения уведомляется не позднее дня, следующего за днем внесения указанного обращения в Совет.</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 xml:space="preserve">Инициатива об удалении главы поселения в отставку по основанию, предусмотренному пунктом </w:t>
      </w: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 xml:space="preserve">части </w:t>
      </w: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настоящей статьи, вносится в Совет Губернатором Краснодарского края. При этом такая инициатива может быть внесена в Совет Губернатором Краснодарского края не ранее чем через один год со дня вступления в должность главы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11. </w:t>
      </w:r>
      <w:r w:rsidRPr="00A73C87">
        <w:rPr>
          <w:rFonts w:ascii="TimesNewRomanPS-BoldMT" w:hAnsi="TimesNewRomanPS-BoldMT" w:cs="TimesNewRomanPS-BoldMT"/>
          <w:bCs/>
          <w:color w:val="000000"/>
          <w:sz w:val="28"/>
          <w:szCs w:val="28"/>
        </w:rPr>
        <w:t>Рассмотрение инициативы депутатов Совета или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12. </w:t>
      </w:r>
      <w:r w:rsidRPr="00A73C87">
        <w:rPr>
          <w:rFonts w:ascii="TimesNewRomanPS-BoldMT" w:hAnsi="TimesNewRomanPS-BoldMT" w:cs="TimesNewRomanPS-BoldMT"/>
          <w:bCs/>
          <w:color w:val="000000"/>
          <w:sz w:val="28"/>
          <w:szCs w:val="28"/>
        </w:rPr>
        <w:t>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13. </w:t>
      </w:r>
      <w:r w:rsidRPr="00A73C87">
        <w:rPr>
          <w:rFonts w:ascii="TimesNewRomanPS-BoldMT" w:hAnsi="TimesNewRomanPS-BoldMT" w:cs="TimesNewRomanPS-BoldMT"/>
          <w:bCs/>
          <w:color w:val="000000"/>
          <w:sz w:val="28"/>
          <w:szCs w:val="28"/>
        </w:rPr>
        <w:t>Решение Совета об удалении главы поселения в отставку подписывается председателем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14. </w:t>
      </w:r>
      <w:r w:rsidRPr="00A73C87">
        <w:rPr>
          <w:rFonts w:ascii="TimesNewRomanPS-BoldMT" w:hAnsi="TimesNewRomanPS-BoldMT" w:cs="TimesNewRomanPS-BoldMT"/>
          <w:bCs/>
          <w:color w:val="000000"/>
          <w:sz w:val="28"/>
          <w:szCs w:val="28"/>
        </w:rPr>
        <w:t>При рассмотрении и принятии Советом решения об удалении главы поселения в отставку должны быть обеспечены:</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заблаговременное получение им уведомления о дате и месте проведения соответствующего заседания, ознакомление с обращением депутатов Совета или Губернатора Краснодарского края и проектом решения Совета об удалении главы поселения в отставку;</w:t>
      </w:r>
    </w:p>
    <w:p w:rsidR="00A73C87" w:rsidRPr="00A73C87" w:rsidRDefault="00A73C87" w:rsidP="00A73C87">
      <w:pPr>
        <w:autoSpaceDE w:val="0"/>
        <w:autoSpaceDN w:val="0"/>
        <w:adjustRightInd w:val="0"/>
        <w:spacing w:after="0" w:line="240" w:lineRule="auto"/>
        <w:ind w:firstLine="567"/>
        <w:jc w:val="center"/>
        <w:rPr>
          <w:rFonts w:ascii="TimesNewRomanPSMT" w:hAnsi="TimesNewRomanPSMT" w:cs="TimesNewRomanPSMT"/>
          <w:bCs/>
          <w:color w:val="000000"/>
          <w:sz w:val="24"/>
          <w:szCs w:val="24"/>
        </w:rPr>
      </w:pPr>
      <w:r w:rsidRPr="00A73C87">
        <w:rPr>
          <w:rFonts w:ascii="TimesNewRomanPSMT" w:hAnsi="TimesNewRomanPSMT" w:cs="TimesNewRomanPSMT"/>
          <w:bCs/>
          <w:color w:val="000000"/>
          <w:sz w:val="24"/>
          <w:szCs w:val="24"/>
        </w:rPr>
        <w:lastRenderedPageBreak/>
        <w:t>23</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15. </w:t>
      </w:r>
      <w:r w:rsidRPr="00A73C87">
        <w:rPr>
          <w:rFonts w:ascii="TimesNewRomanPS-BoldMT" w:hAnsi="TimesNewRomanPS-BoldMT" w:cs="TimesNewRomanPS-BoldMT"/>
          <w:bCs/>
          <w:color w:val="000000"/>
          <w:sz w:val="28"/>
          <w:szCs w:val="28"/>
        </w:rPr>
        <w:t>Решение Совета об удалении главы поселения в отставку подлежит обнародованию не позднее чем через пять дней со дня его принятия.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16. </w:t>
      </w:r>
      <w:r w:rsidRPr="00A73C87">
        <w:rPr>
          <w:rFonts w:ascii="TimesNewRomanPS-BoldMT" w:hAnsi="TimesNewRomanPS-BoldMT" w:cs="TimesNewRomanPS-BoldMT"/>
          <w:bCs/>
          <w:color w:val="000000"/>
          <w:sz w:val="28"/>
          <w:szCs w:val="28"/>
        </w:rPr>
        <w:t>В случае, если инициатива Совета или Губернатора Краснодарского края 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17. </w:t>
      </w:r>
      <w:r w:rsidRPr="00A73C87">
        <w:rPr>
          <w:rFonts w:ascii="TimesNewRomanPS-BoldMT" w:hAnsi="TimesNewRomanPS-BoldMT" w:cs="TimesNewRomanPS-BoldMT"/>
          <w:bCs/>
          <w:color w:val="000000"/>
          <w:sz w:val="28"/>
          <w:szCs w:val="28"/>
        </w:rPr>
        <w:t xml:space="preserve">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w:t>
      </w: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дней со дня официального опубликования указанного решения.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18. </w:t>
      </w:r>
      <w:r w:rsidRPr="00A73C87">
        <w:rPr>
          <w:rFonts w:ascii="TimesNewRomanPS-BoldMT" w:hAnsi="TimesNewRomanPS-BoldMT" w:cs="TimesNewRomanPS-BoldMT"/>
          <w:bCs/>
          <w:color w:val="000000"/>
          <w:sz w:val="28"/>
          <w:szCs w:val="28"/>
        </w:rPr>
        <w:t>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Совет не вправе принимать решение об избрании главы поселения до вступления решения суда в законную силу.</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19. </w:t>
      </w:r>
      <w:r w:rsidRPr="00A73C87">
        <w:rPr>
          <w:rFonts w:ascii="TimesNewRomanPS-BoldMT" w:hAnsi="TimesNewRomanPS-BoldMT" w:cs="TimesNewRomanPS-BoldMT"/>
          <w:bCs/>
          <w:color w:val="000000"/>
          <w:sz w:val="28"/>
          <w:szCs w:val="28"/>
        </w:rPr>
        <w:t>В случае досрочного прекращения полномочий главы поселения, возглавляющего местную администрацию, одновременно прекращаются его полномочия как главы местной администрации.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20. </w:t>
      </w:r>
      <w:r w:rsidRPr="00A73C87">
        <w:rPr>
          <w:rFonts w:ascii="TimesNewRomanPS-BoldMT" w:hAnsi="TimesNewRomanPS-BoldMT" w:cs="TimesNewRomanPS-BoldMT"/>
          <w:bCs/>
          <w:color w:val="000000"/>
          <w:sz w:val="28"/>
          <w:szCs w:val="28"/>
        </w:rPr>
        <w:t>Губернатор Краснодарского края издает правовой акт об отрешении от должности главы поселения в случае: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поселения не принял в пределах своих полномочий мер по исполнению решения суда.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Cs/>
          <w:color w:val="000000"/>
          <w:sz w:val="24"/>
          <w:szCs w:val="24"/>
        </w:rPr>
      </w:pPr>
      <w:r w:rsidRPr="00A73C87">
        <w:rPr>
          <w:rFonts w:ascii="TimesNewRomanPS-BoldMT" w:hAnsi="TimesNewRomanPS-BoldMT" w:cs="TimesNewRomanPS-BoldMT"/>
          <w:bCs/>
          <w:color w:val="000000"/>
          <w:sz w:val="24"/>
          <w:szCs w:val="24"/>
        </w:rPr>
        <w:lastRenderedPageBreak/>
        <w:t>24</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21. </w:t>
      </w:r>
      <w:r w:rsidRPr="00A73C87">
        <w:rPr>
          <w:rFonts w:ascii="TimesNewRomanPS-BoldMT" w:hAnsi="TimesNewRomanPS-BoldMT" w:cs="TimesNewRomanPS-BoldMT"/>
          <w:bCs/>
          <w:color w:val="000000"/>
          <w:sz w:val="28"/>
          <w:szCs w:val="28"/>
        </w:rPr>
        <w:t xml:space="preserve">Срок, в течение которого Губернатор Краснодарского края издает правовой акт об отрешении от должности главы поселения в соответствии с частью </w:t>
      </w:r>
      <w:r w:rsidRPr="00A73C87">
        <w:rPr>
          <w:rFonts w:ascii="TimesNewRomanPSMT" w:hAnsi="TimesNewRomanPSMT" w:cs="TimesNewRomanPSMT"/>
          <w:bCs/>
          <w:color w:val="000000"/>
          <w:sz w:val="28"/>
          <w:szCs w:val="28"/>
        </w:rPr>
        <w:t xml:space="preserve">20 </w:t>
      </w:r>
      <w:r w:rsidRPr="00A73C87">
        <w:rPr>
          <w:rFonts w:ascii="TimesNewRomanPS-BoldMT" w:hAnsi="TimesNewRomanPS-BoldMT" w:cs="TimesNewRomanPS-BoldMT"/>
          <w:bCs/>
          <w:color w:val="000000"/>
          <w:sz w:val="28"/>
          <w:szCs w:val="28"/>
        </w:rPr>
        <w:t>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22. </w:t>
      </w:r>
      <w:r w:rsidRPr="00A73C87">
        <w:rPr>
          <w:rFonts w:ascii="TimesNewRomanPS-BoldMT" w:hAnsi="TimesNewRomanPS-BoldMT" w:cs="TimesNewRomanPS-BoldMT"/>
          <w:bCs/>
          <w:color w:val="000000"/>
          <w:sz w:val="28"/>
          <w:szCs w:val="28"/>
        </w:rPr>
        <w:t>Губернатор Краснодарского края вправе отрешить от должности главу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в случае, если в течение одного месяца со дня вынесения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Губернатором Краснодарского края предупреждения, объявления выговора главе поселения в соответствии с частью </w:t>
      </w: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 xml:space="preserve">статьи </w:t>
      </w:r>
      <w:r w:rsidRPr="00A73C87">
        <w:rPr>
          <w:rFonts w:ascii="TimesNewRomanPSMT" w:hAnsi="TimesNewRomanPSMT" w:cs="TimesNewRomanPSMT"/>
          <w:bCs/>
          <w:color w:val="000000"/>
          <w:sz w:val="28"/>
          <w:szCs w:val="28"/>
        </w:rPr>
        <w:t xml:space="preserve">29 </w:t>
      </w:r>
      <w:r w:rsidRPr="00A73C87">
        <w:rPr>
          <w:rFonts w:ascii="TimesNewRomanPS-BoldMT" w:hAnsi="TimesNewRomanPS-BoldMT" w:cs="TimesNewRomanPS-BoldMT"/>
          <w:bCs/>
          <w:color w:val="000000"/>
          <w:sz w:val="28"/>
          <w:szCs w:val="28"/>
        </w:rPr>
        <w:t xml:space="preserve">Федерального закона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частями </w:t>
      </w: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и </w:t>
      </w: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статьи </w:t>
      </w:r>
      <w:r w:rsidRPr="00A73C87">
        <w:rPr>
          <w:rFonts w:ascii="TimesNewRomanPSMT" w:hAnsi="TimesNewRomanPSMT" w:cs="TimesNewRomanPSMT"/>
          <w:bCs/>
          <w:color w:val="000000"/>
          <w:sz w:val="28"/>
          <w:szCs w:val="28"/>
        </w:rPr>
        <w:t xml:space="preserve">32 </w:t>
      </w:r>
      <w:r w:rsidRPr="00A73C87">
        <w:rPr>
          <w:rFonts w:ascii="TimesNewRomanPS-BoldMT" w:hAnsi="TimesNewRomanPS-BoldMT" w:cs="TimesNewRomanPS-BoldMT"/>
          <w:bCs/>
          <w:color w:val="000000"/>
          <w:sz w:val="28"/>
          <w:szCs w:val="28"/>
        </w:rPr>
        <w:t xml:space="preserve">Федерального закона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 xml:space="preserve">а также по основанию, предусмотренному пунктом </w:t>
      </w: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 xml:space="preserve">части </w:t>
      </w: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статьи </w:t>
      </w:r>
      <w:r w:rsidRPr="00A73C87">
        <w:rPr>
          <w:rFonts w:ascii="TimesNewRomanPSMT" w:hAnsi="TimesNewRomanPSMT" w:cs="TimesNewRomanPSMT"/>
          <w:bCs/>
          <w:color w:val="000000"/>
          <w:sz w:val="28"/>
          <w:szCs w:val="28"/>
        </w:rPr>
        <w:t xml:space="preserve">21 </w:t>
      </w:r>
      <w:r w:rsidRPr="00A73C87">
        <w:rPr>
          <w:rFonts w:ascii="TimesNewRomanPS-BoldMT" w:hAnsi="TimesNewRomanPS-BoldMT" w:cs="TimesNewRomanPS-BoldMT"/>
          <w:bCs/>
          <w:color w:val="000000"/>
          <w:sz w:val="28"/>
          <w:szCs w:val="28"/>
        </w:rPr>
        <w:t xml:space="preserve">Федерального закона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с учетом мнения Совета не ранее чем через один год со дня вступления в должность главы поселения</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по одному из оснований, предусмотренных частью </w:t>
      </w: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статьи </w:t>
      </w:r>
      <w:r w:rsidRPr="00A73C87">
        <w:rPr>
          <w:rFonts w:ascii="TimesNewRomanPSMT" w:hAnsi="TimesNewRomanPSMT" w:cs="TimesNewRomanPSMT"/>
          <w:bCs/>
          <w:color w:val="000000"/>
          <w:sz w:val="28"/>
          <w:szCs w:val="28"/>
        </w:rPr>
        <w:t xml:space="preserve">21 </w:t>
      </w:r>
      <w:r w:rsidRPr="00A73C87">
        <w:rPr>
          <w:rFonts w:ascii="TimesNewRomanPS-BoldMT" w:hAnsi="TimesNewRomanPS-BoldMT" w:cs="TimesNewRomanPS-BoldMT"/>
          <w:bCs/>
          <w:color w:val="000000"/>
          <w:sz w:val="28"/>
          <w:szCs w:val="28"/>
        </w:rPr>
        <w:t xml:space="preserve">Федерального закона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организации местного самоуправления в единой системе публичной власти"</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с</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учетом мнения Совета муниципальных образований Краснодарского края не</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ранее чем через два года со дня вступления в должность главы поселения в</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случае, если Губернатором Краснодарского края два и более раза вносились в</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Совет и были отклонены Советом инициативы об удалении главы поселения в</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отставку.</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23. </w:t>
      </w:r>
      <w:r w:rsidRPr="00A73C87">
        <w:rPr>
          <w:rFonts w:ascii="TimesNewRomanPS-BoldMT" w:hAnsi="TimesNewRomanPS-BoldMT" w:cs="TimesNewRomanPS-BoldMT"/>
          <w:bCs/>
          <w:color w:val="000000"/>
          <w:sz w:val="28"/>
          <w:szCs w:val="28"/>
        </w:rPr>
        <w:t xml:space="preserve">Глава поселения, в отношении которого Губернатором Краснодарского края был издан правовой акт об отрешении от должности, вправе обжаловать данный правовой акт в судебном порядке в течение </w:t>
      </w: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дней со дня его официального опубликования.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21. Временное исполнение полномочий главы поселения</w:t>
      </w:r>
    </w:p>
    <w:p w:rsidR="00A73C87" w:rsidRPr="00A73C87" w:rsidRDefault="00A73C87" w:rsidP="00A73C87">
      <w:pPr>
        <w:autoSpaceDE w:val="0"/>
        <w:autoSpaceDN w:val="0"/>
        <w:adjustRightInd w:val="0"/>
        <w:spacing w:after="0" w:line="240" w:lineRule="auto"/>
        <w:jc w:val="both"/>
        <w:rPr>
          <w:rFonts w:ascii="TimesNewRomanPSMT" w:hAnsi="TimesNewRomanPSMT" w:cs="TimesNewRomanPS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 xml:space="preserve">В случае, если глава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в полном объеме осуществляет один из его заместителей в соответствии с правовым актом администрации о распределении обязанностей либо со специально изданным по данному вопросу правовым актом администрации или должностное лицо </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Cs/>
          <w:color w:val="000000"/>
          <w:sz w:val="24"/>
          <w:szCs w:val="24"/>
        </w:rPr>
      </w:pPr>
      <w:r w:rsidRPr="00A73C87">
        <w:rPr>
          <w:rFonts w:ascii="TimesNewRomanPS-BoldMT" w:hAnsi="TimesNewRomanPS-BoldMT" w:cs="TimesNewRomanPS-BoldMT"/>
          <w:bCs/>
          <w:color w:val="000000"/>
          <w:sz w:val="24"/>
          <w:szCs w:val="24"/>
        </w:rPr>
        <w:lastRenderedPageBreak/>
        <w:t>25</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местного самоуправления в соответствии со специально изданным по данному вопросу правовым актом администрации.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Краснодарского края в течение </w:t>
      </w: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дней назначает временно исполняющего полномочия главы поселения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До назначения Губернатором Краснодарского края временно исполняющего полномочия главы поселения в соответствии с частью </w:t>
      </w:r>
      <w:r w:rsidRPr="00A73C87">
        <w:rPr>
          <w:rFonts w:ascii="TimesNewRomanPSMT" w:hAnsi="TimesNewRomanPSMT" w:cs="TimesNewRomanPSMT"/>
          <w:bCs/>
          <w:color w:val="000000"/>
          <w:sz w:val="28"/>
          <w:szCs w:val="28"/>
        </w:rPr>
        <w:t>2</w:t>
      </w:r>
      <w:r w:rsidRPr="00A73C87">
        <w:rPr>
          <w:rFonts w:ascii="TimesNewRomanPS-BoldMT" w:hAnsi="TimesNewRomanPS-BoldMT" w:cs="TimesNewRomanPS-BoldMT"/>
          <w:bCs/>
          <w:color w:val="000000"/>
          <w:sz w:val="28"/>
          <w:szCs w:val="28"/>
        </w:rPr>
        <w:t xml:space="preserve"> настоящей статьи, полномочия главы осуществляются в порядке, установленном частью </w:t>
      </w: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настоящей статьи.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Временно исполняющий полномочия главы поселения обладает правами и обязанностями главы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Объем полномочий временно исполняющего полномочия главы поселения может быть ограничен нормативным правовым актом Губернатора Краснодарского края о назначении временно исполняющего полномочия главы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 xml:space="preserve">В случае, если временно исполняющий полномочия главы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осуществляются в порядке, предусмотренном частью </w:t>
      </w: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настоящей статьи.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 xml:space="preserve">На временно исполняющего полномочия главы поселения, назначаемого Губернатором Краснодарского края, распространяются обязанности, ограничения и запреты, установленные Федеральным законом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другими федеральными законами и иными нормативными правовыми актами Российской Федерации для главы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Временно исполняющий полномочия главы поселения, назначаемый Губернатором Краснодарского края,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 xml:space="preserve">Временно исполняющий полномочия главы поселения, назначаемый Губернатором Краснодарского края, дополнительно представляет сведения, указанные в части </w:t>
      </w: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 xml:space="preserve">настоящей статьи, в течение </w:t>
      </w:r>
      <w:r w:rsidRPr="00A73C87">
        <w:rPr>
          <w:rFonts w:ascii="TimesNewRomanPSMT" w:hAnsi="TimesNewRomanPSMT" w:cs="TimesNewRomanPSMT"/>
          <w:bCs/>
          <w:color w:val="000000"/>
          <w:sz w:val="28"/>
          <w:szCs w:val="28"/>
        </w:rPr>
        <w:t xml:space="preserve">15 </w:t>
      </w:r>
      <w:r w:rsidRPr="00A73C87">
        <w:rPr>
          <w:rFonts w:ascii="TimesNewRomanPS-BoldMT" w:hAnsi="TimesNewRomanPS-BoldMT" w:cs="TimesNewRomanPS-BoldMT"/>
          <w:bCs/>
          <w:color w:val="000000"/>
          <w:sz w:val="28"/>
          <w:szCs w:val="28"/>
        </w:rPr>
        <w:t>дней со дня назначения.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 xml:space="preserve">Нарушение требований, установленных частями </w:t>
      </w:r>
      <w:r w:rsidRPr="00A73C87">
        <w:rPr>
          <w:rFonts w:ascii="TimesNewRomanPSMT" w:hAnsi="TimesNewRomanPSMT" w:cs="TimesNewRomanPSMT"/>
          <w:bCs/>
          <w:color w:val="000000"/>
          <w:sz w:val="28"/>
          <w:szCs w:val="28"/>
        </w:rPr>
        <w:t xml:space="preserve">6-8 </w:t>
      </w:r>
      <w:r w:rsidRPr="00A73C87">
        <w:rPr>
          <w:rFonts w:ascii="TimesNewRomanPS-BoldMT" w:hAnsi="TimesNewRomanPS-BoldMT" w:cs="TimesNewRomanPS-BoldMT"/>
          <w:bCs/>
          <w:color w:val="000000"/>
          <w:sz w:val="28"/>
          <w:szCs w:val="28"/>
        </w:rPr>
        <w:t xml:space="preserve">настоящей статьи, а также наступления иных обстоятельств, препятствующих осуществлению </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Cs/>
          <w:color w:val="000000"/>
          <w:sz w:val="24"/>
          <w:szCs w:val="24"/>
        </w:rPr>
      </w:pPr>
      <w:r w:rsidRPr="00A73C87">
        <w:rPr>
          <w:rFonts w:ascii="TimesNewRomanPS-BoldMT" w:hAnsi="TimesNewRomanPS-BoldMT" w:cs="TimesNewRomanPS-BoldMT"/>
          <w:bCs/>
          <w:color w:val="000000"/>
          <w:sz w:val="24"/>
          <w:szCs w:val="24"/>
        </w:rPr>
        <w:lastRenderedPageBreak/>
        <w:t>26</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полномочий временно исполняющим полномочия главы поселения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является основанием для досрочного прекращения полномочий временно исполняющего полномочия главы поселения, назначенного Губернатором Краснодарского края.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Досрочное прекращение полномочий временно исполняющего полномочия главы поселения, назначенного Губернатором Краснодарского края, оформляется решением Совета на ближайшем заседании Совета либо на заседании Совета, организованного в порядке, установленном для проведения чрезвычайных заседаний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Полномочия временно исполняющего полномочия главы поселения, назначенного Губернатором Краснодарского края, прекращаются досрочно со дня вступления в силу решения Совета или в срок, указанный в нем.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22. Гарантии осуществления полномочий главы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 процессуальных действий, а также при проведении оперативно-розыскных мероприятий в отношении главы поселения,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Глава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Главе поселения гарантируются: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условия работы, обеспечивающие исполнение им своих полномочий;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право на своевременное и в полном объеме получение денежного содержания;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отдых, обеспечиваемый установлением нормальной продолжительности</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 рабочего времени, предоставлением выходных дней и нерабочих праздничных дней, а также ежегодного оплачиваемого отпуска;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медицинское обслуживание его и членов семьи, в том числе после выхода на пенсию с муниципальной должности;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поселения в случае его смерти, наступившей в связи с исполнением им должностных обязанностей;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государственное страхование на случай причинения вреда здоровью и имуществу в связи с исполнением им своих полномочий;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Cs/>
          <w:color w:val="000000"/>
          <w:sz w:val="24"/>
          <w:szCs w:val="24"/>
        </w:rPr>
      </w:pPr>
      <w:r w:rsidRPr="00A73C87">
        <w:rPr>
          <w:rFonts w:ascii="TimesNewRomanPS-BoldMT" w:hAnsi="TimesNewRomanPS-BoldMT" w:cs="TimesNewRomanPS-BoldMT"/>
          <w:bCs/>
          <w:color w:val="000000"/>
          <w:sz w:val="24"/>
          <w:szCs w:val="24"/>
        </w:rPr>
        <w:lastRenderedPageBreak/>
        <w:t>27</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Главе поселения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поселения состоит из основного оплачиваемого отпуска и дополнительного оплачиваемого отпуска за ненормированный рабочий день.</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Ежегодный основной оплачиваемый отпуск предоставляется главе поселения продолжительностью </w:t>
      </w:r>
      <w:r w:rsidRPr="00A73C87">
        <w:rPr>
          <w:rFonts w:ascii="TimesNewRomanPSMT" w:hAnsi="TimesNewRomanPSMT" w:cs="TimesNewRomanPSMT"/>
          <w:bCs/>
          <w:color w:val="000000"/>
          <w:sz w:val="28"/>
          <w:szCs w:val="28"/>
        </w:rPr>
        <w:t xml:space="preserve">30 </w:t>
      </w:r>
      <w:r w:rsidRPr="00A73C87">
        <w:rPr>
          <w:rFonts w:ascii="TimesNewRomanPS-BoldMT" w:hAnsi="TimesNewRomanPS-BoldMT" w:cs="TimesNewRomanPS-BoldMT"/>
          <w:bCs/>
          <w:color w:val="000000"/>
          <w:sz w:val="28"/>
          <w:szCs w:val="28"/>
        </w:rPr>
        <w:t>календарных дней.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Ежегодный дополнительный оплачиваемый отпуск за ненормированный рабочий день предоставляется главе поселения продолжительностью </w:t>
      </w:r>
      <w:r w:rsidRPr="00A73C87">
        <w:rPr>
          <w:rFonts w:ascii="TimesNewRomanPSMT" w:hAnsi="TimesNewRomanPSMT" w:cs="TimesNewRomanPSMT"/>
          <w:bCs/>
          <w:color w:val="000000"/>
          <w:sz w:val="28"/>
          <w:szCs w:val="28"/>
        </w:rPr>
        <w:t>14</w:t>
      </w:r>
      <w:r w:rsidRPr="00A73C87">
        <w:rPr>
          <w:rFonts w:ascii="TimesNewRomanPS-BoldMT" w:hAnsi="TimesNewRomanPS-BoldMT" w:cs="TimesNewRomanPS-BoldMT"/>
          <w:bCs/>
          <w:color w:val="000000"/>
          <w:sz w:val="28"/>
          <w:szCs w:val="28"/>
        </w:rPr>
        <w:t xml:space="preserve"> календарных дней.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23. Администрация поселения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Администрация является исполнительно-распорядительным органом поселения, наделенным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федеральными законами и законами Краснодарского края.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Администрация обладает правами юридического лица.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Администрация осуществляет свою деятельность в соответствии с законодательством, настоящим Уставом, решениями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Администрацией руководит глава поселения на принципах единоначалия.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Структуру администрации составляют глава поселения, его заместители, а также отраслевые, функциональные органы администрации.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24. Полномочия администрации</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Администрация реализует следующие исполнительно-распорядительные полномочия: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разрабатывает проект местного бюджета, организует его исполнение;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осуществляет муниципальные заимствования, управление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муниципальным долгом и муниципальными активами;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осуществляет права по владению, пользованию и распоряжению муниципальной собственностью;</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осуществляет муниципальный контроль в соответствии с действующим законодательством;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организует в границах поселения электро-, тепло-,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A73C87" w:rsidRPr="00A73C87" w:rsidRDefault="00A73C87" w:rsidP="00A73C87">
      <w:pPr>
        <w:autoSpaceDE w:val="0"/>
        <w:autoSpaceDN w:val="0"/>
        <w:adjustRightInd w:val="0"/>
        <w:spacing w:after="0" w:line="240" w:lineRule="auto"/>
        <w:ind w:firstLine="567"/>
        <w:jc w:val="center"/>
        <w:rPr>
          <w:rFonts w:ascii="TimesNewRomanPSMT" w:hAnsi="TimesNewRomanPSMT" w:cs="TimesNewRomanPSMT"/>
          <w:bCs/>
          <w:color w:val="000000"/>
          <w:sz w:val="24"/>
          <w:szCs w:val="24"/>
        </w:rPr>
      </w:pPr>
      <w:r w:rsidRPr="00A73C87">
        <w:rPr>
          <w:rFonts w:ascii="TimesNewRomanPSMT" w:hAnsi="TimesNewRomanPSMT" w:cs="TimesNewRomanPSMT"/>
          <w:bCs/>
          <w:color w:val="000000"/>
          <w:sz w:val="24"/>
          <w:szCs w:val="24"/>
        </w:rPr>
        <w:lastRenderedPageBreak/>
        <w:t>28</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утверждает схемы водоснабжения и водоотведения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организует благоустройство территории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создает условия массового отдыха жителей поселения и организует обустройство мест массового отдыха населения;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создает условия для обеспечения жителей поселения услугами торговли, общественного питания, бытового обслуживания;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11) </w:t>
      </w:r>
      <w:r w:rsidRPr="00A73C87">
        <w:rPr>
          <w:rFonts w:ascii="TimesNewRomanPS-BoldMT" w:hAnsi="TimesNewRomanPS-BoldMT" w:cs="TimesNewRomanPS-BoldMT"/>
          <w:bCs/>
          <w:color w:val="000000"/>
          <w:sz w:val="28"/>
          <w:szCs w:val="28"/>
        </w:rPr>
        <w:t>организует ритуальные услуги и содержание мест захоронения;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12) </w:t>
      </w:r>
      <w:r w:rsidRPr="00A73C87">
        <w:rPr>
          <w:rFonts w:ascii="TimesNewRomanPS-BoldMT" w:hAnsi="TimesNewRomanPS-BoldMT" w:cs="TimesNewRomanPS-BoldMT"/>
          <w:bCs/>
          <w:color w:val="000000"/>
          <w:sz w:val="28"/>
          <w:szCs w:val="28"/>
        </w:rPr>
        <w:t xml:space="preserve">осуществляет мероприятия по защите прав потребителей, предусмотренных Законом Российской Федерации от </w:t>
      </w:r>
      <w:r w:rsidRPr="00A73C87">
        <w:rPr>
          <w:rFonts w:ascii="TimesNewRomanPSMT" w:hAnsi="TimesNewRomanPSMT" w:cs="TimesNewRomanPSMT"/>
          <w:bCs/>
          <w:color w:val="000000"/>
          <w:sz w:val="28"/>
          <w:szCs w:val="28"/>
        </w:rPr>
        <w:t xml:space="preserve">07.02.1992 </w:t>
      </w:r>
      <w:r w:rsidRPr="00A73C87">
        <w:rPr>
          <w:rFonts w:ascii="TimesNewRomanPS-BoldMT" w:hAnsi="TimesNewRomanPS-BoldMT" w:cs="TimesNewRomanPS-BoldMT"/>
          <w:bCs/>
          <w:color w:val="000000"/>
          <w:sz w:val="28"/>
          <w:szCs w:val="28"/>
        </w:rPr>
        <w:t xml:space="preserve">№ </w:t>
      </w:r>
      <w:r w:rsidRPr="00A73C87">
        <w:rPr>
          <w:rFonts w:ascii="TimesNewRomanPSMT" w:hAnsi="TimesNewRomanPSMT" w:cs="TimesNewRomanPSMT"/>
          <w:bCs/>
          <w:color w:val="000000"/>
          <w:sz w:val="28"/>
          <w:szCs w:val="28"/>
        </w:rPr>
        <w:t xml:space="preserve">2300-1 </w:t>
      </w:r>
      <w:r w:rsidRPr="00A73C87">
        <w:rPr>
          <w:rFonts w:ascii="TimesNewRomanPS-BoldMT" w:hAnsi="TimesNewRomanPS-BoldMT" w:cs="TimesNewRomanPS-BoldMT"/>
          <w:bCs/>
          <w:color w:val="000000"/>
          <w:sz w:val="28"/>
          <w:szCs w:val="28"/>
        </w:rPr>
        <w:t>"О защите прав потребителей";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13) </w:t>
      </w:r>
      <w:r w:rsidRPr="00A73C87">
        <w:rPr>
          <w:rFonts w:ascii="TimesNewRomanPS-BoldMT" w:hAnsi="TimesNewRomanPS-BoldMT" w:cs="TimesNewRomanPS-BoldMT"/>
          <w:bCs/>
          <w:color w:val="000000"/>
          <w:sz w:val="28"/>
          <w:szCs w:val="28"/>
        </w:rPr>
        <w:t>содействует в развитии сельскохозяйственного производства, создает условия для развития малого и среднего предпринимательства;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14) </w:t>
      </w:r>
      <w:r w:rsidRPr="00A73C87">
        <w:rPr>
          <w:rFonts w:ascii="TimesNewRomanPS-BoldMT" w:hAnsi="TimesNewRomanPS-BoldMT" w:cs="TimesNewRomanPS-BoldMT"/>
          <w:bCs/>
          <w:color w:val="000000"/>
          <w:sz w:val="28"/>
          <w:szCs w:val="28"/>
        </w:rPr>
        <w:t>создает условия для предоставления транспортных услуг населению и организации транспортного обслуживания населения в границах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15) </w:t>
      </w:r>
      <w:r w:rsidRPr="00A73C87">
        <w:rPr>
          <w:rFonts w:ascii="TimesNewRomanPS-BoldMT" w:hAnsi="TimesNewRomanPS-BoldMT" w:cs="TimesNewRomanPS-BoldMT"/>
          <w:bCs/>
          <w:color w:val="000000"/>
          <w:sz w:val="28"/>
          <w:szCs w:val="28"/>
        </w:rPr>
        <w:t>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16) </w:t>
      </w:r>
      <w:r w:rsidRPr="00A73C87">
        <w:rPr>
          <w:rFonts w:ascii="TimesNewRomanPS-BoldMT" w:hAnsi="TimesNewRomanPS-BoldMT" w:cs="TimesNewRomanPS-BoldMT"/>
          <w:bCs/>
          <w:color w:val="000000"/>
          <w:sz w:val="28"/>
          <w:szCs w:val="28"/>
        </w:rPr>
        <w:t>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17) </w:t>
      </w:r>
      <w:r w:rsidRPr="00A73C87">
        <w:rPr>
          <w:rFonts w:ascii="TimesNewRomanPS-BoldMT" w:hAnsi="TimesNewRomanPS-BoldMT" w:cs="TimesNewRomanPS-BoldMT"/>
          <w:bCs/>
          <w:color w:val="000000"/>
          <w:sz w:val="28"/>
          <w:szCs w:val="28"/>
        </w:rPr>
        <w:t>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18) </w:t>
      </w:r>
      <w:r w:rsidRPr="00A73C87">
        <w:rPr>
          <w:rFonts w:ascii="TimesNewRomanPS-BoldMT" w:hAnsi="TimesNewRomanPS-BoldMT" w:cs="TimesNewRomanPS-BoldMT"/>
          <w:bCs/>
          <w:color w:val="000000"/>
          <w:sz w:val="28"/>
          <w:szCs w:val="28"/>
        </w:rPr>
        <w:t>осуществляет дорожную деятельность в отношении автомобильных дорог местного значения в границах населенных пунктов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поселения, организует дорожное движение</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19) </w:t>
      </w:r>
      <w:r w:rsidRPr="00A73C87">
        <w:rPr>
          <w:rFonts w:ascii="TimesNewRomanPS-BoldMT" w:hAnsi="TimesNewRomanPS-BoldMT" w:cs="TimesNewRomanPS-BoldMT"/>
          <w:bCs/>
          <w:color w:val="000000"/>
          <w:sz w:val="28"/>
          <w:szCs w:val="28"/>
        </w:rPr>
        <w:t>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20) </w:t>
      </w:r>
      <w:r w:rsidRPr="00A73C87">
        <w:rPr>
          <w:rFonts w:ascii="TimesNewRomanPS-BoldMT" w:hAnsi="TimesNewRomanPS-BoldMT" w:cs="TimesNewRomanPS-BoldMT"/>
          <w:bCs/>
          <w:color w:val="000000"/>
          <w:sz w:val="28"/>
          <w:szCs w:val="28"/>
        </w:rPr>
        <w:t>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rsidR="00A73C87" w:rsidRPr="00A73C87" w:rsidRDefault="00A73C87" w:rsidP="00A73C87">
      <w:pPr>
        <w:autoSpaceDE w:val="0"/>
        <w:autoSpaceDN w:val="0"/>
        <w:adjustRightInd w:val="0"/>
        <w:spacing w:after="0" w:line="240" w:lineRule="auto"/>
        <w:ind w:firstLine="567"/>
        <w:jc w:val="center"/>
        <w:rPr>
          <w:rFonts w:ascii="TimesNewRomanPSMT" w:hAnsi="TimesNewRomanPSMT" w:cs="TimesNewRomanPSMT"/>
          <w:bCs/>
          <w:color w:val="000000"/>
          <w:sz w:val="24"/>
          <w:szCs w:val="24"/>
        </w:rPr>
      </w:pPr>
      <w:r w:rsidRPr="00A73C87">
        <w:rPr>
          <w:rFonts w:ascii="TimesNewRomanPSMT" w:hAnsi="TimesNewRomanPSMT" w:cs="TimesNewRomanPSMT"/>
          <w:bCs/>
          <w:color w:val="000000"/>
          <w:sz w:val="24"/>
          <w:szCs w:val="24"/>
        </w:rPr>
        <w:lastRenderedPageBreak/>
        <w:t>29</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21) </w:t>
      </w:r>
      <w:r w:rsidRPr="00A73C87">
        <w:rPr>
          <w:rFonts w:ascii="TimesNewRomanPS-BoldMT" w:hAnsi="TimesNewRomanPS-BoldMT" w:cs="TimesNewRomanPS-BoldMT"/>
          <w:bCs/>
          <w:color w:val="000000"/>
          <w:sz w:val="28"/>
          <w:szCs w:val="28"/>
        </w:rPr>
        <w:t>представляет информацию участникам дорожного движения о наличии объектов сервиса и расположении ближайших медицинских организаций, организаций связи, а равно информацию о безопасных условиях движения на соответствующих участках дорог;</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22) </w:t>
      </w:r>
      <w:r w:rsidRPr="00A73C87">
        <w:rPr>
          <w:rFonts w:ascii="TimesNewRomanPS-BoldMT" w:hAnsi="TimesNewRomanPS-BoldMT" w:cs="TimesNewRomanPS-BoldMT"/>
          <w:bCs/>
          <w:color w:val="000000"/>
          <w:sz w:val="28"/>
          <w:szCs w:val="28"/>
        </w:rPr>
        <w:t>резервирует земли и изымает земельные участки в границах поселения для муниципальных нужд;</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23) </w:t>
      </w:r>
      <w:r w:rsidRPr="00A73C87">
        <w:rPr>
          <w:rFonts w:ascii="TimesNewRomanPS-BoldMT" w:hAnsi="TimesNewRomanPS-BoldMT" w:cs="TimesNewRomanPS-BoldMT"/>
          <w:bCs/>
          <w:color w:val="000000"/>
          <w:sz w:val="28"/>
          <w:szCs w:val="28"/>
        </w:rPr>
        <w:t>предоставляет земельные участки, находящиеся в муниципальной собственности, в случаях, предусмотренных Земельным кодексом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24) </w:t>
      </w:r>
      <w:r w:rsidRPr="00A73C87">
        <w:rPr>
          <w:rFonts w:ascii="TimesNewRomanPS-BoldMT" w:hAnsi="TimesNewRomanPS-BoldMT" w:cs="TimesNewRomanPS-BoldMT"/>
          <w:bCs/>
          <w:color w:val="000000"/>
          <w:sz w:val="28"/>
          <w:szCs w:val="28"/>
        </w:rPr>
        <w:t>осуществляет полномочия, предусмотренные Водным кодексом Российской Федерации в отношении водных объектов, находящихся в муниципальной собственности;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25) </w:t>
      </w:r>
      <w:r w:rsidRPr="00A73C87">
        <w:rPr>
          <w:rFonts w:ascii="TimesNewRomanPS-BoldMT" w:hAnsi="TimesNewRomanPS-BoldMT" w:cs="TimesNewRomanPS-BoldMT"/>
          <w:bCs/>
          <w:color w:val="000000"/>
          <w:sz w:val="28"/>
          <w:szCs w:val="28"/>
        </w:rPr>
        <w:t>осуществляет мероприятия по обеспечению безопасности людей на водных объектах, охране их жизни и здоровья;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26) </w:t>
      </w:r>
      <w:r w:rsidRPr="00A73C87">
        <w:rPr>
          <w:rFonts w:ascii="TimesNewRomanPS-BoldMT" w:hAnsi="TimesNewRomanPS-BoldMT" w:cs="TimesNewRomanPS-BoldMT"/>
          <w:bCs/>
          <w:color w:val="000000"/>
          <w:sz w:val="28"/>
          <w:szCs w:val="28"/>
        </w:rPr>
        <w:t>организует библиотечное обслуживание населения, комплектование и обеспечение сохранности библиотечных фондов библиотек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27) </w:t>
      </w:r>
      <w:r w:rsidRPr="00A73C87">
        <w:rPr>
          <w:rFonts w:ascii="TimesNewRomanPS-BoldMT" w:hAnsi="TimesNewRomanPS-BoldMT" w:cs="TimesNewRomanPS-BoldMT"/>
          <w:bCs/>
          <w:color w:val="000000"/>
          <w:sz w:val="28"/>
          <w:szCs w:val="28"/>
        </w:rPr>
        <w:t>создает условия для организации досуга и обеспечения жителей поселения услугами организаций культуры;</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28) </w:t>
      </w:r>
      <w:r w:rsidRPr="00A73C87">
        <w:rPr>
          <w:rFonts w:ascii="TimesNewRomanPS-BoldMT" w:hAnsi="TimesNewRomanPS-BoldMT" w:cs="TimesNewRomanPS-BoldMT"/>
          <w:bCs/>
          <w:color w:val="000000"/>
          <w:sz w:val="28"/>
          <w:szCs w:val="28"/>
        </w:rPr>
        <w:t>осуществляет сохранение, использование и популяризацию объектов культурного наследия, находящихся в собственности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29) </w:t>
      </w:r>
      <w:r w:rsidRPr="00A73C87">
        <w:rPr>
          <w:rFonts w:ascii="TimesNewRomanPS-BoldMT" w:hAnsi="TimesNewRomanPS-BoldMT" w:cs="TimesNewRomanPS-BoldMT"/>
          <w:bCs/>
          <w:color w:val="000000"/>
          <w:sz w:val="28"/>
          <w:szCs w:val="28"/>
        </w:rPr>
        <w:t>определяет порядок организации историко-культурного заповедника местного (муниципального) значения;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30) </w:t>
      </w:r>
      <w:r w:rsidRPr="00A73C87">
        <w:rPr>
          <w:rFonts w:ascii="TimesNewRomanPS-BoldMT" w:hAnsi="TimesNewRomanPS-BoldMT" w:cs="TimesNewRomanPS-BoldMT"/>
          <w:bCs/>
          <w:color w:val="000000"/>
          <w:sz w:val="28"/>
          <w:szCs w:val="28"/>
        </w:rPr>
        <w:t>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поселении;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31) </w:t>
      </w:r>
      <w:r w:rsidRPr="00A73C87">
        <w:rPr>
          <w:rFonts w:ascii="TimesNewRomanPS-BoldMT" w:hAnsi="TimesNewRomanPS-BoldMT" w:cs="TimesNewRomanPS-BoldMT"/>
          <w:bCs/>
          <w:color w:val="000000"/>
          <w:sz w:val="28"/>
          <w:szCs w:val="28"/>
        </w:rPr>
        <w:t>обеспечивает условия для развития на территории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32) </w:t>
      </w:r>
      <w:r w:rsidRPr="00A73C87">
        <w:rPr>
          <w:rFonts w:ascii="TimesNewRomanPS-BoldMT" w:hAnsi="TimesNewRomanPS-BoldMT" w:cs="TimesNewRomanPS-BoldMT"/>
          <w:bCs/>
          <w:color w:val="000000"/>
          <w:sz w:val="28"/>
          <w:szCs w:val="28"/>
        </w:rPr>
        <w:t>организует и осуществляет мероприятия по работе с детьми и молодежью в поселении;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33) </w:t>
      </w:r>
      <w:r w:rsidRPr="00A73C87">
        <w:rPr>
          <w:rFonts w:ascii="TimesNewRomanPS-BoldMT" w:hAnsi="TimesNewRomanPS-BoldMT" w:cs="TimesNewRomanPS-BoldMT"/>
          <w:bCs/>
          <w:color w:val="000000"/>
          <w:sz w:val="28"/>
          <w:szCs w:val="28"/>
        </w:rPr>
        <w:t>осуществляет хранение, комплектование (формирование), учет и использование соответствующих архивных документов и архивных фондов;</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34) </w:t>
      </w:r>
      <w:r w:rsidRPr="00A73C87">
        <w:rPr>
          <w:rFonts w:ascii="TimesNewRomanPS-BoldMT" w:hAnsi="TimesNewRomanPS-BoldMT" w:cs="TimesNewRomanPS-BoldMT"/>
          <w:bCs/>
          <w:color w:val="000000"/>
          <w:sz w:val="28"/>
          <w:szCs w:val="28"/>
        </w:rPr>
        <w:t>обеспечивает первичные меры пожарной безопасности в границах населенных пунктов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35) </w:t>
      </w:r>
      <w:r w:rsidRPr="00A73C87">
        <w:rPr>
          <w:rFonts w:ascii="TimesNewRomanPS-BoldMT" w:hAnsi="TimesNewRomanPS-BoldMT" w:cs="TimesNewRomanPS-BoldMT"/>
          <w:bCs/>
          <w:color w:val="000000"/>
          <w:sz w:val="28"/>
          <w:szCs w:val="28"/>
        </w:rPr>
        <w:t>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36) </w:t>
      </w:r>
      <w:r w:rsidRPr="00A73C87">
        <w:rPr>
          <w:rFonts w:ascii="TimesNewRomanPS-BoldMT" w:hAnsi="TimesNewRomanPS-BoldMT" w:cs="TimesNewRomanPS-BoldMT"/>
          <w:bCs/>
          <w:color w:val="000000"/>
          <w:sz w:val="28"/>
          <w:szCs w:val="28"/>
        </w:rPr>
        <w:t>включает мероприятия по обеспечению пожарной безопасности в планы, схемы и программы развития территории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37) </w:t>
      </w:r>
      <w:r w:rsidRPr="00A73C87">
        <w:rPr>
          <w:rFonts w:ascii="TimesNewRomanPS-BoldMT" w:hAnsi="TimesNewRomanPS-BoldMT" w:cs="TimesNewRomanPS-BoldMT"/>
          <w:bCs/>
          <w:color w:val="000000"/>
          <w:sz w:val="28"/>
          <w:szCs w:val="28"/>
        </w:rPr>
        <w:t>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38) </w:t>
      </w:r>
      <w:r w:rsidRPr="00A73C87">
        <w:rPr>
          <w:rFonts w:ascii="TimesNewRomanPS-BoldMT" w:hAnsi="TimesNewRomanPS-BoldMT" w:cs="TimesNewRomanPS-BoldMT"/>
          <w:bCs/>
          <w:color w:val="000000"/>
          <w:sz w:val="28"/>
          <w:szCs w:val="28"/>
        </w:rPr>
        <w:t>создает, осуществляет содержание и организует деятельность аварийно-спасательных служб и (или) аварийно-спасательных формирований на территории поселения;</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p>
    <w:p w:rsidR="00A73C87" w:rsidRPr="00A73C87" w:rsidRDefault="00A73C87" w:rsidP="00A73C87">
      <w:pPr>
        <w:autoSpaceDE w:val="0"/>
        <w:autoSpaceDN w:val="0"/>
        <w:adjustRightInd w:val="0"/>
        <w:spacing w:after="0" w:line="240" w:lineRule="auto"/>
        <w:ind w:firstLine="567"/>
        <w:jc w:val="center"/>
        <w:rPr>
          <w:rFonts w:ascii="TimesNewRomanPSMT" w:hAnsi="TimesNewRomanPSMT" w:cs="TimesNewRomanPSMT"/>
          <w:bCs/>
          <w:color w:val="000000"/>
          <w:sz w:val="24"/>
          <w:szCs w:val="24"/>
        </w:rPr>
      </w:pPr>
      <w:r w:rsidRPr="00A73C87">
        <w:rPr>
          <w:rFonts w:ascii="TimesNewRomanPSMT" w:hAnsi="TimesNewRomanPSMT" w:cs="TimesNewRomanPSMT"/>
          <w:bCs/>
          <w:color w:val="000000"/>
          <w:sz w:val="24"/>
          <w:szCs w:val="24"/>
        </w:rPr>
        <w:lastRenderedPageBreak/>
        <w:t>30</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39) </w:t>
      </w:r>
      <w:r w:rsidRPr="00A73C87">
        <w:rPr>
          <w:rFonts w:ascii="TimesNewRomanPS-BoldMT" w:hAnsi="TimesNewRomanPS-BoldMT" w:cs="TimesNewRomanPS-BoldMT"/>
          <w:bCs/>
          <w:color w:val="000000"/>
          <w:sz w:val="28"/>
          <w:szCs w:val="28"/>
        </w:rPr>
        <w:t>осуществляет иные полномочия в соответствии с действующим законодательством и настоящим Уставом.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25. Должностные лица местного самоуправления, лица,</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замещающие муниципальные должности</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и(или) по организации деятельности органа местного самоуправления.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Председатель Совета, заместитель председателя Совета, председатель комиссии (комитета) Совета, заместитель председателя комиссии (комитета) Совета, депутат Совета являются должностными лицами местного самоуправления, наделенными в соответствии с настоящим Уставом исполнительно-распорядительными полномочиями по организации деятельности Совета.</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Заместитель главы, руководитель отраслевого, функционального органа администрации являются должностными лицами местного самоуправления, наделенными в соответствии с настоящим Уставом исполнительно-распорядительными полномочиями по организации деятельности администрации.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22272F"/>
          <w:sz w:val="28"/>
          <w:szCs w:val="28"/>
        </w:rPr>
      </w:pPr>
      <w:r w:rsidRPr="00A73C87">
        <w:rPr>
          <w:rFonts w:ascii="TimesNewRomanPSMT" w:hAnsi="TimesNewRomanPSMT" w:cs="TimesNewRomanPSMT"/>
          <w:bCs/>
          <w:color w:val="22272F"/>
          <w:sz w:val="28"/>
          <w:szCs w:val="28"/>
        </w:rPr>
        <w:t xml:space="preserve">4. </w:t>
      </w:r>
      <w:r w:rsidRPr="00A73C87">
        <w:rPr>
          <w:rFonts w:ascii="TimesNewRomanPS-BoldMT" w:hAnsi="TimesNewRomanPS-BoldMT" w:cs="TimesNewRomanPS-BoldMT"/>
          <w:bCs/>
          <w:color w:val="22272F"/>
          <w:sz w:val="28"/>
          <w:szCs w:val="28"/>
        </w:rPr>
        <w:t xml:space="preserve">Полномочия должностных лиц, указанных в частях </w:t>
      </w:r>
      <w:r w:rsidRPr="00A73C87">
        <w:rPr>
          <w:rFonts w:ascii="TimesNewRomanPSMT" w:hAnsi="TimesNewRomanPSMT" w:cs="TimesNewRomanPSMT"/>
          <w:bCs/>
          <w:color w:val="22272F"/>
          <w:sz w:val="28"/>
          <w:szCs w:val="28"/>
        </w:rPr>
        <w:t xml:space="preserve">2, 3 </w:t>
      </w:r>
      <w:r w:rsidRPr="00A73C87">
        <w:rPr>
          <w:rFonts w:ascii="TimesNewRomanPS-BoldMT" w:hAnsi="TimesNewRomanPS-BoldMT" w:cs="TimesNewRomanPS-BoldMT"/>
          <w:bCs/>
          <w:color w:val="22272F"/>
          <w:sz w:val="28"/>
          <w:szCs w:val="28"/>
        </w:rPr>
        <w:t xml:space="preserve">настоящей статьи, установлены действующим законодательством, настоящим Уставом, иными </w:t>
      </w:r>
      <w:r w:rsidRPr="00A73C87">
        <w:rPr>
          <w:rFonts w:ascii="TimesNewRomanPS-BoldMT" w:hAnsi="TimesNewRomanPS-BoldMT" w:cs="TimesNewRomanPS-BoldMT"/>
          <w:bCs/>
          <w:color w:val="000000"/>
          <w:sz w:val="28"/>
          <w:szCs w:val="28"/>
        </w:rPr>
        <w:t>муниципальными правовыми актами</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 xml:space="preserve">В случае, если исполнение полномочия главы поселения в соответствии с частью </w:t>
      </w: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 xml:space="preserve">статьи </w:t>
      </w:r>
      <w:r w:rsidRPr="00A73C87">
        <w:rPr>
          <w:rFonts w:ascii="TimesNewRomanPSMT" w:hAnsi="TimesNewRomanPSMT" w:cs="TimesNewRomanPSMT"/>
          <w:bCs/>
          <w:color w:val="000000"/>
          <w:sz w:val="28"/>
          <w:szCs w:val="28"/>
        </w:rPr>
        <w:t xml:space="preserve">21 </w:t>
      </w:r>
      <w:r w:rsidRPr="00A73C87">
        <w:rPr>
          <w:rFonts w:ascii="TimesNewRomanPS-BoldMT" w:hAnsi="TimesNewRomanPS-BoldMT" w:cs="TimesNewRomanPS-BoldMT"/>
          <w:bCs/>
          <w:color w:val="000000"/>
          <w:sz w:val="28"/>
          <w:szCs w:val="28"/>
        </w:rPr>
        <w:t>настоящего Устава, возложено на основании акта администрации на муниципального служащего, он наделяется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по организации деятельности администрации</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К лицам, замещающим муниципальные должности, относятся:</w:t>
      </w:r>
    </w:p>
    <w:p w:rsidR="00A73C87" w:rsidRPr="00A73C87" w:rsidRDefault="00A73C87" w:rsidP="00A73C87">
      <w:pPr>
        <w:autoSpaceDE w:val="0"/>
        <w:autoSpaceDN w:val="0"/>
        <w:adjustRightInd w:val="0"/>
        <w:spacing w:after="0" w:line="240" w:lineRule="auto"/>
        <w:ind w:firstLine="426"/>
        <w:jc w:val="both"/>
        <w:rPr>
          <w:rFonts w:ascii="TimesNewRomanPSMT" w:hAnsi="TimesNewRomanPSMT" w:cs="TimesNewRomanPS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депутат Совета</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426"/>
        <w:jc w:val="both"/>
        <w:rPr>
          <w:rFonts w:ascii="TimesNewRomanPSMT" w:hAnsi="TimesNewRomanPSMT" w:cs="TimesNewRomanPS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глава поселения</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26. Дополнительные гарантии осуществления полномочий</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лица, замещающего муниципальную должность</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 xml:space="preserve">Дополнительные социальные и иные гарантии, установленные настоящим Уставом, в связи с прекращением полномочий (в том числе досрочно), предоставляемые лицам, замещающим муниципальные должности,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Cs/>
          <w:color w:val="000000"/>
          <w:sz w:val="24"/>
          <w:szCs w:val="24"/>
        </w:rPr>
      </w:pPr>
      <w:r w:rsidRPr="00A73C87">
        <w:rPr>
          <w:rFonts w:ascii="TimesNewRomanPS-BoldMT" w:hAnsi="TimesNewRomanPS-BoldMT" w:cs="TimesNewRomanPS-BoldMT"/>
          <w:bCs/>
          <w:color w:val="000000"/>
          <w:sz w:val="24"/>
          <w:szCs w:val="24"/>
        </w:rPr>
        <w:lastRenderedPageBreak/>
        <w:t>31</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законодательством Российской Федерации о противодействии коррупции, либо по основаниям, предусмотренным частью </w:t>
      </w: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статьи </w:t>
      </w:r>
      <w:r w:rsidRPr="00A73C87">
        <w:rPr>
          <w:rFonts w:ascii="TimesNewRomanPSMT" w:hAnsi="TimesNewRomanPSMT" w:cs="TimesNewRomanPSMT"/>
          <w:bCs/>
          <w:color w:val="000000"/>
          <w:sz w:val="28"/>
          <w:szCs w:val="28"/>
        </w:rPr>
        <w:t xml:space="preserve">26 </w:t>
      </w:r>
      <w:r w:rsidRPr="00A73C87">
        <w:rPr>
          <w:rFonts w:ascii="TimesNewRomanPS-BoldMT" w:hAnsi="TimesNewRomanPS-BoldMT" w:cs="TimesNewRomanPS-BoldMT"/>
          <w:bCs/>
          <w:color w:val="000000"/>
          <w:sz w:val="28"/>
          <w:szCs w:val="28"/>
        </w:rPr>
        <w:t xml:space="preserve">Федерального закона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33-ФЗ "Об общих принципах организации местного самоуправления в единой системе публичной власти".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Финансирование расходов, связанных с установлением дополнительных </w:t>
      </w:r>
      <w:r w:rsidRPr="007260B4">
        <w:rPr>
          <w:rFonts w:ascii="Times New Roman" w:hAnsi="Times New Roman" w:cs="Times New Roman"/>
          <w:sz w:val="28"/>
        </w:rPr>
        <w:t>социальных гарантий</w:t>
      </w:r>
      <w:r w:rsidRPr="00A73C87">
        <w:rPr>
          <w:rFonts w:ascii="Times New Roman" w:hAnsi="Times New Roman" w:cs="Times New Roman"/>
          <w:bCs/>
          <w:color w:val="000000"/>
          <w:sz w:val="28"/>
          <w:szCs w:val="28"/>
        </w:rPr>
        <w:t>,</w:t>
      </w:r>
      <w:r w:rsidRPr="00A73C87">
        <w:rPr>
          <w:rFonts w:ascii="TimesNewRomanPS-BoldMT" w:hAnsi="TimesNewRomanPS-BoldMT" w:cs="TimesNewRomanPS-BoldMT"/>
          <w:bCs/>
          <w:color w:val="000000"/>
          <w:sz w:val="28"/>
          <w:szCs w:val="28"/>
        </w:rPr>
        <w:t xml:space="preserve"> осуществляется за счет средств местного бюджета.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Лицам, замещающим муниципальные должности, осуществляющим полномочия на постоянной основе и достигшим пенсионного возраста или потерявшим трудоспособность в период замещения муниципальной должности, предоставляется дополнительная социальная гарантия в связи с прекращением полномочий (в том числе досрочно) в виде выплаты компенсации в размере, не превышающем трехмесячное денежное содержание по замещаемой должности, при наличии стажа по замещаемой муниципальной должности не менее трех лет.</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Порядок предоставления гарантии, установленной настоящей частью, определяется правовым актом Совета.</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
          <w:iCs/>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 xml:space="preserve">Лица, замещавшие муниципальные должности на постоянной основе </w:t>
      </w:r>
      <w:r w:rsidRPr="00A73C87">
        <w:rPr>
          <w:rFonts w:ascii="TimesNewRomanPS-ItalicMT" w:hAnsi="TimesNewRomanPS-ItalicMT" w:cs="TimesNewRomanPS-ItalicMT"/>
          <w:bCs/>
          <w:iCs/>
          <w:sz w:val="28"/>
          <w:szCs w:val="28"/>
        </w:rPr>
        <w:t xml:space="preserve">не менее 10 лет </w:t>
      </w:r>
      <w:r w:rsidRPr="00A73C87">
        <w:rPr>
          <w:rFonts w:ascii="TimesNewRomanPS-BoldMT" w:hAnsi="TimesNewRomanPS-BoldMT" w:cs="TimesNewRomanPS-BoldMT"/>
          <w:bCs/>
          <w:sz w:val="28"/>
          <w:szCs w:val="28"/>
        </w:rPr>
        <w:t>и получавшие денежное вознаграждение за счет средств</w:t>
      </w:r>
      <w:r w:rsidRPr="00A73C87">
        <w:rPr>
          <w:rFonts w:ascii="TimesNewRomanPS-ItalicMT" w:hAnsi="TimesNewRomanPS-ItalicMT" w:cs="TimesNewRomanPS-ItalicMT"/>
          <w:bCs/>
          <w:iCs/>
          <w:sz w:val="28"/>
          <w:szCs w:val="28"/>
        </w:rPr>
        <w:t xml:space="preserve"> </w:t>
      </w:r>
      <w:r w:rsidRPr="00A73C87">
        <w:rPr>
          <w:rFonts w:ascii="TimesNewRomanPS-BoldMT" w:hAnsi="TimesNewRomanPS-BoldMT" w:cs="TimesNewRomanPS-BoldMT"/>
          <w:bCs/>
          <w:sz w:val="28"/>
          <w:szCs w:val="28"/>
        </w:rPr>
        <w:t xml:space="preserve">местного </w:t>
      </w:r>
      <w:r w:rsidRPr="00A73C87">
        <w:rPr>
          <w:rFonts w:ascii="TimesNewRomanPS-BoldMT" w:hAnsi="TimesNewRomanPS-BoldMT" w:cs="TimesNewRomanPS-BoldMT"/>
          <w:bCs/>
          <w:color w:val="000000"/>
          <w:sz w:val="28"/>
          <w:szCs w:val="28"/>
        </w:rPr>
        <w:t>бюджета, прекратившие исполнение полномочий (в том числе</w:t>
      </w:r>
      <w:r w:rsidRPr="00A73C87">
        <w:rPr>
          <w:rFonts w:ascii="TimesNewRomanPS-ItalicMT" w:hAnsi="TimesNewRomanPS-ItalicMT" w:cs="TimesNewRomanPS-ItalicMT"/>
          <w:bCs/>
          <w:i/>
          <w:iCs/>
          <w:color w:val="FF0000"/>
          <w:sz w:val="28"/>
          <w:szCs w:val="28"/>
        </w:rPr>
        <w:t xml:space="preserve"> </w:t>
      </w:r>
      <w:r w:rsidRPr="00A73C87">
        <w:rPr>
          <w:rFonts w:ascii="TimesNewRomanPS-BoldMT" w:hAnsi="TimesNewRomanPS-BoldMT" w:cs="TimesNewRomanPS-BoldMT"/>
          <w:bCs/>
          <w:color w:val="000000"/>
          <w:sz w:val="28"/>
          <w:szCs w:val="28"/>
        </w:rPr>
        <w:t>досрочно), имеют право на пенсию за выслугу лет, устанавливаемую к</w:t>
      </w:r>
      <w:r w:rsidRPr="00A73C87">
        <w:rPr>
          <w:rFonts w:ascii="TimesNewRomanPS-ItalicMT" w:hAnsi="TimesNewRomanPS-ItalicMT" w:cs="TimesNewRomanPS-ItalicMT"/>
          <w:bCs/>
          <w:i/>
          <w:iCs/>
          <w:color w:val="FF0000"/>
          <w:sz w:val="28"/>
          <w:szCs w:val="28"/>
        </w:rPr>
        <w:t xml:space="preserve"> </w:t>
      </w:r>
      <w:r w:rsidRPr="00A73C87">
        <w:rPr>
          <w:rFonts w:ascii="TimesNewRomanPS-BoldMT" w:hAnsi="TimesNewRomanPS-BoldMT" w:cs="TimesNewRomanPS-BoldMT"/>
          <w:bCs/>
          <w:color w:val="000000"/>
          <w:sz w:val="28"/>
          <w:szCs w:val="28"/>
        </w:rPr>
        <w:t>страховой пенсии по старости (инвалидности), назначенной в соответствии с</w:t>
      </w:r>
      <w:r w:rsidRPr="00A73C87">
        <w:rPr>
          <w:rFonts w:ascii="TimesNewRomanPS-ItalicMT" w:hAnsi="TimesNewRomanPS-ItalicMT" w:cs="TimesNewRomanPS-ItalicMT"/>
          <w:bCs/>
          <w:i/>
          <w:iCs/>
          <w:color w:val="FF0000"/>
          <w:sz w:val="28"/>
          <w:szCs w:val="28"/>
        </w:rPr>
        <w:t xml:space="preserve"> </w:t>
      </w:r>
      <w:r w:rsidRPr="00A73C87">
        <w:rPr>
          <w:rFonts w:ascii="TimesNewRomanPS-BoldMT" w:hAnsi="TimesNewRomanPS-BoldMT" w:cs="TimesNewRomanPS-BoldMT"/>
          <w:bCs/>
          <w:color w:val="000000"/>
          <w:sz w:val="28"/>
          <w:szCs w:val="28"/>
        </w:rPr>
        <w:t xml:space="preserve">Федеральным законом от </w:t>
      </w:r>
      <w:r w:rsidRPr="00A73C87">
        <w:rPr>
          <w:rFonts w:ascii="TimesNewRomanPSMT" w:hAnsi="TimesNewRomanPSMT" w:cs="TimesNewRomanPSMT"/>
          <w:bCs/>
          <w:color w:val="000000"/>
          <w:sz w:val="28"/>
          <w:szCs w:val="28"/>
        </w:rPr>
        <w:t xml:space="preserve">28.12.2013 </w:t>
      </w:r>
      <w:r w:rsidRPr="00A73C87">
        <w:rPr>
          <w:rFonts w:ascii="TimesNewRomanPS-BoldMT" w:hAnsi="TimesNewRomanPS-BoldMT" w:cs="TimesNewRomanPS-BoldMT"/>
          <w:bCs/>
          <w:color w:val="000000"/>
          <w:sz w:val="28"/>
          <w:szCs w:val="28"/>
        </w:rPr>
        <w:t>№ 400-ФЗ "О страховых пенсиях", или к</w:t>
      </w:r>
      <w:r w:rsidRPr="00A73C87">
        <w:rPr>
          <w:rFonts w:ascii="TimesNewRomanPS-ItalicMT" w:hAnsi="TimesNewRomanPS-ItalicMT" w:cs="TimesNewRomanPS-ItalicMT"/>
          <w:bCs/>
          <w:i/>
          <w:iCs/>
          <w:color w:val="FF0000"/>
          <w:sz w:val="28"/>
          <w:szCs w:val="28"/>
        </w:rPr>
        <w:t xml:space="preserve"> </w:t>
      </w:r>
      <w:r w:rsidRPr="00A73C87">
        <w:rPr>
          <w:rFonts w:ascii="TimesNewRomanPS-BoldMT" w:hAnsi="TimesNewRomanPS-BoldMT" w:cs="TimesNewRomanPS-BoldMT"/>
          <w:bCs/>
          <w:color w:val="000000"/>
          <w:sz w:val="28"/>
          <w:szCs w:val="28"/>
        </w:rPr>
        <w:t>пенсии, досрочно назначенной в соответствии с Федеральным законом</w:t>
      </w:r>
      <w:r w:rsidRPr="00A73C87">
        <w:rPr>
          <w:rFonts w:ascii="TimesNewRomanPS-ItalicMT" w:hAnsi="TimesNewRomanPS-ItalicMT" w:cs="TimesNewRomanPS-ItalicMT"/>
          <w:bCs/>
          <w:i/>
          <w:iCs/>
          <w:color w:val="FF0000"/>
          <w:sz w:val="28"/>
          <w:szCs w:val="28"/>
        </w:rPr>
        <w:t xml:space="preserve"> </w:t>
      </w:r>
      <w:r w:rsidRPr="00A73C87">
        <w:rPr>
          <w:rFonts w:ascii="TimesNewRomanPSMT" w:hAnsi="TimesNewRomanPSMT" w:cs="TimesNewRomanPSMT"/>
          <w:bCs/>
          <w:color w:val="000000"/>
          <w:sz w:val="28"/>
          <w:szCs w:val="28"/>
        </w:rPr>
        <w:t xml:space="preserve">12.12.2023 </w:t>
      </w:r>
      <w:r w:rsidRPr="00A73C87">
        <w:rPr>
          <w:rFonts w:ascii="TimesNewRomanPS-BoldMT" w:hAnsi="TimesNewRomanPS-BoldMT" w:cs="TimesNewRomanPS-BoldMT"/>
          <w:bCs/>
          <w:color w:val="000000"/>
          <w:sz w:val="28"/>
          <w:szCs w:val="28"/>
        </w:rPr>
        <w:t>№ 565-ФЗ "О занятости населения в Российской Федерации</w:t>
      </w:r>
      <w:r w:rsidRPr="00A73C87">
        <w:rPr>
          <w:rFonts w:ascii="TimesNewRomanPS-BoldMT" w:hAnsi="TimesNewRomanPS-BoldMT" w:cs="TimesNewRomanPS-BoldMT"/>
          <w:bCs/>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В случае вступления в законную силу в отношении лица, ранее замещавшего муниципальную должность на постоянной основе, обвинительного приговора суда за совершение преступления с использованием должностных полномочий в период замещения муниципальной должности право на получение пенсии за выслугу лет не возникает, а выплата назначенной пенсии за выслугу лет указанному лицу прекращается со дня вступления в силу обвинительного приговора суда.</w:t>
      </w:r>
    </w:p>
    <w:p w:rsidR="00A73C87" w:rsidRDefault="00A73C87" w:rsidP="00A73C8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73C87">
        <w:rPr>
          <w:rFonts w:ascii="Times New Roman" w:hAnsi="Times New Roman" w:cs="Times New Roman"/>
          <w:bCs/>
          <w:sz w:val="28"/>
          <w:szCs w:val="28"/>
        </w:rPr>
        <w:t>6. Порядок н</w:t>
      </w:r>
      <w:r w:rsidR="004840AD">
        <w:rPr>
          <w:rFonts w:ascii="Times New Roman" w:hAnsi="Times New Roman" w:cs="Times New Roman"/>
          <w:bCs/>
          <w:sz w:val="28"/>
          <w:szCs w:val="28"/>
        </w:rPr>
        <w:t>азначения пенсии за выслугу лет</w:t>
      </w:r>
      <w:r w:rsidRPr="00A73C87">
        <w:rPr>
          <w:rFonts w:ascii="Times New Roman" w:eastAsia="Times New Roman" w:hAnsi="Times New Roman" w:cs="Times New Roman"/>
          <w:sz w:val="28"/>
          <w:szCs w:val="28"/>
          <w:lang w:eastAsia="ru-RU"/>
        </w:rPr>
        <w:t xml:space="preserve"> устанавливается правовым актом Совета.</w:t>
      </w:r>
    </w:p>
    <w:p w:rsidR="007260B4" w:rsidRPr="00A73C87" w:rsidRDefault="007260B4" w:rsidP="00A73C87">
      <w:pPr>
        <w:autoSpaceDE w:val="0"/>
        <w:autoSpaceDN w:val="0"/>
        <w:adjustRightInd w:val="0"/>
        <w:spacing w:after="0" w:line="240" w:lineRule="auto"/>
        <w:ind w:firstLine="567"/>
        <w:jc w:val="both"/>
        <w:rPr>
          <w:rFonts w:ascii="Times New Roman" w:hAnsi="Times New Roman" w:cs="Times New Roman"/>
          <w:bCs/>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ГЛАВА 3. МУНИЦИПАЛЬНАЯ СЛУЖБА</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27. Муниципальная служба</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 xml:space="preserve">Муниципальная служба </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Представителем нанимателя (работодателем) для муниципального служащего является глава поселения либо иное лицо, уполномоченное исполнять обязанности представителя нанимателя (работодателя).</w:t>
      </w:r>
    </w:p>
    <w:p w:rsidR="007260B4"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Правовые основы муниципальной службы в поселении составляют Конституция Российской Федерации, Федеральный закон от </w:t>
      </w:r>
      <w:r w:rsidRPr="00A73C87">
        <w:rPr>
          <w:rFonts w:ascii="TimesNewRomanPSMT" w:hAnsi="TimesNewRomanPSMT" w:cs="TimesNewRomanPSMT"/>
          <w:bCs/>
          <w:color w:val="000000"/>
          <w:sz w:val="28"/>
          <w:szCs w:val="28"/>
        </w:rPr>
        <w:t xml:space="preserve">02.03.2007 </w:t>
      </w:r>
      <w:r w:rsidRPr="00A73C87">
        <w:rPr>
          <w:rFonts w:ascii="TimesNewRomanPS-BoldMT" w:hAnsi="TimesNewRomanPS-BoldMT" w:cs="TimesNewRomanPS-BoldMT"/>
          <w:bCs/>
          <w:color w:val="000000"/>
          <w:sz w:val="28"/>
          <w:szCs w:val="28"/>
        </w:rPr>
        <w:t xml:space="preserve">№ </w:t>
      </w:r>
      <w:r w:rsidRPr="00A73C87">
        <w:rPr>
          <w:rFonts w:ascii="TimesNewRomanPSMT" w:hAnsi="TimesNewRomanPSMT" w:cs="TimesNewRomanPSMT"/>
          <w:bCs/>
          <w:color w:val="000000"/>
          <w:sz w:val="28"/>
          <w:szCs w:val="28"/>
        </w:rPr>
        <w:t>25-</w:t>
      </w:r>
      <w:r w:rsidRPr="00A73C87">
        <w:rPr>
          <w:rFonts w:ascii="TimesNewRomanPS-BoldMT" w:hAnsi="TimesNewRomanPS-BoldMT" w:cs="TimesNewRomanPS-BoldMT"/>
          <w:bCs/>
          <w:color w:val="000000"/>
          <w:sz w:val="28"/>
          <w:szCs w:val="28"/>
        </w:rPr>
        <w:t xml:space="preserve"> </w:t>
      </w:r>
    </w:p>
    <w:p w:rsidR="007260B4" w:rsidRPr="007260B4" w:rsidRDefault="007260B4" w:rsidP="007260B4">
      <w:pPr>
        <w:autoSpaceDE w:val="0"/>
        <w:autoSpaceDN w:val="0"/>
        <w:adjustRightInd w:val="0"/>
        <w:spacing w:after="0" w:line="240" w:lineRule="auto"/>
        <w:ind w:firstLine="567"/>
        <w:jc w:val="center"/>
        <w:rPr>
          <w:rFonts w:ascii="TimesNewRomanPS-BoldMT" w:hAnsi="TimesNewRomanPS-BoldMT" w:cs="TimesNewRomanPS-BoldMT"/>
          <w:bCs/>
          <w:color w:val="000000"/>
          <w:sz w:val="24"/>
          <w:szCs w:val="24"/>
        </w:rPr>
      </w:pPr>
      <w:r w:rsidRPr="007260B4">
        <w:rPr>
          <w:rFonts w:ascii="TimesNewRomanPS-BoldMT" w:hAnsi="TimesNewRomanPS-BoldMT" w:cs="TimesNewRomanPS-BoldMT"/>
          <w:bCs/>
          <w:color w:val="000000"/>
          <w:sz w:val="24"/>
          <w:szCs w:val="24"/>
        </w:rPr>
        <w:lastRenderedPageBreak/>
        <w:t>32</w:t>
      </w:r>
    </w:p>
    <w:p w:rsidR="00A73C87" w:rsidRPr="00A73C87" w:rsidRDefault="00A73C87" w:rsidP="007260B4">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w:t>
      </w:r>
      <w:r w:rsidRPr="00A73C87">
        <w:rPr>
          <w:rFonts w:ascii="TimesNewRomanPSMT" w:hAnsi="TimesNewRomanPSMT" w:cs="TimesNewRomanPSMT"/>
          <w:bCs/>
          <w:color w:val="000000"/>
          <w:sz w:val="28"/>
          <w:szCs w:val="28"/>
        </w:rPr>
        <w:t xml:space="preserve">08.06.2007 </w:t>
      </w:r>
      <w:r w:rsidRPr="00A73C87">
        <w:rPr>
          <w:rFonts w:ascii="TimesNewRomanPS-BoldMT" w:hAnsi="TimesNewRomanPS-BoldMT" w:cs="TimesNewRomanPS-BoldMT"/>
          <w:bCs/>
          <w:color w:val="000000"/>
          <w:sz w:val="28"/>
          <w:szCs w:val="28"/>
        </w:rPr>
        <w:t>№ 1244-КЗ "О муниципальной службе в Краснодарском крае", законы и иные нормативные правовые акты Краснодарского края, настоящий Устав, правовые акты органов местного самоуправления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28. Должности муниципальной службы</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 xml:space="preserve">Должность муниципальной службы </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должность в органе местного самоуправления, который образован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от </w:t>
      </w:r>
      <w:r w:rsidRPr="00A73C87">
        <w:rPr>
          <w:rFonts w:ascii="TimesNewRomanPSMT" w:hAnsi="TimesNewRomanPSMT" w:cs="TimesNewRomanPSMT"/>
          <w:bCs/>
          <w:color w:val="000000"/>
          <w:sz w:val="28"/>
          <w:szCs w:val="28"/>
        </w:rPr>
        <w:t xml:space="preserve">08.06.2007 </w:t>
      </w:r>
      <w:r w:rsidRPr="00A73C87">
        <w:rPr>
          <w:rFonts w:ascii="TimesNewRomanPS-BoldMT" w:hAnsi="TimesNewRomanPS-BoldMT" w:cs="TimesNewRomanPS-BoldMT"/>
          <w:bCs/>
          <w:color w:val="000000"/>
          <w:sz w:val="28"/>
          <w:szCs w:val="28"/>
        </w:rPr>
        <w:t>№ 1243-КЗ "О Реестре должностей муниципальной службы в Краснодарском крае".</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w:t>
      </w:r>
      <w:r w:rsidRPr="00A73C87">
        <w:rPr>
          <w:rFonts w:ascii="TimesNewRomanPSMT" w:hAnsi="TimesNewRomanPSMT" w:cs="TimesNewRomanPSMT"/>
          <w:bCs/>
          <w:color w:val="000000"/>
          <w:sz w:val="28"/>
          <w:szCs w:val="28"/>
        </w:rPr>
        <w:t xml:space="preserve">08.06.2007 </w:t>
      </w:r>
      <w:r w:rsidRPr="00A73C87">
        <w:rPr>
          <w:rFonts w:ascii="TimesNewRomanPS-BoldMT" w:hAnsi="TimesNewRomanPS-BoldMT" w:cs="TimesNewRomanPS-BoldMT"/>
          <w:bCs/>
          <w:color w:val="000000"/>
          <w:sz w:val="28"/>
          <w:szCs w:val="28"/>
        </w:rPr>
        <w:t>№ 1243-КЗ "О Реестре должностей муниципальной службы в Краснодарском крае".</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29. Муниципальный служащий</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 xml:space="preserve">На муниципальную службу вправе поступать граждане, достигшие возраста </w:t>
      </w:r>
      <w:r w:rsidRPr="00A73C87">
        <w:rPr>
          <w:rFonts w:ascii="TimesNewRomanPSMT" w:hAnsi="TimesNewRomanPSMT" w:cs="TimesNewRomanPSMT"/>
          <w:bCs/>
          <w:color w:val="000000"/>
          <w:sz w:val="28"/>
          <w:szCs w:val="28"/>
        </w:rPr>
        <w:t xml:space="preserve">18 </w:t>
      </w:r>
      <w:r w:rsidRPr="00A73C87">
        <w:rPr>
          <w:rFonts w:ascii="TimesNewRomanPS-BoldMT" w:hAnsi="TimesNewRomanPS-BoldMT" w:cs="TimesNewRomanPS-BoldMT"/>
          <w:bCs/>
          <w:color w:val="000000"/>
          <w:sz w:val="28"/>
          <w:szCs w:val="28"/>
        </w:rPr>
        <w:t xml:space="preserve">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w:t>
      </w:r>
      <w:r w:rsidRPr="00A73C87">
        <w:rPr>
          <w:rFonts w:ascii="TimesNewRomanPSMT" w:hAnsi="TimesNewRomanPSMT" w:cs="TimesNewRomanPSMT"/>
          <w:bCs/>
          <w:color w:val="000000"/>
          <w:sz w:val="28"/>
          <w:szCs w:val="28"/>
        </w:rPr>
        <w:t xml:space="preserve">02.03.2007 </w:t>
      </w:r>
      <w:r w:rsidRPr="00A73C87">
        <w:rPr>
          <w:rFonts w:ascii="TimesNewRomanPS-BoldMT" w:hAnsi="TimesNewRomanPS-BoldMT" w:cs="TimesNewRomanPS-BoldMT"/>
          <w:bCs/>
          <w:color w:val="000000"/>
          <w:sz w:val="28"/>
          <w:szCs w:val="28"/>
        </w:rPr>
        <w:t xml:space="preserve">№ 25-ФЗ "О муниципальной службе в Российской Федерации" для замещения должностей муниципальной службы при отсутствии обстоятельств, указанных в статье </w:t>
      </w:r>
      <w:r w:rsidRPr="00A73C87">
        <w:rPr>
          <w:rFonts w:ascii="TimesNewRomanPSMT" w:hAnsi="TimesNewRomanPSMT" w:cs="TimesNewRomanPSMT"/>
          <w:bCs/>
          <w:color w:val="000000"/>
          <w:sz w:val="28"/>
          <w:szCs w:val="28"/>
        </w:rPr>
        <w:t>13</w:t>
      </w:r>
      <w:r w:rsidRPr="00A73C87">
        <w:rPr>
          <w:rFonts w:ascii="TimesNewRomanPS-BoldMT" w:hAnsi="TimesNewRomanPS-BoldMT" w:cs="TimesNewRomanPS-BoldMT"/>
          <w:bCs/>
          <w:color w:val="000000"/>
          <w:sz w:val="28"/>
          <w:szCs w:val="28"/>
        </w:rPr>
        <w:t xml:space="preserve"> Федерального закона от </w:t>
      </w:r>
      <w:r w:rsidRPr="00A73C87">
        <w:rPr>
          <w:rFonts w:ascii="TimesNewRomanPSMT" w:hAnsi="TimesNewRomanPSMT" w:cs="TimesNewRomanPSMT"/>
          <w:bCs/>
          <w:color w:val="000000"/>
          <w:sz w:val="28"/>
          <w:szCs w:val="28"/>
        </w:rPr>
        <w:t xml:space="preserve">02.03.2007 </w:t>
      </w:r>
      <w:r w:rsidRPr="00A73C87">
        <w:rPr>
          <w:rFonts w:ascii="TimesNewRomanPS-BoldMT" w:hAnsi="TimesNewRomanPS-BoldMT" w:cs="TimesNewRomanPS-BoldMT"/>
          <w:bCs/>
          <w:color w:val="000000"/>
          <w:sz w:val="28"/>
          <w:szCs w:val="28"/>
        </w:rPr>
        <w:t>№ 25-ФЗ "О муниципальной службе в Российской Федерации" в качестве ограничений, связанных с муниципальной службой.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w:t>
      </w:r>
      <w:r w:rsidRPr="00A73C87">
        <w:rPr>
          <w:rFonts w:ascii="TimesNewRomanPSMT" w:hAnsi="TimesNewRomanPSMT" w:cs="TimesNewRomanPSMT"/>
          <w:bCs/>
          <w:color w:val="000000"/>
          <w:sz w:val="28"/>
          <w:szCs w:val="28"/>
        </w:rPr>
        <w:t xml:space="preserve">02.03.2007 </w:t>
      </w:r>
      <w:r w:rsidRPr="00A73C87">
        <w:rPr>
          <w:rFonts w:ascii="TimesNewRomanPS-BoldMT" w:hAnsi="TimesNewRomanPS-BoldMT" w:cs="TimesNewRomanPS-BoldMT"/>
          <w:bCs/>
          <w:color w:val="000000"/>
          <w:sz w:val="28"/>
          <w:szCs w:val="28"/>
        </w:rPr>
        <w:t>№ 25-ФЗ "О муниципальной службе в Российской Федерации".</w:t>
      </w:r>
    </w:p>
    <w:p w:rsidR="007260B4" w:rsidRDefault="007260B4"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7260B4" w:rsidRDefault="007260B4"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7260B4" w:rsidRPr="007260B4" w:rsidRDefault="007260B4" w:rsidP="007260B4">
      <w:pPr>
        <w:autoSpaceDE w:val="0"/>
        <w:autoSpaceDN w:val="0"/>
        <w:adjustRightInd w:val="0"/>
        <w:spacing w:after="0" w:line="240" w:lineRule="auto"/>
        <w:ind w:firstLine="567"/>
        <w:jc w:val="center"/>
        <w:rPr>
          <w:rFonts w:ascii="TimesNewRomanPS-BoldMT" w:hAnsi="TimesNewRomanPS-BoldMT" w:cs="TimesNewRomanPS-BoldMT"/>
          <w:bCs/>
          <w:color w:val="000000"/>
          <w:sz w:val="24"/>
          <w:szCs w:val="24"/>
        </w:rPr>
      </w:pPr>
      <w:r w:rsidRPr="007260B4">
        <w:rPr>
          <w:rFonts w:ascii="TimesNewRomanPS-BoldMT" w:hAnsi="TimesNewRomanPS-BoldMT" w:cs="TimesNewRomanPS-BoldMT"/>
          <w:bCs/>
          <w:color w:val="000000"/>
          <w:sz w:val="24"/>
          <w:szCs w:val="24"/>
        </w:rPr>
        <w:lastRenderedPageBreak/>
        <w:t>33</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Поступление гражданина на муниципальную службу оформляется актом руководителя органа местного самоуправления о назначении на должность муниципальной службы.</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30. Основные права и основные обязанности</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муниципального служащего, ограничения и запреты, связанные с</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муниципальной службой</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w:t>
      </w:r>
      <w:r w:rsidRPr="00A73C87">
        <w:rPr>
          <w:rFonts w:ascii="TimesNewRomanPSMT" w:hAnsi="TimesNewRomanPSMT" w:cs="TimesNewRomanPSMT"/>
          <w:bCs/>
          <w:color w:val="000000"/>
          <w:sz w:val="28"/>
          <w:szCs w:val="28"/>
        </w:rPr>
        <w:t xml:space="preserve">02.03.2007 </w:t>
      </w:r>
      <w:r w:rsidRPr="00A73C87">
        <w:rPr>
          <w:rFonts w:ascii="TimesNewRomanPS-BoldMT" w:hAnsi="TimesNewRomanPS-BoldMT" w:cs="TimesNewRomanPS-BoldMT"/>
          <w:bCs/>
          <w:color w:val="000000"/>
          <w:sz w:val="28"/>
          <w:szCs w:val="28"/>
        </w:rPr>
        <w:t xml:space="preserve">№ 25-ФЗ "О муниципальной службе в Российской Федерации", Законом Краснодарского края от </w:t>
      </w:r>
      <w:r w:rsidRPr="00A73C87">
        <w:rPr>
          <w:rFonts w:ascii="TimesNewRomanPSMT" w:hAnsi="TimesNewRomanPSMT" w:cs="TimesNewRomanPSMT"/>
          <w:bCs/>
          <w:color w:val="000000"/>
          <w:sz w:val="28"/>
          <w:szCs w:val="28"/>
        </w:rPr>
        <w:t xml:space="preserve">08.06.2007 </w:t>
      </w:r>
      <w:r w:rsidRPr="00A73C87">
        <w:rPr>
          <w:rFonts w:ascii="TimesNewRomanPS-BoldMT" w:hAnsi="TimesNewRomanPS-BoldMT" w:cs="TimesNewRomanPS-BoldMT"/>
          <w:bCs/>
          <w:color w:val="000000"/>
          <w:sz w:val="28"/>
          <w:szCs w:val="28"/>
        </w:rPr>
        <w:t xml:space="preserve">№ </w:t>
      </w:r>
      <w:r w:rsidRPr="00A73C87">
        <w:rPr>
          <w:rFonts w:ascii="TimesNewRomanPSMT" w:hAnsi="TimesNewRomanPSMT" w:cs="TimesNewRomanPSMT"/>
          <w:bCs/>
          <w:color w:val="000000"/>
          <w:sz w:val="28"/>
          <w:szCs w:val="28"/>
        </w:rPr>
        <w:t>1244-</w:t>
      </w:r>
      <w:r w:rsidRPr="00A73C87">
        <w:rPr>
          <w:rFonts w:ascii="TimesNewRomanPS-BoldMT" w:hAnsi="TimesNewRomanPS-BoldMT" w:cs="TimesNewRomanPS-BoldMT"/>
          <w:bCs/>
          <w:color w:val="000000"/>
          <w:sz w:val="28"/>
          <w:szCs w:val="28"/>
        </w:rPr>
        <w:t xml:space="preserve"> КЗ "О муниципальной службе в Краснодарском крае".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31. Гарантии для муниципального служащего</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Гарантии, предоставляемые муниципальному служащему, устанавливаются Федеральным законом от </w:t>
      </w:r>
      <w:r w:rsidRPr="00A73C87">
        <w:rPr>
          <w:rFonts w:ascii="TimesNewRomanPSMT" w:hAnsi="TimesNewRomanPSMT" w:cs="TimesNewRomanPSMT"/>
          <w:bCs/>
          <w:color w:val="000000"/>
          <w:sz w:val="28"/>
          <w:szCs w:val="28"/>
        </w:rPr>
        <w:t xml:space="preserve">02.03.2007 </w:t>
      </w:r>
      <w:r w:rsidRPr="00A73C87">
        <w:rPr>
          <w:rFonts w:ascii="TimesNewRomanPS-BoldMT" w:hAnsi="TimesNewRomanPS-BoldMT" w:cs="TimesNewRomanPS-BoldMT"/>
          <w:bCs/>
          <w:color w:val="000000"/>
          <w:sz w:val="28"/>
          <w:szCs w:val="28"/>
        </w:rPr>
        <w:t xml:space="preserve">№ 25-ФЗ "О муниципальной службе в Российской Федерации", Законом Краснодарского края от </w:t>
      </w:r>
      <w:r w:rsidRPr="00A73C87">
        <w:rPr>
          <w:rFonts w:ascii="TimesNewRomanPSMT" w:hAnsi="TimesNewRomanPSMT" w:cs="TimesNewRomanPSMT"/>
          <w:bCs/>
          <w:color w:val="000000"/>
          <w:sz w:val="28"/>
          <w:szCs w:val="28"/>
        </w:rPr>
        <w:t xml:space="preserve">08.06.2007 </w:t>
      </w:r>
      <w:r w:rsidRPr="00A73C87">
        <w:rPr>
          <w:rFonts w:ascii="TimesNewRomanPS-BoldMT" w:hAnsi="TimesNewRomanPS-BoldMT" w:cs="TimesNewRomanPS-BoldMT"/>
          <w:bCs/>
          <w:color w:val="000000"/>
          <w:sz w:val="28"/>
          <w:szCs w:val="28"/>
        </w:rPr>
        <w:t>№ 1244-КЗ "О муниципальной службе в Краснодарском крае".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32. Основания для расторжения трудового договора с</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муниципальным служащим</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w:t>
      </w:r>
      <w:r w:rsidRPr="00A73C87">
        <w:rPr>
          <w:rFonts w:ascii="TimesNewRomanPSMT" w:hAnsi="TimesNewRomanPSMT" w:cs="TimesNewRomanPSMT"/>
          <w:bCs/>
          <w:color w:val="000000"/>
          <w:sz w:val="28"/>
          <w:szCs w:val="28"/>
        </w:rPr>
        <w:t xml:space="preserve">02.03.2007 </w:t>
      </w:r>
      <w:r w:rsidRPr="00A73C87">
        <w:rPr>
          <w:rFonts w:ascii="TimesNewRomanPS-BoldMT" w:hAnsi="TimesNewRomanPS-BoldMT" w:cs="TimesNewRomanPS-BoldMT"/>
          <w:bCs/>
          <w:color w:val="000000"/>
          <w:sz w:val="28"/>
          <w:szCs w:val="28"/>
        </w:rPr>
        <w:t xml:space="preserve">№ 25-ФЗ "О муниципальной службе в Российской Федерации", Законом Краснодарского края от </w:t>
      </w:r>
      <w:r w:rsidRPr="00A73C87">
        <w:rPr>
          <w:rFonts w:ascii="TimesNewRomanPSMT" w:hAnsi="TimesNewRomanPSMT" w:cs="TimesNewRomanPSMT"/>
          <w:bCs/>
          <w:color w:val="000000"/>
          <w:sz w:val="28"/>
          <w:szCs w:val="28"/>
        </w:rPr>
        <w:t xml:space="preserve">08.06.2007 </w:t>
      </w:r>
      <w:r w:rsidRPr="00A73C87">
        <w:rPr>
          <w:rFonts w:ascii="TimesNewRomanPS-BoldMT" w:hAnsi="TimesNewRomanPS-BoldMT" w:cs="TimesNewRomanPS-BoldMT"/>
          <w:bCs/>
          <w:color w:val="000000"/>
          <w:sz w:val="28"/>
          <w:szCs w:val="28"/>
        </w:rPr>
        <w:t>№ 1244-КЗ "О муниципальной службе в Краснодарском крае".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ГЛАВА 4. ФУНКЦИОНАЛЬНЫЕ ОСНОВЫ</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ОРГАНИЗАЦИИ МЕСТНОГО САМОУПРАВЛЕНИЯ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33. Вопросы местного значения поселения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4"/>
          <w:szCs w:val="24"/>
        </w:rPr>
      </w:pP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К вопросам местного значения поселения относятся:</w:t>
      </w:r>
    </w:p>
    <w:p w:rsidR="007260B4" w:rsidRDefault="007260B4" w:rsidP="00A73C87">
      <w:pPr>
        <w:autoSpaceDE w:val="0"/>
        <w:autoSpaceDN w:val="0"/>
        <w:adjustRightInd w:val="0"/>
        <w:spacing w:after="0" w:line="240" w:lineRule="auto"/>
        <w:ind w:firstLine="426"/>
        <w:jc w:val="both"/>
        <w:rPr>
          <w:rFonts w:ascii="TimesNewRomanPSMT" w:hAnsi="TimesNewRomanPSMT" w:cs="TimesNewRomanPSMT"/>
          <w:bCs/>
          <w:color w:val="000000"/>
          <w:sz w:val="28"/>
          <w:szCs w:val="28"/>
        </w:rPr>
      </w:pPr>
    </w:p>
    <w:p w:rsidR="007260B4" w:rsidRDefault="007260B4" w:rsidP="007260B4">
      <w:pPr>
        <w:autoSpaceDE w:val="0"/>
        <w:autoSpaceDN w:val="0"/>
        <w:adjustRightInd w:val="0"/>
        <w:spacing w:after="0" w:line="240" w:lineRule="auto"/>
        <w:jc w:val="both"/>
        <w:rPr>
          <w:rFonts w:ascii="TimesNewRomanPSMT" w:hAnsi="TimesNewRomanPSMT" w:cs="TimesNewRomanPSMT"/>
          <w:bCs/>
          <w:color w:val="000000"/>
          <w:sz w:val="28"/>
          <w:szCs w:val="28"/>
        </w:rPr>
      </w:pPr>
    </w:p>
    <w:p w:rsidR="007260B4" w:rsidRPr="007260B4" w:rsidRDefault="007260B4" w:rsidP="007260B4">
      <w:pPr>
        <w:autoSpaceDE w:val="0"/>
        <w:autoSpaceDN w:val="0"/>
        <w:adjustRightInd w:val="0"/>
        <w:spacing w:after="0" w:line="240" w:lineRule="auto"/>
        <w:ind w:firstLine="426"/>
        <w:jc w:val="center"/>
        <w:rPr>
          <w:rFonts w:ascii="TimesNewRomanPSMT" w:hAnsi="TimesNewRomanPSMT" w:cs="TimesNewRomanPSMT"/>
          <w:bCs/>
          <w:color w:val="000000"/>
          <w:sz w:val="24"/>
          <w:szCs w:val="24"/>
        </w:rPr>
      </w:pPr>
      <w:r w:rsidRPr="007260B4">
        <w:rPr>
          <w:rFonts w:ascii="TimesNewRomanPSMT" w:hAnsi="TimesNewRomanPSMT" w:cs="TimesNewRomanPSMT"/>
          <w:bCs/>
          <w:color w:val="000000"/>
          <w:sz w:val="24"/>
          <w:szCs w:val="24"/>
        </w:rPr>
        <w:lastRenderedPageBreak/>
        <w:t>34</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установление, изменение и отмена местных налогов и сборов поселения;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владение, пользование и распоряжение имуществом, находящимся в муниципальной собственности поселения;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участие в предупреждении и ликвидации последствий чрезвычайных ситуаций в границах поселения;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обеспечение первичных мер пожарной безопасности в границах населенных пунктов поселения;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создание условий для обеспечения жителей поселения услугами связи, общественного питания, торговли и бытового обслуживания;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организация библиотечного обслуживания населения, комплектование и обеспечение сохранности библиотечных фондов библиотек поселения;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11) </w:t>
      </w:r>
      <w:r w:rsidRPr="00A73C87">
        <w:rPr>
          <w:rFonts w:ascii="TimesNewRomanPS-BoldMT" w:hAnsi="TimesNewRomanPS-BoldMT" w:cs="TimesNewRomanPS-BoldMT"/>
          <w:bCs/>
          <w:color w:val="000000"/>
          <w:sz w:val="28"/>
          <w:szCs w:val="28"/>
        </w:rPr>
        <w:t>создание условий для организации досуга и обеспечения жителей поселения услугами организаций культуры;</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12) </w:t>
      </w:r>
      <w:r w:rsidRPr="00A73C87">
        <w:rPr>
          <w:rFonts w:ascii="TimesNewRomanPS-BoldMT" w:hAnsi="TimesNewRomanPS-BoldMT" w:cs="TimesNewRomanPS-BoldMT"/>
          <w:bCs/>
          <w:color w:val="000000"/>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13) </w:t>
      </w:r>
      <w:r w:rsidRPr="00A73C87">
        <w:rPr>
          <w:rFonts w:ascii="TimesNewRomanPS-BoldMT" w:hAnsi="TimesNewRomanPS-BoldMT" w:cs="TimesNewRomanPS-BoldMT"/>
          <w:bCs/>
          <w:color w:val="000000"/>
          <w:sz w:val="28"/>
          <w:szCs w:val="28"/>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14) </w:t>
      </w:r>
      <w:r w:rsidRPr="00A73C87">
        <w:rPr>
          <w:rFonts w:ascii="TimesNewRomanPS-BoldMT" w:hAnsi="TimesNewRomanPS-BoldMT" w:cs="TimesNewRomanPS-BoldMT"/>
          <w:bCs/>
          <w:color w:val="000000"/>
          <w:sz w:val="28"/>
          <w:szCs w:val="2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7260B4" w:rsidRDefault="007260B4" w:rsidP="00A73C87">
      <w:pPr>
        <w:autoSpaceDE w:val="0"/>
        <w:autoSpaceDN w:val="0"/>
        <w:adjustRightInd w:val="0"/>
        <w:spacing w:after="0" w:line="240" w:lineRule="auto"/>
        <w:ind w:firstLine="426"/>
        <w:jc w:val="both"/>
        <w:rPr>
          <w:rFonts w:ascii="TimesNewRomanPSMT" w:hAnsi="TimesNewRomanPSMT" w:cs="TimesNewRomanPSMT"/>
          <w:bCs/>
          <w:color w:val="000000"/>
          <w:sz w:val="28"/>
          <w:szCs w:val="28"/>
        </w:rPr>
      </w:pPr>
    </w:p>
    <w:p w:rsidR="007260B4" w:rsidRPr="007260B4" w:rsidRDefault="007260B4" w:rsidP="007260B4">
      <w:pPr>
        <w:autoSpaceDE w:val="0"/>
        <w:autoSpaceDN w:val="0"/>
        <w:adjustRightInd w:val="0"/>
        <w:spacing w:after="0" w:line="240" w:lineRule="auto"/>
        <w:ind w:firstLine="426"/>
        <w:jc w:val="center"/>
        <w:rPr>
          <w:rFonts w:ascii="TimesNewRomanPSMT" w:hAnsi="TimesNewRomanPSMT" w:cs="TimesNewRomanPSMT"/>
          <w:bCs/>
          <w:color w:val="000000"/>
          <w:sz w:val="24"/>
          <w:szCs w:val="24"/>
        </w:rPr>
      </w:pPr>
      <w:r w:rsidRPr="007260B4">
        <w:rPr>
          <w:rFonts w:ascii="TimesNewRomanPSMT" w:hAnsi="TimesNewRomanPSMT" w:cs="TimesNewRomanPSMT"/>
          <w:bCs/>
          <w:color w:val="000000"/>
          <w:sz w:val="24"/>
          <w:szCs w:val="24"/>
        </w:rPr>
        <w:lastRenderedPageBreak/>
        <w:t>35</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15) </w:t>
      </w:r>
      <w:r w:rsidRPr="00A73C87">
        <w:rPr>
          <w:rFonts w:ascii="TimesNewRomanPS-BoldMT" w:hAnsi="TimesNewRomanPS-BoldMT" w:cs="TimesNewRomanPS-BoldMT"/>
          <w:bCs/>
          <w:color w:val="000000"/>
          <w:sz w:val="28"/>
          <w:szCs w:val="28"/>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16) </w:t>
      </w:r>
      <w:r w:rsidRPr="00A73C87">
        <w:rPr>
          <w:rFonts w:ascii="TimesNewRomanPS-BoldMT" w:hAnsi="TimesNewRomanPS-BoldMT" w:cs="TimesNewRomanPS-BoldMT"/>
          <w:bCs/>
          <w:color w:val="000000"/>
          <w:sz w:val="28"/>
          <w:szCs w:val="28"/>
        </w:rPr>
        <w:t>формирование архивных фондов поселения;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17) </w:t>
      </w:r>
      <w:r w:rsidRPr="00A73C87">
        <w:rPr>
          <w:rFonts w:ascii="TimesNewRomanPS-BoldMT" w:hAnsi="TimesNewRomanPS-BoldMT" w:cs="TimesNewRomanPS-BoldMT"/>
          <w:bCs/>
          <w:color w:val="000000"/>
          <w:sz w:val="28"/>
          <w:szCs w:val="28"/>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18) </w:t>
      </w:r>
      <w:r w:rsidRPr="00A73C87">
        <w:rPr>
          <w:rFonts w:ascii="TimesNewRomanPS-BoldMT" w:hAnsi="TimesNewRomanPS-BoldMT" w:cs="TimesNewRomanPS-BoldMT"/>
          <w:bCs/>
          <w:color w:val="000000"/>
          <w:sz w:val="28"/>
          <w:szCs w:val="28"/>
        </w:rPr>
        <w:t>организация ритуальных услуг и содержание мест захоронения;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19) </w:t>
      </w:r>
      <w:r w:rsidRPr="00A73C87">
        <w:rPr>
          <w:rFonts w:ascii="TimesNewRomanPS-BoldMT" w:hAnsi="TimesNewRomanPS-BoldMT" w:cs="TimesNewRomanPS-BoldMT"/>
          <w:bCs/>
          <w:color w:val="000000"/>
          <w:sz w:val="28"/>
          <w:szCs w:val="28"/>
        </w:rPr>
        <w:t>осуществление мероприятий по обеспечению безопасности людей на водных объектах, охране их жизни и здоровья;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20) </w:t>
      </w:r>
      <w:r w:rsidRPr="00A73C87">
        <w:rPr>
          <w:rFonts w:ascii="TimesNewRomanPS-BoldMT" w:hAnsi="TimesNewRomanPS-BoldMT" w:cs="TimesNewRomanPS-BoldMT"/>
          <w:bCs/>
          <w:color w:val="000000"/>
          <w:sz w:val="28"/>
          <w:szCs w:val="28"/>
        </w:rPr>
        <w:t>содействие в развитии сельскохозяйственного производства, создание условий для развития малого и среднего предпринимательства;</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21) </w:t>
      </w:r>
      <w:r w:rsidRPr="00A73C87">
        <w:rPr>
          <w:rFonts w:ascii="TimesNewRomanPS-BoldMT" w:hAnsi="TimesNewRomanPS-BoldMT" w:cs="TimesNewRomanPS-BoldMT"/>
          <w:bCs/>
          <w:color w:val="000000"/>
          <w:sz w:val="28"/>
          <w:szCs w:val="28"/>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22) </w:t>
      </w:r>
      <w:r w:rsidRPr="00A73C87">
        <w:rPr>
          <w:rFonts w:ascii="TimesNewRomanPS-BoldMT" w:hAnsi="TimesNewRomanPS-BoldMT" w:cs="TimesNewRomanPS-BoldMT"/>
          <w:bCs/>
          <w:color w:val="000000"/>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23) </w:t>
      </w:r>
      <w:r w:rsidRPr="00A73C87">
        <w:rPr>
          <w:rFonts w:ascii="TimesNewRomanPS-BoldMT" w:hAnsi="TimesNewRomanPS-BoldMT" w:cs="TimesNewRomanPS-BoldMT"/>
          <w:bCs/>
          <w:color w:val="000000"/>
          <w:sz w:val="28"/>
          <w:szCs w:val="28"/>
        </w:rPr>
        <w:t xml:space="preserve">оказание поддержки социально ориентированным некоммерческим организациям в пределах полномочий, установленных статьями </w:t>
      </w:r>
      <w:r w:rsidRPr="00A73C87">
        <w:rPr>
          <w:rFonts w:ascii="TimesNewRomanPSMT" w:hAnsi="TimesNewRomanPSMT" w:cs="TimesNewRomanPSMT"/>
          <w:bCs/>
          <w:color w:val="000000"/>
          <w:sz w:val="28"/>
          <w:szCs w:val="28"/>
        </w:rPr>
        <w:t xml:space="preserve">31.1 </w:t>
      </w:r>
      <w:r w:rsidRPr="00A73C87">
        <w:rPr>
          <w:rFonts w:ascii="TimesNewRomanPS-BoldMT" w:hAnsi="TimesNewRomanPS-BoldMT" w:cs="TimesNewRomanPS-BoldMT"/>
          <w:bCs/>
          <w:color w:val="000000"/>
          <w:sz w:val="28"/>
          <w:szCs w:val="28"/>
        </w:rPr>
        <w:t xml:space="preserve">и </w:t>
      </w:r>
      <w:r w:rsidRPr="00A73C87">
        <w:rPr>
          <w:rFonts w:ascii="TimesNewRomanPSMT" w:hAnsi="TimesNewRomanPSMT" w:cs="TimesNewRomanPSMT"/>
          <w:bCs/>
          <w:color w:val="000000"/>
          <w:sz w:val="28"/>
          <w:szCs w:val="28"/>
        </w:rPr>
        <w:t>31.3</w:t>
      </w:r>
      <w:r w:rsidRPr="00A73C87">
        <w:rPr>
          <w:rFonts w:ascii="TimesNewRomanPS-BoldMT" w:hAnsi="TimesNewRomanPS-BoldMT" w:cs="TimesNewRomanPS-BoldMT"/>
          <w:bCs/>
          <w:color w:val="000000"/>
          <w:sz w:val="28"/>
          <w:szCs w:val="28"/>
        </w:rPr>
        <w:t xml:space="preserve"> Федерального закона от </w:t>
      </w:r>
      <w:r w:rsidRPr="00A73C87">
        <w:rPr>
          <w:rFonts w:ascii="TimesNewRomanPSMT" w:hAnsi="TimesNewRomanPSMT" w:cs="TimesNewRomanPSMT"/>
          <w:bCs/>
          <w:color w:val="000000"/>
          <w:sz w:val="28"/>
          <w:szCs w:val="28"/>
        </w:rPr>
        <w:t xml:space="preserve">12.01.1996 </w:t>
      </w:r>
      <w:r w:rsidRPr="00A73C87">
        <w:rPr>
          <w:rFonts w:ascii="TimesNewRomanPS-BoldMT" w:hAnsi="TimesNewRomanPS-BoldMT" w:cs="TimesNewRomanPS-BoldMT"/>
          <w:bCs/>
          <w:color w:val="000000"/>
          <w:sz w:val="28"/>
          <w:szCs w:val="28"/>
        </w:rPr>
        <w:t>№ 7-ФЗ "О некоммерческих организациях";</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24) </w:t>
      </w:r>
      <w:r w:rsidRPr="00A73C87">
        <w:rPr>
          <w:rFonts w:ascii="TimesNewRomanPS-BoldMT" w:hAnsi="TimesNewRomanPS-BoldMT" w:cs="TimesNewRomanPS-BoldMT"/>
          <w:bCs/>
          <w:color w:val="000000"/>
          <w:sz w:val="28"/>
          <w:szCs w:val="28"/>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25) </w:t>
      </w:r>
      <w:r w:rsidRPr="00A73C87">
        <w:rPr>
          <w:rFonts w:ascii="TimesNewRomanPS-BoldMT" w:hAnsi="TimesNewRomanPS-BoldMT" w:cs="TimesNewRomanPS-BoldMT"/>
          <w:bCs/>
          <w:color w:val="000000"/>
          <w:sz w:val="28"/>
          <w:szCs w:val="28"/>
        </w:rPr>
        <w:t>осуществление мер по противодействию коррупции в границах поселения;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26) </w:t>
      </w:r>
      <w:r w:rsidRPr="00A73C87">
        <w:rPr>
          <w:rFonts w:ascii="TimesNewRomanPS-BoldMT" w:hAnsi="TimesNewRomanPS-BoldMT" w:cs="TimesNewRomanPS-BoldMT"/>
          <w:bCs/>
          <w:color w:val="000000"/>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27) </w:t>
      </w:r>
      <w:r w:rsidRPr="00A73C87">
        <w:rPr>
          <w:rFonts w:ascii="TimesNewRomanPS-BoldMT" w:hAnsi="TimesNewRomanPS-BoldMT" w:cs="TimesNewRomanPS-BoldMT"/>
          <w:bCs/>
          <w:color w:val="000000"/>
          <w:sz w:val="28"/>
          <w:szCs w:val="28"/>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p>
    <w:p w:rsidR="007260B4" w:rsidRPr="007260B4" w:rsidRDefault="007260B4" w:rsidP="007260B4">
      <w:pPr>
        <w:autoSpaceDE w:val="0"/>
        <w:autoSpaceDN w:val="0"/>
        <w:adjustRightInd w:val="0"/>
        <w:spacing w:after="0" w:line="240" w:lineRule="auto"/>
        <w:ind w:firstLine="426"/>
        <w:jc w:val="center"/>
        <w:rPr>
          <w:rFonts w:ascii="TimesNewRomanPSMT" w:hAnsi="TimesNewRomanPSMT" w:cs="TimesNewRomanPSMT"/>
          <w:bCs/>
          <w:color w:val="000000"/>
          <w:sz w:val="24"/>
          <w:szCs w:val="24"/>
        </w:rPr>
      </w:pPr>
      <w:r w:rsidRPr="007260B4">
        <w:rPr>
          <w:rFonts w:ascii="TimesNewRomanPSMT" w:hAnsi="TimesNewRomanPSMT" w:cs="TimesNewRomanPSMT"/>
          <w:bCs/>
          <w:color w:val="000000"/>
          <w:sz w:val="24"/>
          <w:szCs w:val="24"/>
        </w:rPr>
        <w:lastRenderedPageBreak/>
        <w:t>36</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28) </w:t>
      </w:r>
      <w:r w:rsidRPr="00A73C87">
        <w:rPr>
          <w:rFonts w:ascii="TimesNewRomanPS-BoldMT" w:hAnsi="TimesNewRomanPS-BoldMT" w:cs="TimesNewRomanPS-BoldMT"/>
          <w:bCs/>
          <w:color w:val="000000"/>
          <w:sz w:val="28"/>
          <w:szCs w:val="28"/>
        </w:rPr>
        <w:t xml:space="preserve">осуществление учета личных подсобных хозяйств, которые ведут граждане в соответствии с Федеральным законом от </w:t>
      </w:r>
      <w:r w:rsidRPr="00A73C87">
        <w:rPr>
          <w:rFonts w:ascii="TimesNewRomanPSMT" w:hAnsi="TimesNewRomanPSMT" w:cs="TimesNewRomanPSMT"/>
          <w:bCs/>
          <w:color w:val="000000"/>
          <w:sz w:val="28"/>
          <w:szCs w:val="28"/>
        </w:rPr>
        <w:t xml:space="preserve">07.07.2003 </w:t>
      </w:r>
      <w:r w:rsidRPr="00A73C87">
        <w:rPr>
          <w:rFonts w:ascii="TimesNewRomanPS-BoldMT" w:hAnsi="TimesNewRomanPS-BoldMT" w:cs="TimesNewRomanPS-BoldMT"/>
          <w:bCs/>
          <w:color w:val="000000"/>
          <w:sz w:val="28"/>
          <w:szCs w:val="28"/>
        </w:rPr>
        <w:t xml:space="preserve">№ 112-ФЗ "О личном подсобном хозяйстве", в </w:t>
      </w:r>
      <w:proofErr w:type="spellStart"/>
      <w:r w:rsidRPr="00A73C87">
        <w:rPr>
          <w:rFonts w:ascii="TimesNewRomanPS-BoldMT" w:hAnsi="TimesNewRomanPS-BoldMT" w:cs="TimesNewRomanPS-BoldMT"/>
          <w:bCs/>
          <w:color w:val="000000"/>
          <w:sz w:val="28"/>
          <w:szCs w:val="28"/>
        </w:rPr>
        <w:t>похозяйственных</w:t>
      </w:r>
      <w:proofErr w:type="spellEnd"/>
      <w:r w:rsidRPr="00A73C87">
        <w:rPr>
          <w:rFonts w:ascii="TimesNewRomanPS-BoldMT" w:hAnsi="TimesNewRomanPS-BoldMT" w:cs="TimesNewRomanPS-BoldMT"/>
          <w:bCs/>
          <w:color w:val="000000"/>
          <w:sz w:val="28"/>
          <w:szCs w:val="28"/>
        </w:rPr>
        <w:t xml:space="preserve"> книгах.</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34. Полномочия органов местного самоуправления по</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решению вопросов местного значения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В целях решения вопросов местного значения органы местного самоуправления поселения обладают следующими полномочиями: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принятие Устава поселения и внесение в него изменений и дополнений, издание муниципальных правовых актов;</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установление официальных символов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создание муниципальных предприятий и учреждений</w:t>
      </w:r>
      <w:r w:rsidRPr="00A73C87">
        <w:rPr>
          <w:rFonts w:ascii="TimesNewRomanPSMT" w:hAnsi="TimesNewRomanPSMT" w:cs="TimesNewRomanPSMT"/>
          <w:bCs/>
          <w:color w:val="000000"/>
          <w:sz w:val="24"/>
          <w:szCs w:val="24"/>
        </w:rPr>
        <w:t xml:space="preserve">, </w:t>
      </w:r>
      <w:r w:rsidRPr="00A73C87">
        <w:rPr>
          <w:rFonts w:ascii="TimesNewRomanPS-BoldMT" w:hAnsi="TimesNewRomanPS-BoldMT" w:cs="TimesNewRomanPS-BoldMT"/>
          <w:bCs/>
          <w:color w:val="000000"/>
          <w:sz w:val="28"/>
          <w:szCs w:val="28"/>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 xml:space="preserve">по организации теплоснабжения, предусмотренными Федеральным законом от </w:t>
      </w:r>
      <w:r w:rsidRPr="00A73C87">
        <w:rPr>
          <w:rFonts w:ascii="TimesNewRomanPSMT" w:hAnsi="TimesNewRomanPSMT" w:cs="TimesNewRomanPSMT"/>
          <w:bCs/>
          <w:color w:val="000000"/>
          <w:sz w:val="28"/>
          <w:szCs w:val="28"/>
        </w:rPr>
        <w:t xml:space="preserve">27.07.2010 </w:t>
      </w:r>
      <w:r w:rsidRPr="00A73C87">
        <w:rPr>
          <w:rFonts w:ascii="TimesNewRomanPS-BoldMT" w:hAnsi="TimesNewRomanPS-BoldMT" w:cs="TimesNewRomanPS-BoldMT"/>
          <w:bCs/>
          <w:color w:val="000000"/>
          <w:sz w:val="28"/>
          <w:szCs w:val="28"/>
        </w:rPr>
        <w:t>№ 190-ФЗ "О теплоснабжении";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 xml:space="preserve">в сфере водоснабжения и водоотведения, предусмотренными Федеральным законом от </w:t>
      </w:r>
      <w:r w:rsidRPr="00A73C87">
        <w:rPr>
          <w:rFonts w:ascii="TimesNewRomanPSMT" w:hAnsi="TimesNewRomanPSMT" w:cs="TimesNewRomanPSMT"/>
          <w:bCs/>
          <w:color w:val="000000"/>
          <w:sz w:val="28"/>
          <w:szCs w:val="28"/>
        </w:rPr>
        <w:t xml:space="preserve">07.12.2011 </w:t>
      </w:r>
      <w:r w:rsidRPr="00A73C87">
        <w:rPr>
          <w:rFonts w:ascii="TimesNewRomanPS-BoldMT" w:hAnsi="TimesNewRomanPS-BoldMT" w:cs="TimesNewRomanPS-BoldMT"/>
          <w:bCs/>
          <w:color w:val="000000"/>
          <w:sz w:val="28"/>
          <w:szCs w:val="28"/>
        </w:rPr>
        <w:t xml:space="preserve">№ 416-ФЗ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 водоснабжении и водоотведении";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 xml:space="preserve">в сфере стратегического планирования, предусмотренными Федеральным законом от </w:t>
      </w:r>
      <w:r w:rsidRPr="00A73C87">
        <w:rPr>
          <w:rFonts w:ascii="TimesNewRomanPSMT" w:hAnsi="TimesNewRomanPSMT" w:cs="TimesNewRomanPSMT"/>
          <w:bCs/>
          <w:color w:val="000000"/>
          <w:sz w:val="28"/>
          <w:szCs w:val="28"/>
        </w:rPr>
        <w:t xml:space="preserve">28.06.2014 </w:t>
      </w:r>
      <w:r w:rsidRPr="00A73C87">
        <w:rPr>
          <w:rFonts w:ascii="TimesNewRomanPS-BoldMT" w:hAnsi="TimesNewRomanPS-BoldMT" w:cs="TimesNewRomanPS-BoldMT"/>
          <w:bCs/>
          <w:color w:val="000000"/>
          <w:sz w:val="28"/>
          <w:szCs w:val="28"/>
        </w:rPr>
        <w:t>№ 172-ФЗ "О стратегическом планировании в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поселения, преобразования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11) </w:t>
      </w:r>
      <w:r w:rsidRPr="00A73C87">
        <w:rPr>
          <w:rFonts w:ascii="TimesNewRomanPS-BoldMT" w:hAnsi="TimesNewRomanPS-BoldMT" w:cs="TimesNewRomanPS-BoldMT"/>
          <w:bCs/>
          <w:color w:val="000000"/>
          <w:sz w:val="28"/>
          <w:szCs w:val="28"/>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12) </w:t>
      </w:r>
      <w:r w:rsidRPr="00A73C87">
        <w:rPr>
          <w:rFonts w:ascii="TimesNewRomanPS-BoldMT" w:hAnsi="TimesNewRomanPS-BoldMT" w:cs="TimesNewRomanPS-BoldMT"/>
          <w:bCs/>
          <w:color w:val="000000"/>
          <w:sz w:val="28"/>
          <w:szCs w:val="28"/>
        </w:rPr>
        <w:t>осуществление международных и внешнеэкономических связей в соответствии с федеральным законом;</w:t>
      </w:r>
    </w:p>
    <w:p w:rsidR="007260B4" w:rsidRDefault="007260B4"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p>
    <w:p w:rsidR="007260B4" w:rsidRPr="007260B4" w:rsidRDefault="007260B4" w:rsidP="007260B4">
      <w:pPr>
        <w:autoSpaceDE w:val="0"/>
        <w:autoSpaceDN w:val="0"/>
        <w:adjustRightInd w:val="0"/>
        <w:spacing w:after="0" w:line="240" w:lineRule="auto"/>
        <w:ind w:firstLine="567"/>
        <w:jc w:val="center"/>
        <w:rPr>
          <w:rFonts w:ascii="TimesNewRomanPSMT" w:hAnsi="TimesNewRomanPSMT" w:cs="TimesNewRomanPSMT"/>
          <w:bCs/>
          <w:color w:val="000000"/>
          <w:sz w:val="24"/>
          <w:szCs w:val="24"/>
        </w:rPr>
      </w:pPr>
      <w:r w:rsidRPr="007260B4">
        <w:rPr>
          <w:rFonts w:ascii="TimesNewRomanPSMT" w:hAnsi="TimesNewRomanPSMT" w:cs="TimesNewRomanPSMT"/>
          <w:bCs/>
          <w:color w:val="000000"/>
          <w:sz w:val="24"/>
          <w:szCs w:val="24"/>
        </w:rPr>
        <w:lastRenderedPageBreak/>
        <w:t>37</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13) </w:t>
      </w:r>
      <w:r w:rsidRPr="00A73C87">
        <w:rPr>
          <w:rFonts w:ascii="TimesNewRomanPS-BoldMT" w:hAnsi="TimesNewRomanPS-BoldMT" w:cs="TimesNewRomanPS-BoldMT"/>
          <w:bCs/>
          <w:color w:val="000000"/>
          <w:sz w:val="28"/>
          <w:szCs w:val="28"/>
        </w:rPr>
        <w:t>организация профессионального образования и дополнительного профессионального образования главы поселения, депутатов Совета поселения, муниципальных служащих и работников муниципальных учреждений</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14) </w:t>
      </w:r>
      <w:r w:rsidRPr="00A73C87">
        <w:rPr>
          <w:rFonts w:ascii="TimesNewRomanPS-BoldMT" w:hAnsi="TimesNewRomanPS-BoldMT" w:cs="TimesNewRomanPS-BoldMT"/>
          <w:bCs/>
          <w:color w:val="000000"/>
          <w:sz w:val="28"/>
          <w:szCs w:val="28"/>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15) </w:t>
      </w:r>
      <w:r w:rsidRPr="00A73C87">
        <w:rPr>
          <w:rFonts w:ascii="TimesNewRomanPS-BoldMT" w:hAnsi="TimesNewRomanPS-BoldMT" w:cs="TimesNewRomanPS-BoldMT"/>
          <w:bCs/>
          <w:color w:val="000000"/>
          <w:sz w:val="28"/>
          <w:szCs w:val="28"/>
        </w:rPr>
        <w:t>иными полномочиями в соответствии с федеральным законом, настоящим Уставом.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35. Осуществление органами местного самоуправления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поселения отдельных государственных полномочий</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 xml:space="preserve">Краснодарский край вправе передавать органам местного самоуправления поселения осуществление отдельных государственных полномочий, осуществляемых Краснодарским краем на территории поселения, в соответствии со статьей </w:t>
      </w:r>
      <w:r w:rsidRPr="00A73C87">
        <w:rPr>
          <w:rFonts w:ascii="TimesNewRomanPSMT" w:hAnsi="TimesNewRomanPSMT" w:cs="TimesNewRomanPSMT"/>
          <w:bCs/>
          <w:color w:val="000000"/>
          <w:sz w:val="28"/>
          <w:szCs w:val="28"/>
        </w:rPr>
        <w:t xml:space="preserve">34 </w:t>
      </w:r>
      <w:r w:rsidRPr="00A73C87">
        <w:rPr>
          <w:rFonts w:ascii="TimesNewRomanPS-BoldMT" w:hAnsi="TimesNewRomanPS-BoldMT" w:cs="TimesNewRomanPS-BoldMT"/>
          <w:bCs/>
          <w:color w:val="000000"/>
          <w:sz w:val="28"/>
          <w:szCs w:val="28"/>
        </w:rPr>
        <w:t xml:space="preserve">Федерального закона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"Об общих принципах организации местного самоуправления в единой системе публичной власти" и с Федеральным законом от </w:t>
      </w:r>
      <w:r w:rsidRPr="00A73C87">
        <w:rPr>
          <w:rFonts w:ascii="TimesNewRomanPSMT" w:hAnsi="TimesNewRomanPSMT" w:cs="TimesNewRomanPSMT"/>
          <w:bCs/>
          <w:color w:val="000000"/>
          <w:sz w:val="28"/>
          <w:szCs w:val="28"/>
        </w:rPr>
        <w:t xml:space="preserve">21.12.2021 </w:t>
      </w:r>
      <w:r w:rsidRPr="00A73C87">
        <w:rPr>
          <w:rFonts w:ascii="TimesNewRomanPS-BoldMT" w:hAnsi="TimesNewRomanPS-BoldMT" w:cs="TimesNewRomanPS-BoldMT"/>
          <w:bCs/>
          <w:color w:val="000000"/>
          <w:sz w:val="28"/>
          <w:szCs w:val="28"/>
        </w:rPr>
        <w:t>№ 414-ФЗ "Об общих принципах организации публичной власти в субъектах Российской Федерации" при условии передачи органам местного самоуправления поселения необходимых для осуществления указанных полномочий материальных ресурсов и финансовых средств.</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законами Краснодарского края.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Отдельные государственные полномочия Российской Федерации, переданные для осуществления органам государственной власти Краснодарского края, могут передаваться законами Краснодарского края органам местного самоуправления поселения в порядке, установленном статьей </w:t>
      </w:r>
      <w:r w:rsidRPr="00A73C87">
        <w:rPr>
          <w:rFonts w:ascii="TimesNewRomanPSMT" w:hAnsi="TimesNewRomanPSMT" w:cs="TimesNewRomanPSMT"/>
          <w:bCs/>
          <w:color w:val="000000"/>
          <w:sz w:val="28"/>
          <w:szCs w:val="28"/>
        </w:rPr>
        <w:t xml:space="preserve">34 </w:t>
      </w:r>
      <w:r w:rsidRPr="00A73C87">
        <w:rPr>
          <w:rFonts w:ascii="TimesNewRomanPS-BoldMT" w:hAnsi="TimesNewRomanPS-BoldMT" w:cs="TimesNewRomanPS-BoldMT"/>
          <w:bCs/>
          <w:color w:val="000000"/>
          <w:sz w:val="28"/>
          <w:szCs w:val="28"/>
        </w:rPr>
        <w:t xml:space="preserve">Федерального закона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33-ФЗ "Об общих принципах организации местного самоуправления в единой системе публичной власти",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Краснодарского края,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7260B4" w:rsidRDefault="007260B4"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p>
    <w:p w:rsidR="007260B4" w:rsidRPr="007260B4" w:rsidRDefault="007260B4" w:rsidP="007260B4">
      <w:pPr>
        <w:autoSpaceDE w:val="0"/>
        <w:autoSpaceDN w:val="0"/>
        <w:adjustRightInd w:val="0"/>
        <w:spacing w:after="0" w:line="240" w:lineRule="auto"/>
        <w:ind w:firstLine="567"/>
        <w:jc w:val="center"/>
        <w:rPr>
          <w:rFonts w:ascii="TimesNewRomanPSMT" w:hAnsi="TimesNewRomanPSMT" w:cs="TimesNewRomanPSMT"/>
          <w:bCs/>
          <w:color w:val="000000"/>
          <w:sz w:val="24"/>
          <w:szCs w:val="24"/>
        </w:rPr>
      </w:pPr>
      <w:r w:rsidRPr="007260B4">
        <w:rPr>
          <w:rFonts w:ascii="TimesNewRomanPSMT" w:hAnsi="TimesNewRomanPSMT" w:cs="TimesNewRomanPSMT"/>
          <w:bCs/>
          <w:color w:val="000000"/>
          <w:sz w:val="24"/>
          <w:szCs w:val="24"/>
        </w:rPr>
        <w:lastRenderedPageBreak/>
        <w:t>38</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Органы местного самоуправления поселения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поселения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Предложение об использовании собственного имущества (материальных ресурсов, финансовых средств) вправе направить в Совет глава поселения в случае наличия соответствующего имущества (материальных ресурсов, финансовых средств). Дополнительное использование собственного имущества (материальных ресурсов, финансовых средств) для исполнения переданных государственных полномочий осуществляется с согласия Совета, выраженного в решении.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По вопросам осуществления отдельных государственных полномочий, переданных органам местного самоуправления поселения федеральными законами и законами Краснодарского края, могут приниматься муниципальные правовые акты на основании и во исполнение положений, установленных соответствующими федеральными законами и законами Краснодарского края.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Органы местного самоуправления поселения несут ответственность за осуществление переданных полномочий Российской Федерации, полномочий Краснодарского края в пределах субвенций, предоставленных местному бюджету в целях финансового обеспечения осуществления соответствующих полномочий.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 xml:space="preserve">Органы местного самоуправления поселения участвуют в осуществлении государственных полномочий, не переданных им в соответствии со статьей </w:t>
      </w:r>
      <w:r w:rsidRPr="00A73C87">
        <w:rPr>
          <w:rFonts w:ascii="TimesNewRomanPSMT" w:hAnsi="TimesNewRomanPSMT" w:cs="TimesNewRomanPSMT"/>
          <w:bCs/>
          <w:color w:val="000000"/>
          <w:sz w:val="28"/>
          <w:szCs w:val="28"/>
        </w:rPr>
        <w:t xml:space="preserve">34 </w:t>
      </w:r>
      <w:r w:rsidRPr="00A73C87">
        <w:rPr>
          <w:rFonts w:ascii="TimesNewRomanPS-BoldMT" w:hAnsi="TimesNewRomanPS-BoldMT" w:cs="TimesNewRomanPS-BoldMT"/>
          <w:bCs/>
          <w:color w:val="000000"/>
          <w:sz w:val="28"/>
          <w:szCs w:val="28"/>
        </w:rPr>
        <w:t xml:space="preserve">Федерального закона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33-ФЗ "Об общих принципах организации местного самоуправления в единой системе публичной власти", в случае принятия Советом решения о реализации права на участие в осуществлении указанных полномочий.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 xml:space="preserve">Органы местного самоуправления поселения вправе осуществлять расходы за счет средств местного бюджета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w:t>
      </w:r>
      <w:r w:rsidRPr="00A73C87">
        <w:rPr>
          <w:rFonts w:ascii="TimesNewRomanPSMT" w:hAnsi="TimesNewRomanPSMT" w:cs="TimesNewRomanPSMT"/>
          <w:bCs/>
          <w:color w:val="000000"/>
          <w:sz w:val="28"/>
          <w:szCs w:val="28"/>
        </w:rPr>
        <w:t xml:space="preserve">34 </w:t>
      </w:r>
      <w:r w:rsidRPr="00A73C87">
        <w:rPr>
          <w:rFonts w:ascii="TimesNewRomanPS-BoldMT" w:hAnsi="TimesNewRomanPS-BoldMT" w:cs="TimesNewRomanPS-BoldMT"/>
          <w:bCs/>
          <w:color w:val="000000"/>
          <w:sz w:val="28"/>
          <w:szCs w:val="28"/>
        </w:rPr>
        <w:t xml:space="preserve">Федерального закона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Органы местного самоуправления вправе устанавливать за счет средств местного бюджета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7260B4" w:rsidRDefault="007260B4"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p>
    <w:p w:rsidR="007260B4" w:rsidRPr="007260B4" w:rsidRDefault="007260B4" w:rsidP="007260B4">
      <w:pPr>
        <w:autoSpaceDE w:val="0"/>
        <w:autoSpaceDN w:val="0"/>
        <w:adjustRightInd w:val="0"/>
        <w:spacing w:after="0" w:line="240" w:lineRule="auto"/>
        <w:ind w:firstLine="567"/>
        <w:jc w:val="center"/>
        <w:rPr>
          <w:rFonts w:ascii="TimesNewRomanPSMT" w:hAnsi="TimesNewRomanPSMT" w:cs="TimesNewRomanPSMT"/>
          <w:bCs/>
          <w:color w:val="000000"/>
          <w:sz w:val="24"/>
          <w:szCs w:val="24"/>
        </w:rPr>
      </w:pPr>
      <w:r w:rsidRPr="007260B4">
        <w:rPr>
          <w:rFonts w:ascii="TimesNewRomanPSMT" w:hAnsi="TimesNewRomanPSMT" w:cs="TimesNewRomanPSMT"/>
          <w:bCs/>
          <w:color w:val="000000"/>
          <w:sz w:val="24"/>
          <w:szCs w:val="24"/>
        </w:rPr>
        <w:lastRenderedPageBreak/>
        <w:t>39</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36. Муниципальный контроль</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 xml:space="preserve">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 с учетом положений, установленных Федеральным законом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Организация и осуществление видов муниципального контроля регулируются Федеральным законом от </w:t>
      </w:r>
      <w:r w:rsidRPr="00A73C87">
        <w:rPr>
          <w:rFonts w:ascii="TimesNewRomanPSMT" w:hAnsi="TimesNewRomanPSMT" w:cs="TimesNewRomanPSMT"/>
          <w:bCs/>
          <w:color w:val="000000"/>
          <w:sz w:val="28"/>
          <w:szCs w:val="28"/>
        </w:rPr>
        <w:t xml:space="preserve">31.07.2020 </w:t>
      </w:r>
      <w:r w:rsidRPr="00A73C87">
        <w:rPr>
          <w:rFonts w:ascii="TimesNewRomanPS-BoldMT" w:hAnsi="TimesNewRomanPS-BoldMT" w:cs="TimesNewRomanPS-BoldMT"/>
          <w:bCs/>
          <w:color w:val="000000"/>
          <w:sz w:val="28"/>
          <w:szCs w:val="28"/>
        </w:rPr>
        <w:t>№ 248-ФЗ "О государственном контроле (надзоре) и муниципальном контроле в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sz w:val="28"/>
          <w:szCs w:val="28"/>
        </w:rPr>
      </w:pPr>
      <w:r w:rsidRPr="00A73C87">
        <w:rPr>
          <w:rFonts w:ascii="TimesNewRomanPS-BoldMT" w:hAnsi="TimesNewRomanPS-BoldMT" w:cs="TimesNewRomanPS-BoldMT"/>
          <w:bCs/>
          <w:sz w:val="28"/>
          <w:szCs w:val="28"/>
        </w:rPr>
        <w:t>Органом местного самоуправления, наделенным полномочиями по осуществлению муниципального контроля, является администрация.</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
          <w:iCs/>
          <w:sz w:val="28"/>
          <w:szCs w:val="28"/>
        </w:rPr>
      </w:pPr>
      <w:r w:rsidRPr="00A73C87">
        <w:rPr>
          <w:rFonts w:ascii="TimesNewRomanPS-BoldMT" w:hAnsi="TimesNewRomanPS-BoldMT" w:cs="TimesNewRomanPS-BoldMT"/>
          <w:bCs/>
          <w:sz w:val="28"/>
          <w:szCs w:val="28"/>
        </w:rPr>
        <w:t xml:space="preserve">Полномочия, функции, порядок деятельности администрации,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w:t>
      </w:r>
      <w:r w:rsidRPr="00A73C87">
        <w:rPr>
          <w:rFonts w:ascii="TimesNewRomanPSMT" w:hAnsi="TimesNewRomanPSMT" w:cs="TimesNewRomanPSMT"/>
          <w:bCs/>
          <w:sz w:val="28"/>
          <w:szCs w:val="28"/>
        </w:rPr>
        <w:t>администрацией Нововеличковского сельского поселения Динского муниципального района Краснодарского края</w:t>
      </w:r>
      <w:r w:rsidRPr="00A73C87">
        <w:rPr>
          <w:rFonts w:ascii="TimesNewRomanPS-ItalicMT" w:hAnsi="TimesNewRomanPS-ItalicMT" w:cs="TimesNewRomanPS-ItalicMT"/>
          <w:bCs/>
          <w:i/>
          <w:iCs/>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К полномочиям органов местного самоуправления поселения в области муниципального контроля относятся: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организация и осуществление муниципального контроля на территории поселения</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иные полномочия в соответствии с Федеральным законом от </w:t>
      </w:r>
      <w:r w:rsidRPr="00A73C87">
        <w:rPr>
          <w:rFonts w:ascii="TimesNewRomanPSMT" w:hAnsi="TimesNewRomanPSMT" w:cs="TimesNewRomanPSMT"/>
          <w:bCs/>
          <w:color w:val="000000"/>
          <w:sz w:val="28"/>
          <w:szCs w:val="28"/>
        </w:rPr>
        <w:t xml:space="preserve">31.07.2020 </w:t>
      </w:r>
      <w:r w:rsidRPr="00A73C87">
        <w:rPr>
          <w:rFonts w:ascii="TimesNewRomanPS-BoldMT" w:hAnsi="TimesNewRomanPS-BoldMT" w:cs="TimesNewRomanPS-BoldMT"/>
          <w:bCs/>
          <w:color w:val="000000"/>
          <w:sz w:val="28"/>
          <w:szCs w:val="28"/>
        </w:rPr>
        <w:t>№ 248-ФЗ "О государственном контроле (надзоре) и муниципальном контроле в Российской Федерации", другими федеральными законами.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Отнесение осуществления соответствующих видов муниципального контроля к полномочиям органов местного самоуправления по вопросам непосредственного обеспечения жизнедеятельности населения поселения осуществляется в пределах установленного перечня вопросов непосредственного обеспечения жизнедеятельности населения поселения</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Муниципальный контроль подлежит осуществлению при наличии в границах поселения объектов соответствующего вида контроля.</w:t>
      </w:r>
    </w:p>
    <w:p w:rsidR="007260B4" w:rsidRDefault="007260B4"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7260B4" w:rsidRDefault="007260B4"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7260B4" w:rsidRPr="007260B4" w:rsidRDefault="007260B4" w:rsidP="007260B4">
      <w:pPr>
        <w:autoSpaceDE w:val="0"/>
        <w:autoSpaceDN w:val="0"/>
        <w:adjustRightInd w:val="0"/>
        <w:spacing w:after="0" w:line="240" w:lineRule="auto"/>
        <w:ind w:firstLine="567"/>
        <w:jc w:val="center"/>
        <w:rPr>
          <w:rFonts w:ascii="TimesNewRomanPS-BoldMT" w:hAnsi="TimesNewRomanPS-BoldMT" w:cs="TimesNewRomanPS-BoldMT"/>
          <w:bCs/>
          <w:color w:val="000000"/>
          <w:sz w:val="24"/>
          <w:szCs w:val="24"/>
        </w:rPr>
      </w:pPr>
      <w:r w:rsidRPr="007260B4">
        <w:rPr>
          <w:rFonts w:ascii="TimesNewRomanPS-BoldMT" w:hAnsi="TimesNewRomanPS-BoldMT" w:cs="TimesNewRomanPS-BoldMT"/>
          <w:bCs/>
          <w:color w:val="000000"/>
          <w:sz w:val="24"/>
          <w:szCs w:val="24"/>
        </w:rPr>
        <w:lastRenderedPageBreak/>
        <w:t>40</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Порядок организации и осуществления муниципального контроля устанавливается положением о виде муниципального контроля, утверждаемым Советом.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37. Контроль и надзор за деятельностью органов местного</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самоуправления и должностных лиц местного самоуправления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поселения</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 xml:space="preserve"> муниципальных правовых актов осуществляют органы прокуратуры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Краснодарского края, включая территориальные органы федеральных органов исполнительной власти и исполнительные органы Краснодарского края (далее </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поселения и иных муниципальных нормативных правовых актов при осуществлении органами местного самоуправления полномочий по решению вопросов непосредственного обеспечения жизнедеятельности населения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иных полномочий и реализации прав, закрепленных за ними в соответствии с федеральными законами, настоящим Уставом,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ежегодных планов проведения проверок, сформированных и согласованных прокуратурой Краснодарского края.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7260B4"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 xml:space="preserve">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Краснодарского края, принимаемого на основании обращений </w:t>
      </w:r>
    </w:p>
    <w:p w:rsidR="007260B4" w:rsidRPr="007260B4" w:rsidRDefault="007260B4" w:rsidP="007260B4">
      <w:pPr>
        <w:autoSpaceDE w:val="0"/>
        <w:autoSpaceDN w:val="0"/>
        <w:adjustRightInd w:val="0"/>
        <w:spacing w:after="0" w:line="240" w:lineRule="auto"/>
        <w:ind w:firstLine="567"/>
        <w:jc w:val="center"/>
        <w:rPr>
          <w:rFonts w:ascii="TimesNewRomanPS-BoldMT" w:hAnsi="TimesNewRomanPS-BoldMT" w:cs="TimesNewRomanPS-BoldMT"/>
          <w:bCs/>
          <w:color w:val="000000"/>
          <w:sz w:val="24"/>
          <w:szCs w:val="24"/>
        </w:rPr>
      </w:pPr>
      <w:r w:rsidRPr="007260B4">
        <w:rPr>
          <w:rFonts w:ascii="TimesNewRomanPS-BoldMT" w:hAnsi="TimesNewRomanPS-BoldMT" w:cs="TimesNewRomanPS-BoldMT"/>
          <w:bCs/>
          <w:color w:val="000000"/>
          <w:sz w:val="24"/>
          <w:szCs w:val="24"/>
        </w:rPr>
        <w:lastRenderedPageBreak/>
        <w:t>41</w:t>
      </w:r>
    </w:p>
    <w:p w:rsidR="00A73C87" w:rsidRPr="00A73C87" w:rsidRDefault="00A73C87" w:rsidP="007260B4">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 </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Краснодарского края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ГЛАВА 5. ФОРМЫ НЕПОСРЕДСТВЕННОГО ОСУЩЕСТВЛЕНИЯ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НАСЕЛЕНИЕМ МЕСТНОГО САМОУПРАВЛЕНИЯ И УЧАСТИЯ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НАСЕЛЕНИЯ ПОСЕЛЕНИЯ В ОСУЩЕСТВЛЕНИИ МЕСТНОГО</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САМОУПРАВЛЕНИЯ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38. Права граждан на осуществление местного</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самоуправления, формы непосредственного осуществления населением</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местного самоуправления и участия населения в осуществлении местного самоуправления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Органы публичной власти в соответствии с Федеральным законом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 xml:space="preserve">другими федеральными законами обеспечивают установленные Конституцией Российской Федерации и Федеральным законом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 права граждан на осуществление местного самоуправления.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Формы непосредственного осуществления населением местного самоуправления и участия населения в осуществлении местного самоуправления определены Федеральным законом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A73C87">
        <w:rPr>
          <w:rFonts w:ascii="TimesNewRomanPSMT" w:hAnsi="TimesNewRomanPSMT" w:cs="TimesNewRomanPSMT"/>
          <w:bCs/>
          <w:color w:val="000000"/>
          <w:sz w:val="28"/>
          <w:szCs w:val="28"/>
        </w:rPr>
        <w:t>.</w:t>
      </w:r>
    </w:p>
    <w:p w:rsidR="007260B4"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 xml:space="preserve">Наряду с предусмотренными Федеральным законом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единой системе публичной власти" формами непосредственного осуществления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населением местного самоуправления и участия населения в осуществлении</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местного самоуправления граждане вправе участвовать в осуществлении</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местного самоуправления в иных формах, не противоречащих Конституции</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 xml:space="preserve">Российской Федерации, Федеральному закону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 xml:space="preserve">общих </w:t>
      </w:r>
    </w:p>
    <w:p w:rsidR="007260B4" w:rsidRDefault="007260B4"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7260B4" w:rsidRPr="007260B4" w:rsidRDefault="007260B4" w:rsidP="007260B4">
      <w:pPr>
        <w:autoSpaceDE w:val="0"/>
        <w:autoSpaceDN w:val="0"/>
        <w:adjustRightInd w:val="0"/>
        <w:spacing w:after="0" w:line="240" w:lineRule="auto"/>
        <w:ind w:firstLine="567"/>
        <w:jc w:val="center"/>
        <w:rPr>
          <w:rFonts w:ascii="TimesNewRomanPS-BoldMT" w:hAnsi="TimesNewRomanPS-BoldMT" w:cs="TimesNewRomanPS-BoldMT"/>
          <w:bCs/>
          <w:color w:val="000000"/>
          <w:sz w:val="24"/>
          <w:szCs w:val="24"/>
        </w:rPr>
      </w:pPr>
      <w:r w:rsidRPr="007260B4">
        <w:rPr>
          <w:rFonts w:ascii="TimesNewRomanPS-BoldMT" w:hAnsi="TimesNewRomanPS-BoldMT" w:cs="TimesNewRomanPS-BoldMT"/>
          <w:bCs/>
          <w:color w:val="000000"/>
          <w:sz w:val="24"/>
          <w:szCs w:val="24"/>
        </w:rPr>
        <w:lastRenderedPageBreak/>
        <w:t>42</w:t>
      </w:r>
    </w:p>
    <w:p w:rsidR="00A73C87" w:rsidRPr="00A73C87" w:rsidRDefault="00A73C87" w:rsidP="007260B4">
      <w:pPr>
        <w:autoSpaceDE w:val="0"/>
        <w:autoSpaceDN w:val="0"/>
        <w:adjustRightInd w:val="0"/>
        <w:spacing w:after="0" w:line="240" w:lineRule="auto"/>
        <w:jc w:val="both"/>
        <w:rPr>
          <w:rFonts w:ascii="TimesNewRomanPSMT" w:hAnsi="TimesNewRomanPSMT" w:cs="TimesNewRomanPSMT"/>
          <w:bCs/>
          <w:color w:val="000000"/>
          <w:sz w:val="28"/>
          <w:szCs w:val="28"/>
        </w:rPr>
      </w:pPr>
      <w:r w:rsidRPr="00A73C87">
        <w:rPr>
          <w:rFonts w:ascii="TimesNewRomanPS-BoldMT" w:hAnsi="TimesNewRomanPS-BoldMT" w:cs="TimesNewRomanPS-BoldMT"/>
          <w:bCs/>
          <w:color w:val="000000"/>
          <w:sz w:val="28"/>
          <w:szCs w:val="28"/>
        </w:rPr>
        <w:t>принципах организации местного самоуправления в единой системе</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публичной власти", другим федеральным законам, законам Краснодарского</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края.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непосредственного обеспечения жизнедеятельности населения.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К социально значимым работам могут быть отнесены только работы, не требующие специальной профессиональной подготовки.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Организация и материально-техническое обеспечение проведения социально значимых работ осуществляется администрацией.</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39. Местный референдум</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В целях решения непосредственно населением вопросов непосредственного обеспечения жизнедеятельности населения на территории поселения проводится местный референдум.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Местный референдум проводится на всей территории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Решение о назначении и проведении местного референдума принимается Советом: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по инициативе, выдвинутой гражданами Российской Федерации, имеющими право на участие в местном референдуме;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по инициативе Совета и главы администрации, выдвинутой ими совместно.</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 xml:space="preserve">Инициатива проведения референдума, выдвинутая гражданами, избирательными объединениями, иными общественными объединениями, указанными в пункте </w:t>
      </w: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части </w:t>
      </w: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настоящей статьи, оформляется в порядке, установленном Федеральным законом от </w:t>
      </w:r>
      <w:r w:rsidRPr="00A73C87">
        <w:rPr>
          <w:rFonts w:ascii="TimesNewRomanPSMT" w:hAnsi="TimesNewRomanPSMT" w:cs="TimesNewRomanPSMT"/>
          <w:bCs/>
          <w:color w:val="000000"/>
          <w:sz w:val="28"/>
          <w:szCs w:val="28"/>
        </w:rPr>
        <w:t xml:space="preserve">12.06.2002 </w:t>
      </w:r>
      <w:r w:rsidRPr="00A73C87">
        <w:rPr>
          <w:rFonts w:ascii="TimesNewRomanPS-BoldMT" w:hAnsi="TimesNewRomanPS-BoldMT" w:cs="TimesNewRomanPS-BoldMT"/>
          <w:bCs/>
          <w:color w:val="000000"/>
          <w:sz w:val="28"/>
          <w:szCs w:val="28"/>
        </w:rPr>
        <w:t xml:space="preserve">№ 67-ФЗ "Об основных гарантиях избирательных прав и права на участие в референдуме граждан Российской Федерации", Законом Краснодарского края от </w:t>
      </w:r>
      <w:r w:rsidRPr="00A73C87">
        <w:rPr>
          <w:rFonts w:ascii="TimesNewRomanPSMT" w:hAnsi="TimesNewRomanPSMT" w:cs="TimesNewRomanPSMT"/>
          <w:bCs/>
          <w:color w:val="000000"/>
          <w:sz w:val="28"/>
          <w:szCs w:val="28"/>
        </w:rPr>
        <w:t xml:space="preserve">23.07.2003 </w:t>
      </w:r>
      <w:r w:rsidRPr="00A73C87">
        <w:rPr>
          <w:rFonts w:ascii="TimesNewRomanPS-BoldMT" w:hAnsi="TimesNewRomanPS-BoldMT" w:cs="TimesNewRomanPS-BoldMT"/>
          <w:bCs/>
          <w:color w:val="000000"/>
          <w:sz w:val="28"/>
          <w:szCs w:val="28"/>
        </w:rPr>
        <w:t>№ 606-КЗ "О референдумах в Краснодарском крае".</w:t>
      </w:r>
    </w:p>
    <w:p w:rsidR="007260B4"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w:t>
      </w: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части </w:t>
      </w: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настоящей статьи, является сбор подписей в поддержку данной инициативы, количество которых составляет </w:t>
      </w: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 xml:space="preserve">процентов от числа участников референдума, зарегистрированных на территории поселения в соответствии с </w:t>
      </w:r>
    </w:p>
    <w:p w:rsidR="007260B4" w:rsidRPr="007260B4" w:rsidRDefault="007260B4" w:rsidP="007260B4">
      <w:pPr>
        <w:autoSpaceDE w:val="0"/>
        <w:autoSpaceDN w:val="0"/>
        <w:adjustRightInd w:val="0"/>
        <w:spacing w:after="0" w:line="240" w:lineRule="auto"/>
        <w:jc w:val="center"/>
        <w:rPr>
          <w:rFonts w:ascii="TimesNewRomanPS-BoldMT" w:hAnsi="TimesNewRomanPS-BoldMT" w:cs="TimesNewRomanPS-BoldMT"/>
          <w:bCs/>
          <w:color w:val="000000"/>
          <w:sz w:val="24"/>
          <w:szCs w:val="24"/>
        </w:rPr>
      </w:pPr>
      <w:r w:rsidRPr="007260B4">
        <w:rPr>
          <w:rFonts w:ascii="TimesNewRomanPS-BoldMT" w:hAnsi="TimesNewRomanPS-BoldMT" w:cs="TimesNewRomanPS-BoldMT"/>
          <w:bCs/>
          <w:color w:val="000000"/>
          <w:sz w:val="24"/>
          <w:szCs w:val="24"/>
        </w:rPr>
        <w:lastRenderedPageBreak/>
        <w:t>43</w:t>
      </w:r>
    </w:p>
    <w:p w:rsidR="00A73C87" w:rsidRPr="00A73C87" w:rsidRDefault="00A73C87" w:rsidP="007260B4">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Федеральным законом от </w:t>
      </w:r>
      <w:r w:rsidRPr="00A73C87">
        <w:rPr>
          <w:rFonts w:ascii="TimesNewRomanPSMT" w:hAnsi="TimesNewRomanPSMT" w:cs="TimesNewRomanPSMT"/>
          <w:bCs/>
          <w:color w:val="000000"/>
          <w:sz w:val="28"/>
          <w:szCs w:val="28"/>
        </w:rPr>
        <w:t xml:space="preserve">12.06.2002 </w:t>
      </w:r>
      <w:r w:rsidRPr="00A73C87">
        <w:rPr>
          <w:rFonts w:ascii="TimesNewRomanPS-BoldMT" w:hAnsi="TimesNewRomanPS-BoldMT" w:cs="TimesNewRomanPS-BoldMT"/>
          <w:bCs/>
          <w:color w:val="000000"/>
          <w:sz w:val="28"/>
          <w:szCs w:val="28"/>
        </w:rPr>
        <w:t>№ 67-ФЗ "Об основных гарантиях избирательных прав и права на участие в референдуме граждан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Инициатива проведения референдума, выдвинутая совместно Советом и главой администрации, оформляется правовыми актами Совета и главы администрации.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 xml:space="preserve">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указанными в пункте </w:t>
      </w: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части </w:t>
      </w: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настоящей статьи, подлежат проверке Советом на их соответствие требованиям, установленным статьей </w:t>
      </w:r>
      <w:r w:rsidRPr="00A73C87">
        <w:rPr>
          <w:rFonts w:ascii="TimesNewRomanPSMT" w:hAnsi="TimesNewRomanPSMT" w:cs="TimesNewRomanPSMT"/>
          <w:bCs/>
          <w:color w:val="000000"/>
          <w:sz w:val="28"/>
          <w:szCs w:val="28"/>
        </w:rPr>
        <w:t xml:space="preserve">12 </w:t>
      </w:r>
      <w:r w:rsidRPr="00A73C87">
        <w:rPr>
          <w:rFonts w:ascii="TimesNewRomanPS-BoldMT" w:hAnsi="TimesNewRomanPS-BoldMT" w:cs="TimesNewRomanPS-BoldMT"/>
          <w:bCs/>
          <w:color w:val="000000"/>
          <w:sz w:val="28"/>
          <w:szCs w:val="28"/>
        </w:rPr>
        <w:t xml:space="preserve">Федерального закона от </w:t>
      </w:r>
      <w:r w:rsidRPr="00A73C87">
        <w:rPr>
          <w:rFonts w:ascii="TimesNewRomanPSMT" w:hAnsi="TimesNewRomanPSMT" w:cs="TimesNewRomanPSMT"/>
          <w:bCs/>
          <w:color w:val="000000"/>
          <w:sz w:val="28"/>
          <w:szCs w:val="28"/>
        </w:rPr>
        <w:t xml:space="preserve">12.06.2002 </w:t>
      </w:r>
      <w:r w:rsidRPr="00A73C87">
        <w:rPr>
          <w:rFonts w:ascii="TimesNewRomanPS-BoldMT" w:hAnsi="TimesNewRomanPS-BoldMT" w:cs="TimesNewRomanPS-BoldMT"/>
          <w:bCs/>
          <w:color w:val="000000"/>
          <w:sz w:val="28"/>
          <w:szCs w:val="28"/>
        </w:rPr>
        <w:t>№ 67-ФЗ "Об основных гарантиях избирательных прав и права на участие в референдуме граждан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Указанная проверка осуществляется не более </w:t>
      </w:r>
      <w:r w:rsidRPr="00A73C87">
        <w:rPr>
          <w:rFonts w:ascii="TimesNewRomanPSMT" w:hAnsi="TimesNewRomanPSMT" w:cs="TimesNewRomanPSMT"/>
          <w:bCs/>
          <w:color w:val="000000"/>
          <w:sz w:val="28"/>
          <w:szCs w:val="28"/>
        </w:rPr>
        <w:t xml:space="preserve">20 </w:t>
      </w:r>
      <w:r w:rsidRPr="00A73C87">
        <w:rPr>
          <w:rFonts w:ascii="TimesNewRomanPS-BoldMT" w:hAnsi="TimesNewRomanPS-BoldMT" w:cs="TimesNewRomanPS-BoldMT"/>
          <w:bCs/>
          <w:color w:val="000000"/>
          <w:sz w:val="28"/>
          <w:szCs w:val="28"/>
        </w:rPr>
        <w:t>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 xml:space="preserve">Совет принимает решение о назначении местного референдума не позднее чем через </w:t>
      </w:r>
      <w:r w:rsidRPr="00A73C87">
        <w:rPr>
          <w:rFonts w:ascii="TimesNewRomanPSMT" w:hAnsi="TimesNewRomanPSMT" w:cs="TimesNewRomanPSMT"/>
          <w:bCs/>
          <w:color w:val="000000"/>
          <w:sz w:val="28"/>
          <w:szCs w:val="28"/>
        </w:rPr>
        <w:t xml:space="preserve">15 </w:t>
      </w:r>
      <w:r w:rsidRPr="00A73C87">
        <w:rPr>
          <w:rFonts w:ascii="TimesNewRomanPS-BoldMT" w:hAnsi="TimesNewRomanPS-BoldMT" w:cs="TimesNewRomanPS-BoldMT"/>
          <w:bCs/>
          <w:color w:val="000000"/>
          <w:sz w:val="28"/>
          <w:szCs w:val="28"/>
        </w:rPr>
        <w:t>календарных дней со дня поступления документов, необходимых для назначения местного референдума.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В случае, если местный референдум не назначен Советом в установленные сроки, местный референдум назначается судом на основании обращения граждан, избирательных объединений, главы поселения, органов государственной власти Краснодарского края или прокурора. Назначенный судом местный референдум организуется территориальной избирательной комиссией, на которую возложены полномочия избирательной комиссии муниципального образования </w:t>
      </w:r>
      <w:r w:rsidRPr="00A73C87">
        <w:rPr>
          <w:rFonts w:ascii="TimesNewRomanPSMT" w:hAnsi="TimesNewRomanPSMT" w:cs="TimesNewRomanPSMT"/>
          <w:bCs/>
          <w:color w:val="000000"/>
          <w:sz w:val="28"/>
          <w:szCs w:val="28"/>
        </w:rPr>
        <w:t xml:space="preserve">Нововеличковское </w:t>
      </w:r>
      <w:r w:rsidRPr="00A73C87">
        <w:rPr>
          <w:rFonts w:ascii="TimesNewRomanPS-BoldMT" w:hAnsi="TimesNewRomanPS-BoldMT" w:cs="TimesNewRomanPS-BoldMT"/>
          <w:bCs/>
          <w:color w:val="000000"/>
          <w:sz w:val="28"/>
          <w:szCs w:val="28"/>
        </w:rPr>
        <w:t xml:space="preserve">сельское поселение </w:t>
      </w:r>
      <w:r w:rsidRPr="00A73C87">
        <w:rPr>
          <w:rFonts w:ascii="TimesNewRomanPSMT" w:hAnsi="TimesNewRomanPSMT" w:cs="TimesNewRomanPSMT"/>
          <w:bCs/>
          <w:color w:val="000000"/>
          <w:sz w:val="28"/>
          <w:szCs w:val="28"/>
        </w:rPr>
        <w:t xml:space="preserve">Динского муниципального </w:t>
      </w:r>
      <w:r w:rsidRPr="00A73C87">
        <w:rPr>
          <w:rFonts w:ascii="TimesNewRomanPS-BoldMT" w:hAnsi="TimesNewRomanPS-BoldMT" w:cs="TimesNewRomanPS-BoldMT"/>
          <w:bCs/>
          <w:color w:val="000000"/>
          <w:sz w:val="28"/>
          <w:szCs w:val="28"/>
        </w:rPr>
        <w:t xml:space="preserve">района Краснодарского края (далее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 xml:space="preserve"> комиссия),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В местном референдуме имеют право участвовать граждане Российской Федерации, место жительства которых расположено в границах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Итоги голосования и принятое на местном референдуме решение подлежат официальному опубликованию.</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11. </w:t>
      </w:r>
      <w:r w:rsidRPr="00A73C87">
        <w:rPr>
          <w:rFonts w:ascii="TimesNewRomanPS-BoldMT" w:hAnsi="TimesNewRomanPS-BoldMT" w:cs="TimesNewRomanPS-BoldMT"/>
          <w:bCs/>
          <w:color w:val="000000"/>
          <w:sz w:val="28"/>
          <w:szCs w:val="28"/>
        </w:rPr>
        <w:t>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12. </w:t>
      </w:r>
      <w:r w:rsidRPr="00A73C87">
        <w:rPr>
          <w:rFonts w:ascii="TimesNewRomanPS-BoldMT" w:hAnsi="TimesNewRomanPS-BoldMT" w:cs="TimesNewRomanPS-BoldMT"/>
          <w:bCs/>
          <w:color w:val="000000"/>
          <w:sz w:val="28"/>
          <w:szCs w:val="28"/>
        </w:rPr>
        <w:t xml:space="preserve">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w:t>
      </w:r>
      <w:r w:rsidRPr="00A73C87">
        <w:rPr>
          <w:rFonts w:ascii="TimesNewRomanPSMT" w:hAnsi="TimesNewRomanPSMT" w:cs="TimesNewRomanPSMT"/>
          <w:bCs/>
          <w:color w:val="000000"/>
          <w:sz w:val="28"/>
          <w:szCs w:val="28"/>
        </w:rPr>
        <w:t xml:space="preserve">12.06.2002 </w:t>
      </w:r>
      <w:r w:rsidRPr="00A73C87">
        <w:rPr>
          <w:rFonts w:ascii="TimesNewRomanPS-BoldMT" w:hAnsi="TimesNewRomanPS-BoldMT" w:cs="TimesNewRomanPS-BoldMT"/>
          <w:bCs/>
          <w:color w:val="000000"/>
          <w:sz w:val="28"/>
          <w:szCs w:val="28"/>
        </w:rPr>
        <w:t xml:space="preserve">№ 67-ФЗ "Об основных гарантиях избирательных прав и права на участие в референдуме граждан Российской Федерации", Законом Краснодарского края от </w:t>
      </w:r>
      <w:r w:rsidRPr="00A73C87">
        <w:rPr>
          <w:rFonts w:ascii="TimesNewRomanPSMT" w:hAnsi="TimesNewRomanPSMT" w:cs="TimesNewRomanPSMT"/>
          <w:bCs/>
          <w:color w:val="000000"/>
          <w:sz w:val="28"/>
          <w:szCs w:val="28"/>
        </w:rPr>
        <w:t xml:space="preserve">23.07.2003 </w:t>
      </w:r>
      <w:r w:rsidRPr="00A73C87">
        <w:rPr>
          <w:rFonts w:ascii="TimesNewRomanPS-BoldMT" w:hAnsi="TimesNewRomanPS-BoldMT" w:cs="TimesNewRomanPS-BoldMT"/>
          <w:bCs/>
          <w:color w:val="000000"/>
          <w:sz w:val="28"/>
          <w:szCs w:val="28"/>
        </w:rPr>
        <w:t>№ 606-КЗ "О референдумах в Краснодарском крае".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7260B4" w:rsidRPr="007260B4" w:rsidRDefault="007260B4" w:rsidP="00A73C87">
      <w:pPr>
        <w:autoSpaceDE w:val="0"/>
        <w:autoSpaceDN w:val="0"/>
        <w:adjustRightInd w:val="0"/>
        <w:spacing w:after="0" w:line="240" w:lineRule="auto"/>
        <w:jc w:val="center"/>
        <w:rPr>
          <w:rFonts w:ascii="TimesNewRomanPS-BoldMT" w:hAnsi="TimesNewRomanPS-BoldMT" w:cs="TimesNewRomanPS-BoldMT"/>
          <w:bCs/>
          <w:color w:val="000000"/>
          <w:sz w:val="24"/>
          <w:szCs w:val="24"/>
        </w:rPr>
      </w:pPr>
      <w:r w:rsidRPr="007260B4">
        <w:rPr>
          <w:rFonts w:ascii="TimesNewRomanPS-BoldMT" w:hAnsi="TimesNewRomanPS-BoldMT" w:cs="TimesNewRomanPS-BoldMT"/>
          <w:bCs/>
          <w:color w:val="000000"/>
          <w:sz w:val="24"/>
          <w:szCs w:val="24"/>
        </w:rPr>
        <w:lastRenderedPageBreak/>
        <w:t>44</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40. Муниципальные выборы</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w:t>
      </w:r>
      <w:r w:rsidRPr="00A73C87">
        <w:rPr>
          <w:rFonts w:ascii="TimesNewRomanPSMT" w:hAnsi="TimesNewRomanPSMT" w:cs="TimesNewRomanPSMT"/>
          <w:bCs/>
          <w:color w:val="000000"/>
          <w:sz w:val="28"/>
          <w:szCs w:val="28"/>
        </w:rPr>
        <w:t xml:space="preserve">12.06.2002 </w:t>
      </w:r>
      <w:r w:rsidRPr="00A73C87">
        <w:rPr>
          <w:rFonts w:ascii="TimesNewRomanPS-BoldMT" w:hAnsi="TimesNewRomanPS-BoldMT" w:cs="TimesNewRomanPS-BoldMT"/>
          <w:bCs/>
          <w:color w:val="000000"/>
          <w:sz w:val="28"/>
          <w:szCs w:val="28"/>
        </w:rPr>
        <w:t xml:space="preserve">№ 67-ФЗ "Об основных гарантиях избирательных прав и права на участие в референдуме граждан Российской Федерации", Законом Краснодарского края от </w:t>
      </w:r>
      <w:r w:rsidRPr="00A73C87">
        <w:rPr>
          <w:rFonts w:ascii="TimesNewRomanPSMT" w:hAnsi="TimesNewRomanPSMT" w:cs="TimesNewRomanPSMT"/>
          <w:bCs/>
          <w:color w:val="000000"/>
          <w:sz w:val="28"/>
          <w:szCs w:val="28"/>
        </w:rPr>
        <w:t xml:space="preserve">26.12.2005 </w:t>
      </w:r>
      <w:r w:rsidRPr="00A73C87">
        <w:rPr>
          <w:rFonts w:ascii="TimesNewRomanPS-BoldMT" w:hAnsi="TimesNewRomanPS-BoldMT" w:cs="TimesNewRomanPS-BoldMT"/>
          <w:bCs/>
          <w:color w:val="000000"/>
          <w:sz w:val="28"/>
          <w:szCs w:val="28"/>
        </w:rPr>
        <w:t>№ 966-КЗ "О муниципальных выборах в Краснодарском крае".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Муниципальные выборы назначаются Советом не ранее чем за </w:t>
      </w:r>
      <w:r w:rsidRPr="00A73C87">
        <w:rPr>
          <w:rFonts w:ascii="TimesNewRomanPSMT" w:hAnsi="TimesNewRomanPSMT" w:cs="TimesNewRomanPSMT"/>
          <w:bCs/>
          <w:color w:val="000000"/>
          <w:sz w:val="28"/>
          <w:szCs w:val="28"/>
        </w:rPr>
        <w:t xml:space="preserve">90 </w:t>
      </w:r>
      <w:r w:rsidRPr="00A73C87">
        <w:rPr>
          <w:rFonts w:ascii="TimesNewRomanPS-BoldMT" w:hAnsi="TimesNewRomanPS-BoldMT" w:cs="TimesNewRomanPS-BoldMT"/>
          <w:bCs/>
          <w:color w:val="000000"/>
          <w:sz w:val="28"/>
          <w:szCs w:val="28"/>
        </w:rPr>
        <w:t xml:space="preserve">дней и не позднее чем за </w:t>
      </w:r>
      <w:r w:rsidRPr="00A73C87">
        <w:rPr>
          <w:rFonts w:ascii="TimesNewRomanPSMT" w:hAnsi="TimesNewRomanPSMT" w:cs="TimesNewRomanPSMT"/>
          <w:bCs/>
          <w:color w:val="000000"/>
          <w:sz w:val="28"/>
          <w:szCs w:val="28"/>
        </w:rPr>
        <w:t xml:space="preserve">80 </w:t>
      </w:r>
      <w:r w:rsidRPr="00A73C87">
        <w:rPr>
          <w:rFonts w:ascii="TimesNewRomanPS-BoldMT" w:hAnsi="TimesNewRomanPS-BoldMT" w:cs="TimesNewRomanPS-BoldMT"/>
          <w:bCs/>
          <w:color w:val="000000"/>
          <w:sz w:val="28"/>
          <w:szCs w:val="28"/>
        </w:rPr>
        <w:t>дней до дня голосования. В случаях,</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установленных федеральным законом, муниципальные выборы назначаются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соответствующей избирательной комиссией или судом.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 xml:space="preserve">день голосования на указанных выборах, за исключением случаев, предусмотренных Федеральным законом от </w:t>
      </w:r>
      <w:r w:rsidRPr="00A73C87">
        <w:rPr>
          <w:rFonts w:ascii="TimesNewRomanPSMT" w:hAnsi="TimesNewRomanPSMT" w:cs="TimesNewRomanPSMT"/>
          <w:bCs/>
          <w:color w:val="000000"/>
          <w:sz w:val="28"/>
          <w:szCs w:val="28"/>
        </w:rPr>
        <w:t xml:space="preserve">12.06.2002 </w:t>
      </w:r>
      <w:r w:rsidRPr="00A73C87">
        <w:rPr>
          <w:rFonts w:ascii="TimesNewRomanPS-BoldMT" w:hAnsi="TimesNewRomanPS-BoldMT" w:cs="TimesNewRomanPS-BoldMT"/>
          <w:bCs/>
          <w:color w:val="000000"/>
          <w:sz w:val="28"/>
          <w:szCs w:val="28"/>
        </w:rPr>
        <w:t>№ 67-ФЗ "Об основных гарантиях избирательных прав и права на участие в референдуме граждан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Голосование на выборах может быть назначено только на воскресенье.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Решение о назначении выборов официально публикуется в средствах массовой информации не позднее чем через пять дней со дня его принятия.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В случае досрочного прекращения полномочий депутата Совета, избранного по одномандатному избирательному округу, либо установленного федеральным законом числа депутатов, избранных по многомандатному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w:t>
      </w:r>
    </w:p>
    <w:p w:rsidR="007260B4"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месяца со дня такого досрочного прекращения </w:t>
      </w:r>
    </w:p>
    <w:p w:rsidR="007260B4" w:rsidRPr="007260B4" w:rsidRDefault="007260B4" w:rsidP="007260B4">
      <w:pPr>
        <w:autoSpaceDE w:val="0"/>
        <w:autoSpaceDN w:val="0"/>
        <w:adjustRightInd w:val="0"/>
        <w:spacing w:after="0" w:line="240" w:lineRule="auto"/>
        <w:ind w:firstLine="567"/>
        <w:jc w:val="center"/>
        <w:rPr>
          <w:rFonts w:ascii="TimesNewRomanPS-BoldMT" w:hAnsi="TimesNewRomanPS-BoldMT" w:cs="TimesNewRomanPS-BoldMT"/>
          <w:bCs/>
          <w:color w:val="000000"/>
          <w:sz w:val="24"/>
          <w:szCs w:val="24"/>
        </w:rPr>
      </w:pPr>
      <w:r w:rsidRPr="007260B4">
        <w:rPr>
          <w:rFonts w:ascii="TimesNewRomanPS-BoldMT" w:hAnsi="TimesNewRomanPS-BoldMT" w:cs="TimesNewRomanPS-BoldMT"/>
          <w:bCs/>
          <w:color w:val="000000"/>
          <w:sz w:val="24"/>
          <w:szCs w:val="24"/>
        </w:rPr>
        <w:lastRenderedPageBreak/>
        <w:t>45</w:t>
      </w:r>
    </w:p>
    <w:p w:rsidR="00A73C87" w:rsidRPr="00A73C87" w:rsidRDefault="00A73C87" w:rsidP="007260B4">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полномочий, при этом сроки избирательных действий по решению органа, уполномоченного законом назначать дополнительные выборы, могут быть сокращены на одну треть.</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Дополнительные выборы не назначаются и не проводятся, если в результате этих выборов депутат Совета не может быть избран на срок более одного года.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выборы, которые проводятся в сроки, установленные частью </w:t>
      </w:r>
      <w:r w:rsidRPr="00A73C87">
        <w:rPr>
          <w:rFonts w:ascii="TimesNewRomanPSMT" w:hAnsi="TimesNewRomanPSMT" w:cs="TimesNewRomanPSMT"/>
          <w:bCs/>
          <w:color w:val="000000"/>
          <w:sz w:val="28"/>
          <w:szCs w:val="28"/>
        </w:rPr>
        <w:t>3</w:t>
      </w:r>
      <w:r w:rsidRPr="00A73C87">
        <w:rPr>
          <w:rFonts w:ascii="TimesNewRomanPS-BoldMT" w:hAnsi="TimesNewRomanPS-BoldMT" w:cs="TimesNewRomanPS-BoldMT"/>
          <w:bCs/>
          <w:color w:val="000000"/>
          <w:sz w:val="28"/>
          <w:szCs w:val="28"/>
        </w:rPr>
        <w:t xml:space="preserve"> данной статьи.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В случае досрочного прекращения полномочий главы поселения, Совета или его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A73C87">
        <w:rPr>
          <w:rFonts w:ascii="TimesNewRomanPS-BoldMT" w:hAnsi="TimesNewRomanPS-BoldMT" w:cs="TimesNewRomanPS-BoldMT"/>
          <w:bCs/>
          <w:color w:val="000000"/>
          <w:sz w:val="28"/>
          <w:szCs w:val="28"/>
        </w:rPr>
        <w:t xml:space="preserve">При назначении досрочных выборов сроки, указанные в части </w:t>
      </w: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настоящей статьи, а также сроки осуществления иных избирательных действий</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могут быть сокращены, но не более чем на одну треть.</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 xml:space="preserve">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в день голосования на указанных выборах</w:t>
      </w:r>
      <w:r w:rsidRPr="00A73C87">
        <w:rPr>
          <w:rFonts w:ascii="TimesNewRomanPSMT" w:hAnsi="TimesNewRomanPSMT" w:cs="TimesNewRomanPSMT"/>
          <w:bCs/>
          <w:color w:val="7030A1"/>
          <w:sz w:val="28"/>
          <w:szCs w:val="28"/>
        </w:rPr>
        <w:t xml:space="preserve">, </w:t>
      </w:r>
      <w:r w:rsidRPr="00A73C87">
        <w:rPr>
          <w:rFonts w:ascii="TimesNewRomanPS-BoldMT" w:hAnsi="TimesNewRomanPS-BoldMT" w:cs="TimesNewRomanPS-BoldMT"/>
          <w:bCs/>
          <w:color w:val="000000"/>
          <w:sz w:val="28"/>
          <w:szCs w:val="28"/>
        </w:rPr>
        <w:t xml:space="preserve">за исключением случаев, предусмотренных Федеральным законом от </w:t>
      </w:r>
      <w:r w:rsidRPr="00A73C87">
        <w:rPr>
          <w:rFonts w:ascii="TimesNewRomanPSMT" w:hAnsi="TimesNewRomanPSMT" w:cs="TimesNewRomanPSMT"/>
          <w:bCs/>
          <w:color w:val="000000"/>
          <w:sz w:val="28"/>
          <w:szCs w:val="28"/>
        </w:rPr>
        <w:t xml:space="preserve">12.06.2002 </w:t>
      </w:r>
      <w:r w:rsidRPr="00A73C87">
        <w:rPr>
          <w:rFonts w:ascii="TimesNewRomanPS-BoldMT" w:hAnsi="TimesNewRomanPS-BoldMT" w:cs="TimesNewRomanPS-BoldMT"/>
          <w:bCs/>
          <w:color w:val="000000"/>
          <w:sz w:val="28"/>
          <w:szCs w:val="28"/>
        </w:rPr>
        <w:t>№ 67-ФЗ "Об основных гарантиях избирательных прав и права на участие в референдуме граждан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 xml:space="preserve">Результаты муниципальных выборов подлежат официальному опубликованию в сроки, установленные Федеральным законом от </w:t>
      </w:r>
      <w:r w:rsidRPr="00A73C87">
        <w:rPr>
          <w:rFonts w:ascii="TimesNewRomanPSMT" w:hAnsi="TimesNewRomanPSMT" w:cs="TimesNewRomanPSMT"/>
          <w:bCs/>
          <w:color w:val="000000"/>
          <w:sz w:val="28"/>
          <w:szCs w:val="28"/>
        </w:rPr>
        <w:t xml:space="preserve">12.06. </w:t>
      </w:r>
      <w:r w:rsidRPr="007260B4">
        <w:rPr>
          <w:rFonts w:ascii="TimesNewRomanPSMT" w:hAnsi="TimesNewRomanPSMT" w:cs="TimesNewRomanPSMT"/>
          <w:bCs/>
          <w:color w:val="000000"/>
          <w:sz w:val="28"/>
          <w:szCs w:val="28"/>
        </w:rPr>
        <w:t>2002</w:t>
      </w:r>
      <w:r w:rsidRPr="00A73C87">
        <w:rPr>
          <w:rFonts w:ascii="TimesNewRomanPSMT" w:hAnsi="TimesNewRomanPSMT" w:cs="TimesNewRomanPSMT"/>
          <w:b/>
          <w:bCs/>
          <w:color w:val="000000"/>
          <w:sz w:val="28"/>
          <w:szCs w:val="28"/>
        </w:rPr>
        <w:t xml:space="preserve"> </w:t>
      </w:r>
      <w:r w:rsidRPr="00A73C87">
        <w:rPr>
          <w:rFonts w:ascii="TimesNewRomanPS-BoldMT" w:hAnsi="TimesNewRomanPS-BoldMT" w:cs="TimesNewRomanPS-BoldMT"/>
          <w:bCs/>
          <w:color w:val="000000"/>
          <w:sz w:val="28"/>
          <w:szCs w:val="28"/>
        </w:rPr>
        <w:t>№ 67-ФЗ "Об основных гарантиях избирательных прав и права на участие в референдуме граждан Российской Федерации".</w:t>
      </w:r>
    </w:p>
    <w:p w:rsidR="00A73C87" w:rsidRPr="00A73C87" w:rsidRDefault="00A73C87" w:rsidP="00A73C87">
      <w:pPr>
        <w:autoSpaceDE w:val="0"/>
        <w:autoSpaceDN w:val="0"/>
        <w:adjustRightInd w:val="0"/>
        <w:spacing w:after="0" w:line="240" w:lineRule="auto"/>
        <w:jc w:val="both"/>
        <w:rPr>
          <w:rFonts w:ascii="TimesNewRomanPSMT" w:hAnsi="TimesNewRomanPSMT" w:cs="TimesNewRomanPSMT"/>
          <w:b/>
          <w:bCs/>
          <w:color w:val="000000"/>
          <w:sz w:val="24"/>
          <w:szCs w:val="24"/>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41. Сход граждан</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426"/>
        <w:jc w:val="both"/>
        <w:rPr>
          <w:rFonts w:ascii="TimesNewRomanPSMT" w:hAnsi="TimesNewRomanPSMT" w:cs="TimesNewRomanPS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 xml:space="preserve">В случаях, предусмотренных Федеральным законом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единой системе публичной власти"</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сход граждан может проводиться: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в населенном пункте, входящем в состав территории поселения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по вопросу введения и использования средств самообложения граждан на территории данного населенного пункта;</w:t>
      </w:r>
    </w:p>
    <w:p w:rsidR="007260B4"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в соответствии с законом Краснодарского края на части территории населенного пункта, входящего в состав территории поселения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 xml:space="preserve">по вопросу </w:t>
      </w:r>
    </w:p>
    <w:p w:rsidR="007260B4" w:rsidRPr="007260B4" w:rsidRDefault="007260B4" w:rsidP="007260B4">
      <w:pPr>
        <w:autoSpaceDE w:val="0"/>
        <w:autoSpaceDN w:val="0"/>
        <w:adjustRightInd w:val="0"/>
        <w:spacing w:after="0" w:line="240" w:lineRule="auto"/>
        <w:ind w:firstLine="426"/>
        <w:jc w:val="center"/>
        <w:rPr>
          <w:rFonts w:ascii="TimesNewRomanPS-BoldMT" w:hAnsi="TimesNewRomanPS-BoldMT" w:cs="TimesNewRomanPS-BoldMT"/>
          <w:bCs/>
          <w:color w:val="000000"/>
          <w:sz w:val="24"/>
          <w:szCs w:val="24"/>
        </w:rPr>
      </w:pPr>
      <w:r w:rsidRPr="007260B4">
        <w:rPr>
          <w:rFonts w:ascii="TimesNewRomanPS-BoldMT" w:hAnsi="TimesNewRomanPS-BoldMT" w:cs="TimesNewRomanPS-BoldMT"/>
          <w:bCs/>
          <w:color w:val="000000"/>
          <w:sz w:val="24"/>
          <w:szCs w:val="24"/>
        </w:rPr>
        <w:lastRenderedPageBreak/>
        <w:t>46</w:t>
      </w:r>
    </w:p>
    <w:p w:rsidR="00A73C87" w:rsidRPr="00A73C87" w:rsidRDefault="00A73C87" w:rsidP="007260B4">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введения и использования средств самообложения граждан на данной части территории населенного пункта;</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на территории поселения или на части его территории по вопросу выявления мнения граждан о поддержке инициативного проекта.</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Критерии определения границ части территории населенного пункта, входящего в состав территории поселения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на которой может проводиться сход граждан по вопросу введения и использования средств самообложения граждан, устанавливаются законом Краснодарского края.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Жители населенного пункта участвуют в сходе граждан на равных основаниях.</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Участие гражданина Российской Федерации в сходе граждан является свободным и добровольным. Никто не вправе оказывать воздействие на гражданина Российской Федерации с целью принуждения его к участию или неучастию в сходе граждан либо воспрепятствования его свободному волеизъявлению.</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Голосование на сходе граждан за других жителей населенного пункта не допускается.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 xml:space="preserve">Сход граждан может созываться главой поселения либо Советом, в том числе по инициативе группы жителей соответствующей части территории населенного пункта численностью не менее </w:t>
      </w: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человек.</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Сход граждан созывается Советом, в том числе по инициативе группы жителей соответствующей части территории населенного пункта, путем направления главе поселения ходатайства Совета о необходимости назначения и проведения схода граждан.</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Сход граждан созывается главой поселения путем издания постановления главы поселения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в том числе на основании ходатайства, поступившего от инициативной группы жителей части территории населенного пункта.</w:t>
      </w:r>
    </w:p>
    <w:p w:rsidR="00A73C87" w:rsidRPr="00A73C87" w:rsidRDefault="00A73C87" w:rsidP="00A73C87">
      <w:pPr>
        <w:autoSpaceDE w:val="0"/>
        <w:autoSpaceDN w:val="0"/>
        <w:adjustRightInd w:val="0"/>
        <w:spacing w:after="0" w:line="240" w:lineRule="auto"/>
        <w:ind w:firstLine="426"/>
        <w:jc w:val="both"/>
        <w:rPr>
          <w:rFonts w:ascii="TimesNewRomanPSMT" w:hAnsi="TimesNewRomanPSMT" w:cs="TimesNewRomanPS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Проведение схода граждан обеспечивается главой поселения</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 xml:space="preserve">Выдвижение группой жителей части территории населенного пункта инициативы проведения схода граждан осуществляется путем сбора подписей (далее также </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инициатива жителей).</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Инициатива жителей оформляется в виде ходатайства, в котором отражается вопрос, предлагаемый к рассмотрению, с приложением к нему подписного листа</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который является неотъемлемой частью ходатайства.</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Подписи могут собираться только среди жителей части территории населенного пункта, обладающих избирательным правом.</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 xml:space="preserve">Ходатайство и подписной лист, включающий в себя: фамилию, имя, отчество, дату рождения, адрес регистрации по месту жительства, серию и номер паспорта, подпись и дату подписания листа, </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заверяются лицом, осуществлявшим сбор подписей, которое собственноручно указывает свои фамилию, имя, отчество, дату рождения, адрес регистрации по месту жительства, серию и номер паспорта или заменяющего его документа, ставит свою подпись и дату ее внесения. Ходатайство и подписной лист направляются в Совет или главе поселения</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Подписной лист, содержащий в совокупности менее </w:t>
      </w: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подписей, не подлежит рассмотрению.</w:t>
      </w:r>
    </w:p>
    <w:p w:rsidR="007260B4" w:rsidRDefault="007260B4" w:rsidP="00A73C87">
      <w:pPr>
        <w:autoSpaceDE w:val="0"/>
        <w:autoSpaceDN w:val="0"/>
        <w:adjustRightInd w:val="0"/>
        <w:spacing w:after="0" w:line="240" w:lineRule="auto"/>
        <w:ind w:firstLine="426"/>
        <w:jc w:val="both"/>
        <w:rPr>
          <w:rFonts w:ascii="TimesNewRomanPSMT" w:hAnsi="TimesNewRomanPSMT" w:cs="TimesNewRomanPSMT"/>
          <w:bCs/>
          <w:color w:val="000000"/>
          <w:sz w:val="28"/>
          <w:szCs w:val="28"/>
        </w:rPr>
      </w:pPr>
    </w:p>
    <w:p w:rsidR="007260B4" w:rsidRPr="007260B4" w:rsidRDefault="007260B4" w:rsidP="007260B4">
      <w:pPr>
        <w:autoSpaceDE w:val="0"/>
        <w:autoSpaceDN w:val="0"/>
        <w:adjustRightInd w:val="0"/>
        <w:spacing w:after="0" w:line="240" w:lineRule="auto"/>
        <w:ind w:firstLine="426"/>
        <w:jc w:val="center"/>
        <w:rPr>
          <w:rFonts w:ascii="TimesNewRomanPSMT" w:hAnsi="TimesNewRomanPSMT" w:cs="TimesNewRomanPSMT"/>
          <w:bCs/>
          <w:color w:val="000000"/>
          <w:sz w:val="24"/>
          <w:szCs w:val="24"/>
        </w:rPr>
      </w:pPr>
      <w:r w:rsidRPr="007260B4">
        <w:rPr>
          <w:rFonts w:ascii="TimesNewRomanPSMT" w:hAnsi="TimesNewRomanPSMT" w:cs="TimesNewRomanPSMT"/>
          <w:bCs/>
          <w:color w:val="000000"/>
          <w:sz w:val="24"/>
          <w:szCs w:val="24"/>
        </w:rPr>
        <w:lastRenderedPageBreak/>
        <w:t>47</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 xml:space="preserve">В течение пяти рабочих дней с даты поступления ходатайства из Совета или от инициативной группы жителей части территории населенного пункта с подписным листом, оформленным в соответствии с частью </w:t>
      </w:r>
      <w:r w:rsidRPr="00A73C87">
        <w:rPr>
          <w:rFonts w:ascii="TimesNewRomanPSMT" w:hAnsi="TimesNewRomanPSMT" w:cs="TimesNewRomanPSMT"/>
          <w:bCs/>
          <w:color w:val="000000"/>
          <w:sz w:val="28"/>
          <w:szCs w:val="28"/>
        </w:rPr>
        <w:t>8</w:t>
      </w:r>
      <w:r w:rsidRPr="00A73C87">
        <w:rPr>
          <w:rFonts w:ascii="TimesNewRomanPS-BoldMT" w:hAnsi="TimesNewRomanPS-BoldMT" w:cs="TimesNewRomanPS-BoldMT"/>
          <w:bCs/>
          <w:color w:val="000000"/>
          <w:sz w:val="28"/>
          <w:szCs w:val="28"/>
        </w:rPr>
        <w:t xml:space="preserve"> настоящей статьи, уполномоченное главой поселения подразделение администрации (далее </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 xml:space="preserve">уполномоченное подразделение) осуществляет рассмотрение поступивших документов на предмет соответствия требованиям, установленным частями </w:t>
      </w: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 xml:space="preserve">и </w:t>
      </w: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настоящей статьи, по результатам чего главой поселения принимается одно из следующих решений: о проведении схода граждан; об отклонении инициативы жителей.</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 xml:space="preserve">Решение об отклонении инициативы жителей принимает глава поселения в случаях: непредставления подписного листа; неисполнения требований, указанных в частях </w:t>
      </w:r>
      <w:r w:rsidRPr="00A73C87">
        <w:rPr>
          <w:rFonts w:ascii="TimesNewRomanPSMT" w:hAnsi="TimesNewRomanPSMT" w:cs="TimesNewRomanPSMT"/>
          <w:bCs/>
          <w:color w:val="000000"/>
          <w:sz w:val="28"/>
          <w:szCs w:val="28"/>
        </w:rPr>
        <w:t xml:space="preserve">7, 8 </w:t>
      </w:r>
      <w:r w:rsidRPr="00A73C87">
        <w:rPr>
          <w:rFonts w:ascii="TimesNewRomanPS-BoldMT" w:hAnsi="TimesNewRomanPS-BoldMT" w:cs="TimesNewRomanPS-BoldMT"/>
          <w:bCs/>
          <w:color w:val="000000"/>
          <w:sz w:val="28"/>
          <w:szCs w:val="28"/>
        </w:rPr>
        <w:t>настоящей статьи к оформлению ходатайства и подписного листа; если вопрос, выносимый на сход, не относится к компетенции схода граждан.</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Принятое в соответствии с настоящей частью решение направляется лицу, осуществлявшему сбор подписей по почтовому адресу, указанному в подписном листе, либо вручается указанному лицу непосредственно под подпись.</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11. </w:t>
      </w:r>
      <w:r w:rsidRPr="00A73C87">
        <w:rPr>
          <w:rFonts w:ascii="TimesNewRomanPS-BoldMT" w:hAnsi="TimesNewRomanPS-BoldMT" w:cs="TimesNewRomanPS-BoldMT"/>
          <w:bCs/>
          <w:color w:val="000000"/>
          <w:sz w:val="28"/>
          <w:szCs w:val="28"/>
        </w:rPr>
        <w:t xml:space="preserve">Оформление одного из решений, указанных в части </w:t>
      </w: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 xml:space="preserve">настоящей статьи, осуществляется в течение </w:t>
      </w: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рабочих дней после даты принятия соответствующего решения.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12. </w:t>
      </w:r>
      <w:r w:rsidRPr="00A73C87">
        <w:rPr>
          <w:rFonts w:ascii="TimesNewRomanPS-BoldMT" w:hAnsi="TimesNewRomanPS-BoldMT" w:cs="TimesNewRomanPS-BoldMT"/>
          <w:bCs/>
          <w:color w:val="000000"/>
          <w:sz w:val="28"/>
          <w:szCs w:val="28"/>
        </w:rPr>
        <w:t>Постановление главы поселения о проведении схода граждан подлежит официальному опубликованию.</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Информация о дате, времени и месте проведения схода граждан, о порядке и сроках проведения схода граждан, о форме проведения голосования на сходе граждан, об официальном сайте, на котором будут размещены проект постановления главы поселения и материалы по вопросу, выносимому на сход граждан, а также ссылка на источник опубликования постановления о проведении схода граждан подлежит обнародованию не позднее чем за </w:t>
      </w:r>
      <w:r w:rsidRPr="00A73C87">
        <w:rPr>
          <w:rFonts w:ascii="TimesNewRomanPSMT" w:hAnsi="TimesNewRomanPSMT" w:cs="TimesNewRomanPSMT"/>
          <w:bCs/>
          <w:color w:val="000000"/>
          <w:sz w:val="28"/>
          <w:szCs w:val="28"/>
        </w:rPr>
        <w:t xml:space="preserve">15 </w:t>
      </w:r>
      <w:r w:rsidRPr="00A73C87">
        <w:rPr>
          <w:rFonts w:ascii="TimesNewRomanPS-BoldMT" w:hAnsi="TimesNewRomanPS-BoldMT" w:cs="TimesNewRomanPS-BoldMT"/>
          <w:bCs/>
          <w:color w:val="000000"/>
          <w:sz w:val="28"/>
          <w:szCs w:val="28"/>
        </w:rPr>
        <w:t>дней до дня проведения схода граждан.</w:t>
      </w:r>
    </w:p>
    <w:p w:rsidR="00A73C87" w:rsidRPr="00A73C87" w:rsidRDefault="00A73C87" w:rsidP="00A73C87">
      <w:pPr>
        <w:autoSpaceDE w:val="0"/>
        <w:autoSpaceDN w:val="0"/>
        <w:adjustRightInd w:val="0"/>
        <w:spacing w:after="0" w:line="240" w:lineRule="auto"/>
        <w:ind w:firstLine="426"/>
        <w:jc w:val="both"/>
        <w:rPr>
          <w:rFonts w:ascii="TimesNewRomanPSMT" w:hAnsi="TimesNewRomanPSMT" w:cs="TimesNewRomanPSMT"/>
          <w:bCs/>
          <w:color w:val="000000"/>
          <w:sz w:val="28"/>
          <w:szCs w:val="28"/>
        </w:rPr>
      </w:pPr>
      <w:r w:rsidRPr="00A73C87">
        <w:rPr>
          <w:rFonts w:ascii="TimesNewRomanPSMT" w:hAnsi="TimesNewRomanPSMT" w:cs="TimesNewRomanPSMT"/>
          <w:bCs/>
          <w:color w:val="000000"/>
          <w:sz w:val="28"/>
          <w:szCs w:val="28"/>
        </w:rPr>
        <w:t xml:space="preserve">13. </w:t>
      </w:r>
      <w:r w:rsidRPr="00A73C87">
        <w:rPr>
          <w:rFonts w:ascii="TimesNewRomanPS-BoldMT" w:hAnsi="TimesNewRomanPS-BoldMT" w:cs="TimesNewRomanPS-BoldMT"/>
          <w:bCs/>
          <w:color w:val="000000"/>
          <w:sz w:val="28"/>
          <w:szCs w:val="28"/>
        </w:rPr>
        <w:t>Повестка дня схода формируется главой поселения</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14. </w:t>
      </w:r>
      <w:r w:rsidRPr="00A73C87">
        <w:rPr>
          <w:rFonts w:ascii="TimesNewRomanPS-BoldMT" w:hAnsi="TimesNewRomanPS-BoldMT" w:cs="TimesNewRomanPS-BoldMT"/>
          <w:bCs/>
          <w:color w:val="000000"/>
          <w:sz w:val="28"/>
          <w:szCs w:val="28"/>
        </w:rPr>
        <w:t>Подготовка и проведение схода граждан обеспечивает уполномоченное подразделение.</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15. </w:t>
      </w:r>
      <w:r w:rsidRPr="00A73C87">
        <w:rPr>
          <w:rFonts w:ascii="TimesNewRomanPS-BoldMT" w:hAnsi="TimesNewRomanPS-BoldMT" w:cs="TimesNewRomanPS-BoldMT"/>
          <w:bCs/>
          <w:color w:val="000000"/>
          <w:sz w:val="28"/>
          <w:szCs w:val="28"/>
        </w:rPr>
        <w:t>Уполномоченное подразделение осуществляет подготовку к проведению схода граждан, которая включает в себя: составление списка жителей населенного пункта (части территории населенного пункта), имеющих право участвовать в сходе граждан; назначение лиц, ответственных за регистрацию участников схода граждан; подготовка предложений по составу счетной комиссии схода граждан; подготовка предложений по секретарю схода граждан; подготовка помещения или территории для проведения схода граждан.</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16. </w:t>
      </w:r>
      <w:r w:rsidRPr="00A73C87">
        <w:rPr>
          <w:rFonts w:ascii="TimesNewRomanPS-BoldMT" w:hAnsi="TimesNewRomanPS-BoldMT" w:cs="TimesNewRomanPS-BoldMT"/>
          <w:bCs/>
          <w:color w:val="000000"/>
          <w:sz w:val="28"/>
          <w:szCs w:val="28"/>
        </w:rPr>
        <w:t>Расходы, связанные с подготовкой и проведением схода, производятся за счет средств местного бюджета.</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17. </w:t>
      </w:r>
      <w:r w:rsidRPr="00A73C87">
        <w:rPr>
          <w:rFonts w:ascii="TimesNewRomanPS-BoldMT" w:hAnsi="TimesNewRomanPS-BoldMT" w:cs="TimesNewRomanPS-BoldMT"/>
          <w:bCs/>
          <w:color w:val="000000"/>
          <w:sz w:val="28"/>
          <w:szCs w:val="28"/>
        </w:rPr>
        <w:t>Перед началом схода граждан проводится регистрация участников с указанием фамилии, имени, отчества, года рождения, адреса места жительства.</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Прибывшие на сход граждане допускаются работниками уполномоченного подразделения к участию в сходе, если они внесены в список жителей населенного пункта, имеющих право на участие в сходе.</w:t>
      </w:r>
    </w:p>
    <w:p w:rsidR="007260B4" w:rsidRDefault="007260B4"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7260B4" w:rsidRPr="007260B4" w:rsidRDefault="007260B4" w:rsidP="007260B4">
      <w:pPr>
        <w:autoSpaceDE w:val="0"/>
        <w:autoSpaceDN w:val="0"/>
        <w:adjustRightInd w:val="0"/>
        <w:spacing w:after="0" w:line="240" w:lineRule="auto"/>
        <w:ind w:firstLine="426"/>
        <w:jc w:val="center"/>
        <w:rPr>
          <w:rFonts w:ascii="TimesNewRomanPS-BoldMT" w:hAnsi="TimesNewRomanPS-BoldMT" w:cs="TimesNewRomanPS-BoldMT"/>
          <w:bCs/>
          <w:color w:val="000000"/>
          <w:sz w:val="24"/>
          <w:szCs w:val="24"/>
        </w:rPr>
      </w:pPr>
      <w:r>
        <w:rPr>
          <w:rFonts w:ascii="TimesNewRomanPS-BoldMT" w:hAnsi="TimesNewRomanPS-BoldMT" w:cs="TimesNewRomanPS-BoldMT"/>
          <w:bCs/>
          <w:color w:val="000000"/>
          <w:sz w:val="24"/>
          <w:szCs w:val="24"/>
        </w:rPr>
        <w:lastRenderedPageBreak/>
        <w:t>48</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К участию в сходе допускаются также иные граждане, изъявившие желание участвовать в сходе. Указанные граждане не принимают участие в голосовании на сходе.</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В случае выявления неточности в списке жителей населенного пункта (части территории населенного пункта), имеющих право участвовать в сходе граждан, житель населенного пункта должен быть зарегистрирован и допущен к участию в сходе.</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Подтверждением ошибочности записей (или их отсутствия) может служить наличие документа, подтверждающего личность гражданина на территории Российской Федерации.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18. </w:t>
      </w:r>
      <w:r w:rsidRPr="00A73C87">
        <w:rPr>
          <w:rFonts w:ascii="TimesNewRomanPS-BoldMT" w:hAnsi="TimesNewRomanPS-BoldMT" w:cs="TimesNewRomanPS-BoldMT"/>
          <w:bCs/>
          <w:color w:val="000000"/>
          <w:sz w:val="28"/>
          <w:szCs w:val="28"/>
        </w:rPr>
        <w:t>На сходе граждан председательствует глава поселения или иное уполномоченное им лицо, избирается секретарь.</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19. </w:t>
      </w:r>
      <w:r w:rsidRPr="00A73C87">
        <w:rPr>
          <w:rFonts w:ascii="TimesNewRomanPS-BoldMT" w:hAnsi="TimesNewRomanPS-BoldMT" w:cs="TimesNewRomanPS-BoldMT"/>
          <w:bCs/>
          <w:color w:val="000000"/>
          <w:sz w:val="28"/>
          <w:szCs w:val="28"/>
        </w:rPr>
        <w:t>Сход граждан открывается председательствующим.</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Председательствующий на сходе граждан, организует проведение схода граждан, поддерживает порядок, предоставляет слово для выступления по обсуждаемым вопросам, обеспечивает установленный порядок голосования.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20. </w:t>
      </w:r>
      <w:r w:rsidRPr="00A73C87">
        <w:rPr>
          <w:rFonts w:ascii="TimesNewRomanPS-BoldMT" w:hAnsi="TimesNewRomanPS-BoldMT" w:cs="TimesNewRomanPS-BoldMT"/>
          <w:bCs/>
          <w:color w:val="000000"/>
          <w:sz w:val="28"/>
          <w:szCs w:val="28"/>
        </w:rPr>
        <w:t>Сход избирает счетную комиссию. Количественный и персональный состав счетной комиссии утверждается сходом. Количество членов счетной комиссии не может быть менее трех человек. Председательствующий не может входить в состав счетной комиссии.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21. </w:t>
      </w:r>
      <w:r w:rsidRPr="00A73C87">
        <w:rPr>
          <w:rFonts w:ascii="TimesNewRomanPS-BoldMT" w:hAnsi="TimesNewRomanPS-BoldMT" w:cs="TimesNewRomanPS-BoldMT"/>
          <w:bCs/>
          <w:color w:val="000000"/>
          <w:sz w:val="28"/>
          <w:szCs w:val="28"/>
        </w:rPr>
        <w:t>Счетная комиссия: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подсчитывает голоса и подводит итоги голосования на сходе;</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составляет протокол об итогах голосования на сходе.</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22. </w:t>
      </w:r>
      <w:r w:rsidRPr="00A73C87">
        <w:rPr>
          <w:rFonts w:ascii="TimesNewRomanPS-BoldMT" w:hAnsi="TimesNewRomanPS-BoldMT" w:cs="TimesNewRomanPS-BoldMT"/>
          <w:bCs/>
          <w:color w:val="000000"/>
          <w:sz w:val="28"/>
          <w:szCs w:val="28"/>
        </w:rPr>
        <w:t>На сходе граждан ведется протокол</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в котором указываются: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дата и место проведения схода граждан;</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общее число граждан, проживающих на территории проведения схода граждан и имеющих право принимать участие в сходе граждан;</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количество присутствующих;</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количество проголосовавших;</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фамилия, имя, отчество председательствующего на сходе граждан, секретаря и членов счетной комиссии схода граждан;</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повестка дня;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краткое содержание выступлений;</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результаты голосования и принятые решения.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23. </w:t>
      </w:r>
      <w:r w:rsidRPr="00A73C87">
        <w:rPr>
          <w:rFonts w:ascii="TimesNewRomanPS-BoldMT" w:hAnsi="TimesNewRomanPS-BoldMT" w:cs="TimesNewRomanPS-BoldMT"/>
          <w:bCs/>
          <w:color w:val="000000"/>
          <w:sz w:val="28"/>
          <w:szCs w:val="28"/>
        </w:rPr>
        <w:t>Секретарь схода граждан ведет протокол схода граждан, обеспечивает достоверность отраженных в нем сведений.</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24. </w:t>
      </w:r>
      <w:r w:rsidRPr="00A73C87">
        <w:rPr>
          <w:rFonts w:ascii="TimesNewRomanPS-BoldMT" w:hAnsi="TimesNewRomanPS-BoldMT" w:cs="TimesNewRomanPS-BoldMT"/>
          <w:bCs/>
          <w:color w:val="000000"/>
          <w:sz w:val="28"/>
          <w:szCs w:val="28"/>
        </w:rPr>
        <w:t>Протокол подписывается лицом, председательствующим на сходе граждан и секретарем схода граждан.</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К протоколу прикладывается список зарегистрированных участников схода граждан.</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25. </w:t>
      </w:r>
      <w:r w:rsidRPr="00A73C87">
        <w:rPr>
          <w:rFonts w:ascii="TimesNewRomanPS-BoldMT" w:hAnsi="TimesNewRomanPS-BoldMT" w:cs="TimesNewRomanPS-BoldMT"/>
          <w:bCs/>
          <w:color w:val="000000"/>
          <w:sz w:val="28"/>
          <w:szCs w:val="28"/>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Решение о проведении поэтапного голосования закрепляется в постановлении о назначении схода граждан.</w:t>
      </w:r>
    </w:p>
    <w:p w:rsidR="007260B4" w:rsidRPr="007260B4" w:rsidRDefault="007260B4" w:rsidP="007260B4">
      <w:pPr>
        <w:autoSpaceDE w:val="0"/>
        <w:autoSpaceDN w:val="0"/>
        <w:adjustRightInd w:val="0"/>
        <w:spacing w:after="0" w:line="240" w:lineRule="auto"/>
        <w:ind w:firstLine="426"/>
        <w:jc w:val="center"/>
        <w:rPr>
          <w:rFonts w:ascii="TimesNewRomanPS-BoldMT" w:hAnsi="TimesNewRomanPS-BoldMT" w:cs="TimesNewRomanPS-BoldMT"/>
          <w:bCs/>
          <w:color w:val="000000"/>
          <w:sz w:val="24"/>
          <w:szCs w:val="24"/>
        </w:rPr>
      </w:pPr>
      <w:r w:rsidRPr="007260B4">
        <w:rPr>
          <w:rFonts w:ascii="TimesNewRomanPS-BoldMT" w:hAnsi="TimesNewRomanPS-BoldMT" w:cs="TimesNewRomanPS-BoldMT"/>
          <w:bCs/>
          <w:color w:val="000000"/>
          <w:sz w:val="24"/>
          <w:szCs w:val="24"/>
        </w:rPr>
        <w:lastRenderedPageBreak/>
        <w:t>49</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Лица, ранее принявшие участие в сходе граждан, на последующих этапах участия в голосовании не принимают.</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При поэтапном проведении схода граждан ведутся протоколы на каждом этапе схода граждан, которые в последующем оформляются в один итоговый протокол схода по итогам проведенных этапов схода граждан.</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26. </w:t>
      </w:r>
      <w:r w:rsidRPr="00A73C87">
        <w:rPr>
          <w:rFonts w:ascii="TimesNewRomanPS-BoldMT" w:hAnsi="TimesNewRomanPS-BoldMT" w:cs="TimesNewRomanPS-BoldMT"/>
          <w:bCs/>
          <w:color w:val="000000"/>
          <w:sz w:val="28"/>
          <w:szCs w:val="28"/>
        </w:rPr>
        <w:t>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27. </w:t>
      </w:r>
      <w:r w:rsidRPr="00A73C87">
        <w:rPr>
          <w:rFonts w:ascii="TimesNewRomanPS-BoldMT" w:hAnsi="TimesNewRomanPS-BoldMT" w:cs="TimesNewRomanPS-BoldMT"/>
          <w:bCs/>
          <w:color w:val="000000"/>
          <w:sz w:val="28"/>
          <w:szCs w:val="28"/>
        </w:rPr>
        <w:t>Решение схода граждан считается принятым, если за него проголосовало более половины участников схода граждан.</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Решения, принятые на сходе граждан, оформляются и подписываются председателем схода граждан и применяются на всей территории населенного пункта (части территории населенного пункта)</w:t>
      </w:r>
      <w:r w:rsidRPr="00A73C87">
        <w:rPr>
          <w:rFonts w:ascii="TimesNewRomanPS-ItalicMT" w:hAnsi="TimesNewRomanPS-ItalicMT" w:cs="TimesNewRomanPS-ItalicMT"/>
          <w:bCs/>
          <w:i/>
          <w:iCs/>
          <w:color w:val="000000"/>
          <w:sz w:val="28"/>
          <w:szCs w:val="28"/>
        </w:rPr>
        <w:t>.</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В решении схода граждан указывается дата и место проведения схода граждан, вопрос, рассмотренный на сходе граждан, общее число граждан, проживающих на территории проведения схода граждан и имеющих право принимать участие в сходе граждан, количество проголосовавших, результаты голосования и принятое решение.</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Решения, принятые на сходе граждан, не должны противоречить федеральным законам, законам Краснодарского края, настоящему Уставу.</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28. </w:t>
      </w:r>
      <w:r w:rsidRPr="00A73C87">
        <w:rPr>
          <w:rFonts w:ascii="TimesNewRomanPS-BoldMT" w:hAnsi="TimesNewRomanPS-BoldMT" w:cs="TimesNewRomanPS-BoldMT"/>
          <w:bCs/>
          <w:color w:val="000000"/>
          <w:sz w:val="28"/>
          <w:szCs w:val="28"/>
        </w:rPr>
        <w:t>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29. </w:t>
      </w:r>
      <w:r w:rsidRPr="00A73C87">
        <w:rPr>
          <w:rFonts w:ascii="TimesNewRomanPS-BoldMT" w:hAnsi="TimesNewRomanPS-BoldMT" w:cs="TimesNewRomanPS-BoldMT"/>
          <w:bCs/>
          <w:color w:val="000000"/>
          <w:sz w:val="28"/>
          <w:szCs w:val="28"/>
        </w:rPr>
        <w:t>Решения, принятые на сходе граждан, подлежат официальному опубликованию.</w:t>
      </w:r>
    </w:p>
    <w:p w:rsidR="00A73C87" w:rsidRPr="00A73C87" w:rsidRDefault="00A73C87" w:rsidP="00A73C87">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42. Опрос граждан</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Опрос граждан может проводиться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Краснодарского края в части осуществления полномочий по решению вопросов установления общих принципов организации местного самоуправления.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Результаты опроса носят рекомендательный характер.</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В опросе граждан имеют право участвовать жители поселения, обладающие избирательным правом.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восемнадцатилетнего возраста.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Опрос граждан проводится по инициативе:</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Совета, главы поселения</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органов государственной власти Краснодарского края;</w:t>
      </w:r>
    </w:p>
    <w:p w:rsidR="007260B4" w:rsidRPr="007260B4" w:rsidRDefault="007260B4" w:rsidP="007260B4">
      <w:pPr>
        <w:autoSpaceDE w:val="0"/>
        <w:autoSpaceDN w:val="0"/>
        <w:adjustRightInd w:val="0"/>
        <w:spacing w:after="0" w:line="240" w:lineRule="auto"/>
        <w:ind w:firstLine="567"/>
        <w:jc w:val="center"/>
        <w:rPr>
          <w:rFonts w:ascii="TimesNewRomanPSMT" w:hAnsi="TimesNewRomanPSMT" w:cs="TimesNewRomanPSMT"/>
          <w:bCs/>
          <w:color w:val="000000"/>
          <w:sz w:val="24"/>
          <w:szCs w:val="24"/>
        </w:rPr>
      </w:pPr>
      <w:r w:rsidRPr="007260B4">
        <w:rPr>
          <w:rFonts w:ascii="TimesNewRomanPSMT" w:hAnsi="TimesNewRomanPSMT" w:cs="TimesNewRomanPSMT"/>
          <w:bCs/>
          <w:color w:val="000000"/>
          <w:sz w:val="24"/>
          <w:szCs w:val="24"/>
        </w:rPr>
        <w:lastRenderedPageBreak/>
        <w:t>50</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 xml:space="preserve">жителей поселения или его части, в которых предлагается реализовать инициативный проект, </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для выявления мнения граждан о поддержке данного инициативного проекта.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Порядок назначения и проведения опроса граждан определяется нормативным правовым актом Совета в соответствии с законом Краснодарского края.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 xml:space="preserve">Решение о назначении опроса граждан принимается Советом в течение трех месяцев с момента поступления инициативы проведения опроса граждан, предусмотренной частью </w:t>
      </w: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настоящей статьи</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Для проведения опроса граждан может использоваться официальный сайт поселения в информационно-телекоммуникационной сети "Интернет".</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В решении Совета о назначении опроса граждан устанавливаются: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дата и сроки проведения опроса;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формулировка вопроса (вопросов), предлагаемого (предлагаемых) при проведении опроса;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методика проведения опроса;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форма опросного листа;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минимальная численность жителей муниципального образования, участвующих в опросе;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 xml:space="preserve">Жители поселения должны быть проинформированы о проведении опроса граждан не менее чем за </w:t>
      </w: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дней до его проведения.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Финансирование мероприятий, связанных с подготовкой и проведением опроса граждан, осуществляется: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 xml:space="preserve">за счет средств местного бюджета </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при проведении его по инициативе органов местного самоуправления поселения или жителей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за счет средств краевого бюджета </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при проведении его по инициативе органов государственной власти Краснодарского края.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Результаты опроса подлежат обнародованию.</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43. Публичные слушания, общественные обсуждения</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Публичные слушания могут проводится на всей территории поселения для обсуждения с участием жителей поселения проектов муниципальных правовых актов по вопросам непосредственного обеспечения жизнедеятельности населения.</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A73C87">
        <w:rPr>
          <w:rFonts w:ascii="TimesNewRomanPS-BoldMT" w:hAnsi="TimesNewRomanPS-BoldMT" w:cs="TimesNewRomanPS-BoldMT"/>
          <w:bCs/>
          <w:color w:val="000000"/>
          <w:sz w:val="28"/>
          <w:szCs w:val="28"/>
        </w:rPr>
        <w:t>В публичных слушаниях имеют право участвовать жители поселения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достигшие восемнадцатилетнего возраста.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На публичные слушания должны выноситься:</w:t>
      </w:r>
    </w:p>
    <w:p w:rsidR="007260B4"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проект Устава поселения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 xml:space="preserve">а также проект муниципального нормативного правового акта о внесении изменений и дополнений в данный Устав,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Краснодарского края или законов Краснодарского края в целях </w:t>
      </w:r>
    </w:p>
    <w:p w:rsidR="007260B4" w:rsidRDefault="007260B4"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7260B4" w:rsidRPr="007260B4" w:rsidRDefault="007260B4" w:rsidP="007260B4">
      <w:pPr>
        <w:autoSpaceDE w:val="0"/>
        <w:autoSpaceDN w:val="0"/>
        <w:adjustRightInd w:val="0"/>
        <w:spacing w:after="0" w:line="240" w:lineRule="auto"/>
        <w:ind w:firstLine="567"/>
        <w:jc w:val="center"/>
        <w:rPr>
          <w:rFonts w:ascii="TimesNewRomanPS-BoldMT" w:hAnsi="TimesNewRomanPS-BoldMT" w:cs="TimesNewRomanPS-BoldMT"/>
          <w:bCs/>
          <w:color w:val="000000"/>
          <w:sz w:val="24"/>
          <w:szCs w:val="24"/>
        </w:rPr>
      </w:pPr>
      <w:r w:rsidRPr="007260B4">
        <w:rPr>
          <w:rFonts w:ascii="TimesNewRomanPS-BoldMT" w:hAnsi="TimesNewRomanPS-BoldMT" w:cs="TimesNewRomanPS-BoldMT"/>
          <w:bCs/>
          <w:color w:val="000000"/>
          <w:sz w:val="24"/>
          <w:szCs w:val="24"/>
        </w:rPr>
        <w:lastRenderedPageBreak/>
        <w:t>51</w:t>
      </w:r>
    </w:p>
    <w:p w:rsidR="00A73C87" w:rsidRPr="00A73C87" w:rsidRDefault="00A73C87" w:rsidP="007260B4">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приведения данного Устава в соответствие с этими нормативными правовыми актами;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проект местного бюджета и отчет о его исполнении;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вопросы о преобразовании муниципального образования.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Публичные слушания проводятся по инициативе: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Совета;</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A73C87">
        <w:rPr>
          <w:rFonts w:ascii="TimesNewRomanPS-BoldMT" w:hAnsi="TimesNewRomanPS-BoldMT" w:cs="TimesNewRomanPS-BoldMT"/>
          <w:bCs/>
          <w:color w:val="000000"/>
          <w:sz w:val="28"/>
          <w:szCs w:val="28"/>
        </w:rPr>
        <w:t>главы поселения</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A73C87">
        <w:rPr>
          <w:rFonts w:ascii="TimesNewRomanPS-BoldMT" w:hAnsi="TimesNewRomanPS-BoldMT" w:cs="TimesNewRomanPS-BoldMT"/>
          <w:bCs/>
          <w:color w:val="000000"/>
          <w:sz w:val="28"/>
          <w:szCs w:val="28"/>
        </w:rPr>
        <w:t>жителей поселения</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Порядок организации и проведения публичных слушаний определяется нормативным правовым актом Совета в соответствии с законом Краснодарского края.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Публичные слушания, проводимые по инициативе жителей поселения или Совета, назначаются Советом, а публичные слушания, проводимые по инициативе главы поселения</w:t>
      </w:r>
      <w:r w:rsidRPr="00A73C87">
        <w:rPr>
          <w:rFonts w:ascii="TimesNewRomanPSMT" w:hAnsi="TimesNewRomanPSMT" w:cs="TimesNewRomanPSMT"/>
          <w:bCs/>
          <w:color w:val="000000"/>
          <w:sz w:val="28"/>
          <w:szCs w:val="28"/>
        </w:rPr>
        <w:t xml:space="preserve">, - </w:t>
      </w:r>
      <w:r w:rsidRPr="00A73C87">
        <w:rPr>
          <w:rFonts w:ascii="TimesNewRomanPS-BoldMT" w:hAnsi="TimesNewRomanPS-BoldMT" w:cs="TimesNewRomanPS-BoldMT"/>
          <w:bCs/>
          <w:color w:val="000000"/>
          <w:sz w:val="28"/>
          <w:szCs w:val="28"/>
        </w:rPr>
        <w:t>главой поселения</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Результаты публичных слушаний, общественных обсуждений подлежат обязательному рассмотрению Советом при рассмотрении проектов муниципальных правовых актов.</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Результаты публичных слушаний, общественных обсуждений, включая мотивированное обоснование принятых решений, подлежат обнародованию.</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Результаты публичных слушаний, общественных обсуждений носят рекомендательный характер.</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44. Собрание граждан</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Собрания граждан могут проводиться: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для обсуждения вопросов непосредственного обеспечения жизнедеятельности населения</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для информирования населения о деятельности органов местного самоуправления и должностных лиц местного самоуправления поселения</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на территории поселения или на части его территории по вопросу выявления мнения граждан о поддержке инициативного проекта;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в целях осуществления территориального общественного самоуправления на части территории поселения</w:t>
      </w:r>
      <w:r w:rsidRPr="00A73C87">
        <w:rPr>
          <w:rFonts w:ascii="TimesNewRomanPSMT" w:hAnsi="TimesNewRomanPSMT" w:cs="TimesNewRomanPSMT"/>
          <w:bCs/>
          <w:color w:val="000000"/>
          <w:sz w:val="28"/>
          <w:szCs w:val="28"/>
        </w:rPr>
        <w:t>.</w:t>
      </w:r>
    </w:p>
    <w:p w:rsidR="007260B4" w:rsidRDefault="007260B4" w:rsidP="00A73C87">
      <w:pPr>
        <w:autoSpaceDE w:val="0"/>
        <w:autoSpaceDN w:val="0"/>
        <w:adjustRightInd w:val="0"/>
        <w:spacing w:after="0" w:line="240" w:lineRule="auto"/>
        <w:ind w:firstLine="567"/>
        <w:jc w:val="both"/>
        <w:rPr>
          <w:rFonts w:ascii="TimesNewRomanPSMT" w:hAnsi="TimesNewRomanPSMT" w:cs="TimesNewRomanPSMT"/>
          <w:bCs/>
          <w:color w:val="000000"/>
          <w:sz w:val="28"/>
          <w:szCs w:val="28"/>
        </w:rPr>
      </w:pPr>
    </w:p>
    <w:p w:rsidR="007260B4" w:rsidRPr="007260B4" w:rsidRDefault="007260B4" w:rsidP="007260B4">
      <w:pPr>
        <w:autoSpaceDE w:val="0"/>
        <w:autoSpaceDN w:val="0"/>
        <w:adjustRightInd w:val="0"/>
        <w:spacing w:after="0" w:line="240" w:lineRule="auto"/>
        <w:ind w:firstLine="567"/>
        <w:jc w:val="center"/>
        <w:rPr>
          <w:rFonts w:ascii="TimesNewRomanPSMT" w:hAnsi="TimesNewRomanPSMT" w:cs="TimesNewRomanPSMT"/>
          <w:bCs/>
          <w:color w:val="000000"/>
          <w:sz w:val="24"/>
          <w:szCs w:val="24"/>
        </w:rPr>
      </w:pPr>
      <w:r w:rsidRPr="007260B4">
        <w:rPr>
          <w:rFonts w:ascii="TimesNewRomanPSMT" w:hAnsi="TimesNewRomanPSMT" w:cs="TimesNewRomanPSMT"/>
          <w:bCs/>
          <w:color w:val="000000"/>
          <w:sz w:val="24"/>
          <w:szCs w:val="24"/>
        </w:rPr>
        <w:lastRenderedPageBreak/>
        <w:t>52</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 </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Собрание граждан, проводимое по инициативе Совета или главы поселения, назначается соответственно Советом или главой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Собрание граждан, проводимое по инициативе населения, назначается Советом в порядке, установленном нормативным правовым актом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Порядок назначения и проведения собрания граждан, а также полномочия собрания граждан определяются Федеральным законом от </w:t>
      </w:r>
      <w:r w:rsidRPr="00A73C87">
        <w:rPr>
          <w:rFonts w:ascii="TimesNewRomanPSMT" w:hAnsi="TimesNewRomanPSMT" w:cs="TimesNewRomanPSMT"/>
          <w:bCs/>
          <w:color w:val="000000"/>
          <w:sz w:val="28"/>
          <w:szCs w:val="28"/>
        </w:rPr>
        <w:t xml:space="preserve">20.03.2025 </w:t>
      </w:r>
      <w:r w:rsidRPr="00A73C87">
        <w:rPr>
          <w:rFonts w:ascii="TimesNewRomanPS-BoldMT" w:hAnsi="TimesNewRomanPS-BoldMT" w:cs="TimesNewRomanPS-BoldMT"/>
          <w:bCs/>
          <w:color w:val="000000"/>
          <w:sz w:val="28"/>
          <w:szCs w:val="28"/>
        </w:rPr>
        <w:t xml:space="preserve">№ 33-ФЗ </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нормативными правовыми актами Совета, уставом территориального общественного самоуправления.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Порядок назначения и проведения собраний граждан, предусмотренных пунктами </w:t>
      </w:r>
      <w:r w:rsidRPr="00A73C87">
        <w:rPr>
          <w:rFonts w:ascii="TimesNewRomanPSMT" w:hAnsi="TimesNewRomanPSMT" w:cs="TimesNewRomanPSMT"/>
          <w:bCs/>
          <w:color w:val="000000"/>
          <w:sz w:val="28"/>
          <w:szCs w:val="28"/>
        </w:rPr>
        <w:t xml:space="preserve">1 - 3 </w:t>
      </w:r>
      <w:r w:rsidRPr="00A73C87">
        <w:rPr>
          <w:rFonts w:ascii="TimesNewRomanPS-BoldMT" w:hAnsi="TimesNewRomanPS-BoldMT" w:cs="TimesNewRomanPS-BoldMT"/>
          <w:bCs/>
          <w:color w:val="000000"/>
          <w:sz w:val="28"/>
          <w:szCs w:val="28"/>
        </w:rPr>
        <w:t xml:space="preserve">части </w:t>
      </w: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настоящей статьи, определяется нормативным правовым актом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Итоги собрания граждан подлежат официальному обнародованию.</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45. Инициативные проекты</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В целях реализации мероприятий, имеющих приоритетное значение для жителей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поселения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в администрацию, в том числе через территориальный орган администрации, может быть внесен инициативный проект. Порядок определения части территории поселения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на которой могут реализовываться инициативные проекты, устанавливается нормативным правовым актом Совета.</w:t>
      </w:r>
    </w:p>
    <w:p w:rsidR="007260B4" w:rsidRPr="007260B4" w:rsidRDefault="007260B4" w:rsidP="007260B4">
      <w:pPr>
        <w:autoSpaceDE w:val="0"/>
        <w:autoSpaceDN w:val="0"/>
        <w:adjustRightInd w:val="0"/>
        <w:spacing w:after="0" w:line="240" w:lineRule="auto"/>
        <w:ind w:firstLine="567"/>
        <w:jc w:val="center"/>
        <w:rPr>
          <w:rFonts w:ascii="TimesNewRomanPSMT" w:hAnsi="TimesNewRomanPSMT" w:cs="TimesNewRomanPSMT"/>
          <w:bCs/>
          <w:color w:val="000000"/>
          <w:sz w:val="24"/>
          <w:szCs w:val="24"/>
        </w:rPr>
      </w:pPr>
      <w:r w:rsidRPr="007260B4">
        <w:rPr>
          <w:rFonts w:ascii="TimesNewRomanPSMT" w:hAnsi="TimesNewRomanPSMT" w:cs="TimesNewRomanPSMT"/>
          <w:bCs/>
          <w:color w:val="000000"/>
          <w:sz w:val="24"/>
          <w:szCs w:val="24"/>
        </w:rPr>
        <w:lastRenderedPageBreak/>
        <w:t>53</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поселения</w:t>
      </w:r>
      <w:r w:rsidRPr="00A73C87">
        <w:rPr>
          <w:rFonts w:ascii="TimesNewRomanPSMT" w:hAnsi="TimesNewRomanPSMT" w:cs="TimesNewRomanPSMT"/>
          <w:bCs/>
          <w:color w:val="000000"/>
          <w:sz w:val="28"/>
          <w:szCs w:val="28"/>
        </w:rPr>
        <w:t>,</w:t>
      </w:r>
      <w:r w:rsidRPr="00A73C87">
        <w:rPr>
          <w:rFonts w:ascii="TimesNewRomanPS-BoldMT" w:hAnsi="TimesNewRomanPS-BoldMT" w:cs="TimesNewRomanPS-BoldMT"/>
          <w:bCs/>
          <w:color w:val="000000"/>
          <w:sz w:val="28"/>
          <w:szCs w:val="28"/>
        </w:rPr>
        <w:t xml:space="preserve"> органы территориального общественного самоуправления (далее </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инициаторы проекта). Минимальная численность инициативной группы может быть уменьшена нормативным правовым актом Совета. Право выступить 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поселения</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Инициативный проект должен содержать следующие сведения: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описание проблемы, решение которой имеет приоритетное значение для жителей поселения или его части;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обоснование предложений по решению указанной проблемы;</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описание ожидаемого результата (ожидаемых результатов) реализации инициативного проекта;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предварительный расчет необходимых расходов на реализацию инициативного проекта;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планируемые сроки реализации инициативного проекта;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сведения о планируемом (возможном) финансовом, имущественном и (или) трудовом участии заинтересованных лиц в реализации данного проекта;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указание на территорию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иные сведения, предусмотренные нормативным правовым актом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Инициативный проект до его внесения в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поселения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Нормативным правовым актом Совета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Инициаторы проекта при внесении инициативного проекта в администрацию прикладывают к нему протокол схода или собрания граждан, результаты опроса граждан и (или) применением иных способов выявления мнения населения, подтверждающие поддержку инициативного проекта жителями поселения или его части.</w:t>
      </w:r>
    </w:p>
    <w:p w:rsidR="007260B4"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 xml:space="preserve">Информация о внесении инициативного проекта в местную администрацию подлежит обнародованию, в том числе посредством размещения </w:t>
      </w:r>
    </w:p>
    <w:p w:rsidR="007260B4" w:rsidRPr="007260B4" w:rsidRDefault="007260B4" w:rsidP="007260B4">
      <w:pPr>
        <w:autoSpaceDE w:val="0"/>
        <w:autoSpaceDN w:val="0"/>
        <w:adjustRightInd w:val="0"/>
        <w:spacing w:after="0" w:line="240" w:lineRule="auto"/>
        <w:ind w:firstLine="567"/>
        <w:jc w:val="center"/>
        <w:rPr>
          <w:rFonts w:ascii="TimesNewRomanPS-BoldMT" w:hAnsi="TimesNewRomanPS-BoldMT" w:cs="TimesNewRomanPS-BoldMT"/>
          <w:bCs/>
          <w:color w:val="000000"/>
          <w:sz w:val="24"/>
          <w:szCs w:val="24"/>
        </w:rPr>
      </w:pPr>
      <w:r w:rsidRPr="007260B4">
        <w:rPr>
          <w:rFonts w:ascii="TimesNewRomanPS-BoldMT" w:hAnsi="TimesNewRomanPS-BoldMT" w:cs="TimesNewRomanPS-BoldMT"/>
          <w:bCs/>
          <w:color w:val="000000"/>
          <w:sz w:val="24"/>
          <w:szCs w:val="24"/>
        </w:rPr>
        <w:lastRenderedPageBreak/>
        <w:t>54</w:t>
      </w:r>
    </w:p>
    <w:p w:rsidR="00A73C87" w:rsidRPr="00A73C87" w:rsidRDefault="00A73C87" w:rsidP="007260B4">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 xml:space="preserve">на официальном сайте поселения в информационно- 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w:t>
      </w: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достигшие восемнадцатилетнего возраста.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 xml:space="preserve">Инициативный проект подлежит обязательному рассмотрению администрацией в течение </w:t>
      </w:r>
      <w:r w:rsidRPr="00A73C87">
        <w:rPr>
          <w:rFonts w:ascii="TimesNewRomanPSMT" w:hAnsi="TimesNewRomanPSMT" w:cs="TimesNewRomanPSMT"/>
          <w:bCs/>
          <w:color w:val="000000"/>
          <w:sz w:val="28"/>
          <w:szCs w:val="28"/>
        </w:rPr>
        <w:t xml:space="preserve">30 </w:t>
      </w:r>
      <w:r w:rsidRPr="00A73C87">
        <w:rPr>
          <w:rFonts w:ascii="TimesNewRomanPS-BoldMT" w:hAnsi="TimesNewRomanPS-BoldMT" w:cs="TimesNewRomanPS-BoldMT"/>
          <w:bCs/>
          <w:color w:val="000000"/>
          <w:sz w:val="28"/>
          <w:szCs w:val="28"/>
        </w:rPr>
        <w:t>дней со дня его внесения. Администрация по результатам рассмотрения инициативного проекта принимает одно из следующих решений: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отказать в поддержке инициативного проекта и вернуть его инициаторам проекта с указанием причин отказа в поддержке инициативного проекта.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Администрация принимает решение об отказе в поддержке инициативного проекта в одном из следующих случаев:</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несоблюдение установленного порядка внесения инициативного проекта и его рассмотрения;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настоящему Уставу;</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наличие возможности решения описанной в инициативном проекте проблемы более эффективным способом;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признание инициативного проекта не прошедшим конкурсный отбор.</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 xml:space="preserve">Администрация вправе, а в случае, предусмотренном пунктом </w:t>
      </w: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 xml:space="preserve">части </w:t>
      </w: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Порядок выдвижения, внесения, обсуждения, рассмотрения инициативных проектов, а также проведения их конкурсного отбора устанавливается Советом.</w:t>
      </w:r>
    </w:p>
    <w:p w:rsidR="007260B4"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 xml:space="preserve">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w:t>
      </w:r>
    </w:p>
    <w:p w:rsidR="007260B4" w:rsidRPr="007260B4" w:rsidRDefault="007260B4" w:rsidP="007260B4">
      <w:pPr>
        <w:autoSpaceDE w:val="0"/>
        <w:autoSpaceDN w:val="0"/>
        <w:adjustRightInd w:val="0"/>
        <w:spacing w:after="0" w:line="240" w:lineRule="auto"/>
        <w:ind w:firstLine="567"/>
        <w:jc w:val="center"/>
        <w:rPr>
          <w:rFonts w:ascii="TimesNewRomanPS-BoldMT" w:hAnsi="TimesNewRomanPS-BoldMT" w:cs="TimesNewRomanPS-BoldMT"/>
          <w:bCs/>
          <w:color w:val="000000"/>
          <w:sz w:val="24"/>
          <w:szCs w:val="24"/>
        </w:rPr>
      </w:pPr>
      <w:r w:rsidRPr="007260B4">
        <w:rPr>
          <w:rFonts w:ascii="TimesNewRomanPS-BoldMT" w:hAnsi="TimesNewRomanPS-BoldMT" w:cs="TimesNewRomanPS-BoldMT"/>
          <w:bCs/>
          <w:color w:val="000000"/>
          <w:sz w:val="24"/>
          <w:szCs w:val="24"/>
        </w:rPr>
        <w:lastRenderedPageBreak/>
        <w:t>55</w:t>
      </w:r>
    </w:p>
    <w:p w:rsidR="00A73C87" w:rsidRPr="00A73C87" w:rsidRDefault="00A73C87" w:rsidP="007260B4">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нормативным правовым актом Губернатора Краснодарского края.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11. </w:t>
      </w:r>
      <w:r w:rsidRPr="00A73C87">
        <w:rPr>
          <w:rFonts w:ascii="TimesNewRomanPS-BoldMT" w:hAnsi="TimesNewRomanPS-BoldMT" w:cs="TimesNewRomanPS-BoldMT"/>
          <w:bCs/>
          <w:color w:val="000000"/>
          <w:sz w:val="28"/>
          <w:szCs w:val="28"/>
        </w:rPr>
        <w:t>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12. </w:t>
      </w:r>
      <w:r w:rsidRPr="00A73C87">
        <w:rPr>
          <w:rFonts w:ascii="TimesNewRomanPS-BoldMT" w:hAnsi="TimesNewRomanPS-BoldMT" w:cs="TimesNewRomanPS-BoldMT"/>
          <w:bCs/>
          <w:color w:val="000000"/>
          <w:sz w:val="28"/>
          <w:szCs w:val="28"/>
        </w:rPr>
        <w:t>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13. </w:t>
      </w:r>
      <w:r w:rsidRPr="00A73C87">
        <w:rPr>
          <w:rFonts w:ascii="TimesNewRomanPS-BoldMT" w:hAnsi="TimesNewRomanPS-BoldMT" w:cs="TimesNewRomanPS-BoldMT"/>
          <w:bCs/>
          <w:color w:val="000000"/>
          <w:sz w:val="28"/>
          <w:szCs w:val="28"/>
        </w:rPr>
        <w:t>Инициаторы проекта, другие граждане, проживающие на территории поселения</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14. </w:t>
      </w:r>
      <w:r w:rsidRPr="00A73C87">
        <w:rPr>
          <w:rFonts w:ascii="TimesNewRomanPS-BoldMT" w:hAnsi="TimesNewRomanPS-BoldMT" w:cs="TimesNewRomanPS-BoldMT"/>
          <w:bCs/>
          <w:color w:val="000000"/>
          <w:sz w:val="28"/>
          <w:szCs w:val="28"/>
        </w:rPr>
        <w:t xml:space="preserve">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поселения в информационно- телекоммуникационной сети "Интернет". Отчет администрации об итогах реализации инициативного проекта подлежит обнародованию, в том числе посредством размещения на официальном сайте поселения в информационно-телекоммуникационной сети "Интернет" в течение </w:t>
      </w:r>
      <w:r w:rsidRPr="00A73C87">
        <w:rPr>
          <w:rFonts w:ascii="TimesNewRomanPSMT" w:hAnsi="TimesNewRomanPSMT" w:cs="TimesNewRomanPSMT"/>
          <w:bCs/>
          <w:color w:val="000000"/>
          <w:sz w:val="28"/>
          <w:szCs w:val="28"/>
        </w:rPr>
        <w:t xml:space="preserve">30 </w:t>
      </w:r>
      <w:r w:rsidRPr="00A73C87">
        <w:rPr>
          <w:rFonts w:ascii="TimesNewRomanPS-BoldMT" w:hAnsi="TimesNewRomanPS-BoldMT" w:cs="TimesNewRomanPS-BoldMT"/>
          <w:bCs/>
          <w:color w:val="000000"/>
          <w:sz w:val="28"/>
          <w:szCs w:val="28"/>
        </w:rPr>
        <w:t>календарных дней со дня завершения реализации инициативного проекта.</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4"/>
          <w:szCs w:val="24"/>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46. Территориальное общественное самоуправление</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r w:rsidRPr="00A73C87">
        <w:rPr>
          <w:rFonts w:ascii="TimesNewRomanPSMT" w:hAnsi="TimesNewRomanPSMT" w:cs="TimesNewRomanPSMT"/>
          <w:bCs/>
          <w:color w:val="000000"/>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соответствующей территории.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7260B4" w:rsidRPr="007260B4" w:rsidRDefault="007260B4" w:rsidP="007260B4">
      <w:pPr>
        <w:autoSpaceDE w:val="0"/>
        <w:autoSpaceDN w:val="0"/>
        <w:adjustRightInd w:val="0"/>
        <w:spacing w:after="0" w:line="240" w:lineRule="auto"/>
        <w:ind w:firstLine="567"/>
        <w:jc w:val="center"/>
        <w:rPr>
          <w:rFonts w:ascii="TimesNewRomanPSMT" w:hAnsi="TimesNewRomanPSMT" w:cs="TimesNewRomanPSMT"/>
          <w:bCs/>
          <w:color w:val="000000"/>
          <w:sz w:val="24"/>
          <w:szCs w:val="24"/>
        </w:rPr>
      </w:pPr>
      <w:r w:rsidRPr="007260B4">
        <w:rPr>
          <w:rFonts w:ascii="TimesNewRomanPSMT" w:hAnsi="TimesNewRomanPSMT" w:cs="TimesNewRomanPSMT"/>
          <w:bCs/>
          <w:color w:val="000000"/>
          <w:sz w:val="24"/>
          <w:szCs w:val="24"/>
        </w:rPr>
        <w:lastRenderedPageBreak/>
        <w:t>56</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Каждая из указанных территорий проживания граждан может входить только в одно территориальное общественное самоуправление.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 Порядок регистрации устава территориального общественного самоуправления определяется нормативным правовым актом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Собрание граждан по вопросам организации и осуществления территориального общественного самоуправления считается правомочным,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если в нем принимают участие не менее одной трети жителей соответствующей территории, достигших восемнадцатилетнего возраста.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8. </w:t>
      </w:r>
      <w:r w:rsidRPr="00A73C87">
        <w:rPr>
          <w:rFonts w:ascii="TimesNewRomanPS-BoldMT" w:hAnsi="TimesNewRomanPS-BoldMT" w:cs="TimesNewRomanPS-BoldMT"/>
          <w:bCs/>
          <w:color w:val="000000"/>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9. </w:t>
      </w:r>
      <w:r w:rsidRPr="00A73C87">
        <w:rPr>
          <w:rFonts w:ascii="TimesNewRomanPS-BoldMT" w:hAnsi="TimesNewRomanPS-BoldMT" w:cs="TimesNewRomanPS-BoldMT"/>
          <w:bCs/>
          <w:color w:val="000000"/>
          <w:sz w:val="28"/>
          <w:szCs w:val="28"/>
        </w:rPr>
        <w:t>К исключительным полномочиям собрания, конференции граждан, осуществляющих территориальное общественное самоуправление, относятся: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установление структуры органов территориального общественного самоуправления;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принятие устава территориального общественного самоуправления, внесение в него изменений и дополнений;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избрание органов территориального общественного самоуправления;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определение основных направлений деятельности территориального общественного самоуправления;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утверждение сметы доходов и расходов территориального общественного самоуправления и отчета о ее исполнении;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рассмотрение и утверждение отчетов о деятельности органов территориального общественного самоуправления;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7) </w:t>
      </w:r>
      <w:r w:rsidRPr="00A73C87">
        <w:rPr>
          <w:rFonts w:ascii="TimesNewRomanPS-BoldMT" w:hAnsi="TimesNewRomanPS-BoldMT" w:cs="TimesNewRomanPS-BoldMT"/>
          <w:bCs/>
          <w:color w:val="000000"/>
          <w:sz w:val="28"/>
          <w:szCs w:val="28"/>
        </w:rPr>
        <w:t>обсуждение инициативного проекта и принятие решения по вопросу о его одобрении.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10. </w:t>
      </w:r>
      <w:r w:rsidRPr="00A73C87">
        <w:rPr>
          <w:rFonts w:ascii="TimesNewRomanPS-BoldMT" w:hAnsi="TimesNewRomanPS-BoldMT" w:cs="TimesNewRomanPS-BoldMT"/>
          <w:bCs/>
          <w:color w:val="000000"/>
          <w:sz w:val="28"/>
          <w:szCs w:val="28"/>
        </w:rPr>
        <w:t>Органы территориального общественного самоуправления: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действуют в интересах населения, проживающего на соответствующей территории;</w:t>
      </w:r>
    </w:p>
    <w:p w:rsidR="007260B4"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 xml:space="preserve">могут осуществлять хозяйственную деятельность по благоустройству территории, иную хозяйственную деятельность, направленную на </w:t>
      </w:r>
    </w:p>
    <w:p w:rsidR="007260B4" w:rsidRPr="007260B4" w:rsidRDefault="007260B4" w:rsidP="007260B4">
      <w:pPr>
        <w:autoSpaceDE w:val="0"/>
        <w:autoSpaceDN w:val="0"/>
        <w:adjustRightInd w:val="0"/>
        <w:spacing w:after="0" w:line="240" w:lineRule="auto"/>
        <w:ind w:firstLine="567"/>
        <w:jc w:val="center"/>
        <w:rPr>
          <w:rFonts w:ascii="TimesNewRomanPS-BoldMT" w:hAnsi="TimesNewRomanPS-BoldMT" w:cs="TimesNewRomanPS-BoldMT"/>
          <w:bCs/>
          <w:color w:val="000000"/>
          <w:sz w:val="24"/>
          <w:szCs w:val="24"/>
        </w:rPr>
      </w:pPr>
      <w:r w:rsidRPr="007260B4">
        <w:rPr>
          <w:rFonts w:ascii="TimesNewRomanPS-BoldMT" w:hAnsi="TimesNewRomanPS-BoldMT" w:cs="TimesNewRomanPS-BoldMT"/>
          <w:bCs/>
          <w:color w:val="000000"/>
          <w:sz w:val="24"/>
          <w:szCs w:val="24"/>
        </w:rPr>
        <w:lastRenderedPageBreak/>
        <w:t>57</w:t>
      </w:r>
    </w:p>
    <w:p w:rsidR="00A73C87" w:rsidRPr="00A73C87" w:rsidRDefault="00A73C87" w:rsidP="007260B4">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11. </w:t>
      </w:r>
      <w:r w:rsidRPr="00A73C87">
        <w:rPr>
          <w:rFonts w:ascii="TimesNewRomanPS-BoldMT" w:hAnsi="TimesNewRomanPS-BoldMT" w:cs="TimesNewRomanPS-BoldMT"/>
          <w:bCs/>
          <w:color w:val="000000"/>
          <w:sz w:val="28"/>
          <w:szCs w:val="28"/>
        </w:rPr>
        <w:t>Органы территориального общественного самоуправления могут выдвигать инициативный проект в качестве инициаторов проекта.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12. </w:t>
      </w:r>
      <w:r w:rsidRPr="00A73C87">
        <w:rPr>
          <w:rFonts w:ascii="TimesNewRomanPS-BoldMT" w:hAnsi="TimesNewRomanPS-BoldMT" w:cs="TimesNewRomanPS-BoldMT"/>
          <w:bCs/>
          <w:color w:val="000000"/>
          <w:sz w:val="28"/>
          <w:szCs w:val="28"/>
        </w:rPr>
        <w:t>В уставе территориального общественного самоуправления устанавливаются: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территория, на которой оно осуществляется;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цели, задачи, формы и основные направления деятельности территориального общественного самоуправления;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порядок формирования, прекращения полномочий, права и обязанности, срок полномочий органов территориального общественного самоуправления;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порядок принятия решений;</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порядок приобретения имущества, а также порядок пользования и распоряжения указанным имуществом и финансовыми средствами;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порядок прекращения осуществления территориального общественного самоуправления.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13. </w:t>
      </w:r>
      <w:r w:rsidRPr="00A73C87">
        <w:rPr>
          <w:rFonts w:ascii="TimesNewRomanPS-BoldMT" w:hAnsi="TimesNewRomanPS-BoldMT" w:cs="TimesNewRomanPS-BoldMT"/>
          <w:bCs/>
          <w:color w:val="000000"/>
          <w:sz w:val="28"/>
          <w:szCs w:val="28"/>
        </w:rPr>
        <w:t>Дополнительные требования к уставу территориального общественного самоуправления органами местного самоуправления поселения устанавливаться не могут.</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14. </w:t>
      </w:r>
      <w:r w:rsidRPr="00A73C87">
        <w:rPr>
          <w:rFonts w:ascii="TimesNewRomanPS-BoldMT" w:hAnsi="TimesNewRomanPS-BoldMT" w:cs="TimesNewRomanPS-BoldMT"/>
          <w:bCs/>
          <w:color w:val="000000"/>
          <w:sz w:val="28"/>
          <w:szCs w:val="28"/>
        </w:rPr>
        <w:t>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15. </w:t>
      </w:r>
      <w:r w:rsidRPr="00A73C87">
        <w:rPr>
          <w:rFonts w:ascii="TimesNewRomanPS-BoldMT" w:hAnsi="TimesNewRomanPS-BoldMT" w:cs="TimesNewRomanPS-BoldMT"/>
          <w:bCs/>
          <w:color w:val="000000"/>
          <w:sz w:val="28"/>
          <w:szCs w:val="28"/>
        </w:rPr>
        <w:t>В случаях, предусмотренных нормативным правовым актом Совета,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 правовым актом Совета, уставом территориального общественного самоуправления.</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ГЛАВА 6. МУНИЦИПАЛЬНЫЕ ПРАВОВЫЕ АКТЫ</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47. Система муниципальных правовых актов, порядок их</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подготовки и вступления в силу</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В систему муниципальных правовых актов входят:</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правовые акты, принятые на местном референдуме, сходе граждан;</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правовые акты Совета;</w:t>
      </w:r>
    </w:p>
    <w:p w:rsidR="007260B4" w:rsidRPr="007260B4" w:rsidRDefault="007260B4" w:rsidP="007260B4">
      <w:pPr>
        <w:autoSpaceDE w:val="0"/>
        <w:autoSpaceDN w:val="0"/>
        <w:adjustRightInd w:val="0"/>
        <w:spacing w:after="0" w:line="240" w:lineRule="auto"/>
        <w:ind w:firstLine="567"/>
        <w:jc w:val="center"/>
        <w:rPr>
          <w:rFonts w:ascii="TimesNewRomanPSMT" w:hAnsi="TimesNewRomanPSMT" w:cs="TimesNewRomanPSMT"/>
          <w:bCs/>
          <w:color w:val="000000"/>
          <w:sz w:val="24"/>
          <w:szCs w:val="24"/>
        </w:rPr>
      </w:pPr>
      <w:r w:rsidRPr="007260B4">
        <w:rPr>
          <w:rFonts w:ascii="TimesNewRomanPSMT" w:hAnsi="TimesNewRomanPSMT" w:cs="TimesNewRomanPSMT"/>
          <w:bCs/>
          <w:color w:val="000000"/>
          <w:sz w:val="24"/>
          <w:szCs w:val="24"/>
        </w:rPr>
        <w:lastRenderedPageBreak/>
        <w:t>58</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правовые акты председателя Совета;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правовые акты главы муниципального образования;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правовые акты руководителей органов администрации, обладающих правами юридического лица.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4. </w:t>
      </w:r>
      <w:r w:rsidRPr="00A73C87">
        <w:rPr>
          <w:rFonts w:ascii="TimesNewRomanPS-BoldMT" w:hAnsi="TimesNewRomanPS-BoldMT" w:cs="TimesNewRomanPS-BoldMT"/>
          <w:bCs/>
          <w:color w:val="000000"/>
          <w:sz w:val="28"/>
          <w:szCs w:val="28"/>
        </w:rPr>
        <w:t>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5. </w:t>
      </w:r>
      <w:r w:rsidRPr="00A73C87">
        <w:rPr>
          <w:rFonts w:ascii="TimesNewRomanPS-BoldMT" w:hAnsi="TimesNewRomanPS-BoldMT" w:cs="TimesNewRomanPS-BoldMT"/>
          <w:bCs/>
          <w:color w:val="000000"/>
          <w:sz w:val="28"/>
          <w:szCs w:val="28"/>
        </w:rPr>
        <w:t>Муниципальные правовые акты вступают в силу в порядке, установленном настоящим Уставом, за исключением нормативных правовых актов Совета о налогах и сборах, которые вступают в силу в соответствии с Налоговым кодексом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6. </w:t>
      </w:r>
      <w:r w:rsidRPr="00A73C87">
        <w:rPr>
          <w:rFonts w:ascii="TimesNewRomanPS-BoldMT" w:hAnsi="TimesNewRomanPS-BoldMT" w:cs="TimesNewRomanPS-BoldMT"/>
          <w:bCs/>
          <w:color w:val="000000"/>
          <w:sz w:val="28"/>
          <w:szCs w:val="28"/>
        </w:rPr>
        <w:t>Муниципальные правовые акты вступают в силу со дня их подписания, если иное не установлено в муниципальном правовом акте.</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A73C87">
        <w:rPr>
          <w:rFonts w:ascii="TimesNewRomanPS-BoldMT" w:hAnsi="TimesNewRomanPS-BoldMT" w:cs="TimesNewRomanPS-BoldMT"/>
          <w:b/>
          <w:bCs/>
          <w:color w:val="000000"/>
          <w:sz w:val="28"/>
          <w:szCs w:val="28"/>
        </w:rPr>
        <w:t>Статья 48. Обнародование муниципальных правовых актов</w:t>
      </w:r>
    </w:p>
    <w:p w:rsidR="00A73C87" w:rsidRPr="00A73C87" w:rsidRDefault="00A73C87" w:rsidP="00A73C87">
      <w:pPr>
        <w:autoSpaceDE w:val="0"/>
        <w:autoSpaceDN w:val="0"/>
        <w:adjustRightInd w:val="0"/>
        <w:spacing w:after="0" w:line="240" w:lineRule="auto"/>
        <w:jc w:val="both"/>
        <w:rPr>
          <w:rFonts w:ascii="TimesNewRomanPS-BoldMT" w:hAnsi="TimesNewRomanPS-BoldMT" w:cs="TimesNewRomanPS-BoldMT"/>
          <w:b/>
          <w:bCs/>
          <w:color w:val="000000"/>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1. </w:t>
      </w:r>
      <w:r w:rsidRPr="00A73C87">
        <w:rPr>
          <w:rFonts w:ascii="TimesNewRomanPS-BoldMT" w:hAnsi="TimesNewRomanPS-BoldMT" w:cs="TimesNewRomanPS-BoldMT"/>
          <w:bCs/>
          <w:color w:val="000000"/>
          <w:sz w:val="28"/>
          <w:szCs w:val="28"/>
        </w:rPr>
        <w:t>Органы местного самоуправления, их должностные лица обеспечивают возможность ознакомления граждан, проживающих на территории поселения, с муниципальными правовыми актами, соглашениями, заключенными между органами местного самоуправления,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2. </w:t>
      </w:r>
      <w:r w:rsidRPr="00A73C87">
        <w:rPr>
          <w:rFonts w:ascii="TimesNewRomanPS-BoldMT" w:hAnsi="TimesNewRomanPS-BoldMT" w:cs="TimesNewRomanPS-BoldMT"/>
          <w:bCs/>
          <w:color w:val="000000"/>
          <w:sz w:val="28"/>
          <w:szCs w:val="28"/>
        </w:rPr>
        <w:t>Обнародование муниципального правового акта, в том числе соглашения, заключенного между органами местного самоуправления, осуществляется путем его официального опубликования.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MT" w:hAnsi="TimesNewRomanPSMT" w:cs="TimesNewRomanPSMT"/>
          <w:bCs/>
          <w:color w:val="000000"/>
          <w:sz w:val="28"/>
          <w:szCs w:val="28"/>
        </w:rPr>
        <w:t xml:space="preserve">3. </w:t>
      </w:r>
      <w:r w:rsidRPr="00A73C87">
        <w:rPr>
          <w:rFonts w:ascii="TimesNewRomanPS-BoldMT" w:hAnsi="TimesNewRomanPS-BoldMT" w:cs="TimesNewRomanPS-BoldMT"/>
          <w:bCs/>
          <w:color w:val="000000"/>
          <w:sz w:val="28"/>
          <w:szCs w:val="28"/>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поселении</w:t>
      </w:r>
      <w:r w:rsidRPr="00A73C87">
        <w:rPr>
          <w:rFonts w:ascii="TimesNewRomanPSMT" w:hAnsi="TimesNewRomanPSMT" w:cs="TimesNewRomanPSMT"/>
          <w:bCs/>
          <w:color w:val="000000"/>
          <w:sz w:val="28"/>
          <w:szCs w:val="28"/>
        </w:rPr>
        <w:t xml:space="preserve">, </w:t>
      </w:r>
      <w:r w:rsidRPr="00A73C87">
        <w:rPr>
          <w:rFonts w:ascii="TimesNewRomanPS-BoldMT" w:hAnsi="TimesNewRomanPS-BoldMT" w:cs="TimesNewRomanPS-BoldMT"/>
          <w:bCs/>
          <w:color w:val="000000"/>
          <w:sz w:val="28"/>
          <w:szCs w:val="28"/>
        </w:rPr>
        <w:t>или первое размещение его полного текста в сетевом издании.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A73C87">
        <w:rPr>
          <w:rFonts w:ascii="TimesNewRomanPS-BoldMT" w:hAnsi="TimesNewRomanPS-BoldMT" w:cs="TimesNewRomanPS-BoldMT"/>
          <w:bCs/>
          <w:color w:val="000000"/>
          <w:sz w:val="28"/>
          <w:szCs w:val="28"/>
        </w:rPr>
        <w:t>Периодическим печатным изданием, используемым для официального опубликования и распространяемым в поселении, является</w:t>
      </w:r>
      <w:r w:rsidRPr="00A73C87">
        <w:rPr>
          <w:rFonts w:ascii="TimesNewRomanPS-BoldMT" w:hAnsi="TimesNewRomanPS-BoldMT" w:cs="TimesNewRomanPS-BoldMT"/>
          <w:b/>
          <w:bCs/>
          <w:color w:val="000000"/>
          <w:sz w:val="28"/>
          <w:szCs w:val="28"/>
        </w:rPr>
        <w:t xml:space="preserve"> </w:t>
      </w:r>
      <w:r w:rsidRPr="00A73C87">
        <w:rPr>
          <w:rFonts w:ascii="Times New Roman" w:eastAsia="Times New Roman" w:hAnsi="Times New Roman" w:cs="Times New Roman"/>
          <w:sz w:val="28"/>
          <w:szCs w:val="28"/>
          <w:lang w:eastAsia="ru-RU"/>
        </w:rPr>
        <w:t>общественно-политическая газета Динского района Краснодарского края «Трибуна».</w:t>
      </w:r>
    </w:p>
    <w:p w:rsidR="007260B4" w:rsidRPr="007260B4" w:rsidRDefault="007260B4" w:rsidP="007260B4">
      <w:pPr>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7260B4">
        <w:rPr>
          <w:rFonts w:ascii="Times New Roman" w:eastAsia="Times New Roman" w:hAnsi="Times New Roman" w:cs="Times New Roman"/>
          <w:sz w:val="24"/>
          <w:szCs w:val="24"/>
          <w:lang w:eastAsia="ru-RU"/>
        </w:rPr>
        <w:lastRenderedPageBreak/>
        <w:t>59</w:t>
      </w:r>
    </w:p>
    <w:p w:rsidR="00A73C87" w:rsidRPr="00A73C87" w:rsidRDefault="00A73C87" w:rsidP="00A73C87">
      <w:pPr>
        <w:autoSpaceDE w:val="0"/>
        <w:autoSpaceDN w:val="0"/>
        <w:adjustRightInd w:val="0"/>
        <w:spacing w:after="0" w:line="240" w:lineRule="auto"/>
        <w:ind w:firstLine="567"/>
        <w:jc w:val="both"/>
        <w:rPr>
          <w:rFonts w:ascii="Times New Roman" w:eastAsia="Times New Roman" w:hAnsi="Times New Roman" w:cs="Times New Roman"/>
          <w:sz w:val="28"/>
          <w:szCs w:val="28"/>
          <w:shd w:val="clear" w:color="auto" w:fill="FFFFFF"/>
          <w:lang w:eastAsia="ru-RU"/>
        </w:rPr>
      </w:pPr>
      <w:r w:rsidRPr="00A73C87">
        <w:rPr>
          <w:rFonts w:ascii="Times New Roman" w:eastAsia="Times New Roman" w:hAnsi="Times New Roman" w:cs="Times New Roman"/>
          <w:sz w:val="28"/>
          <w:szCs w:val="28"/>
          <w:lang w:eastAsia="ru-RU"/>
        </w:rPr>
        <w:t xml:space="preserve">Сетевым изданием, используемым для официального </w:t>
      </w:r>
      <w:r w:rsidRPr="00A73C87">
        <w:rPr>
          <w:rFonts w:ascii="Times New Roman" w:eastAsia="Calibri" w:hAnsi="Times New Roman" w:cs="Times New Roman"/>
          <w:sz w:val="28"/>
          <w:szCs w:val="28"/>
          <w:lang w:eastAsia="ru-RU"/>
        </w:rPr>
        <w:t xml:space="preserve">опубликования, является </w:t>
      </w:r>
      <w:r w:rsidRPr="00A73C87">
        <w:rPr>
          <w:rFonts w:ascii="Times New Roman" w:eastAsia="Times New Roman" w:hAnsi="Times New Roman" w:cs="Times New Roman"/>
          <w:sz w:val="28"/>
          <w:szCs w:val="28"/>
          <w:lang w:eastAsia="ru-RU"/>
        </w:rPr>
        <w:t>общественно-политическая газета Динского района Краснодарского края «Трибуна», д</w:t>
      </w:r>
      <w:r w:rsidRPr="00A73C87">
        <w:rPr>
          <w:rFonts w:ascii="Times New Roman" w:eastAsia="Times New Roman" w:hAnsi="Times New Roman" w:cs="Times New Roman"/>
          <w:sz w:val="28"/>
          <w:szCs w:val="28"/>
          <w:shd w:val="clear" w:color="auto" w:fill="FFFFFF"/>
          <w:lang w:eastAsia="ru-RU"/>
        </w:rPr>
        <w:t>оменное имя сайта в информационно-телекоммуникационной сети Интернет – tribuna-neo.ru</w:t>
      </w:r>
      <w:r w:rsidRPr="00A73C87">
        <w:rPr>
          <w:rFonts w:ascii="Times New Roman" w:eastAsia="Times New Roman" w:hAnsi="Times New Roman" w:cs="Times New Roman"/>
          <w:sz w:val="28"/>
          <w:szCs w:val="28"/>
          <w:lang w:eastAsia="ru-RU"/>
        </w:rPr>
        <w:t xml:space="preserve">. </w:t>
      </w:r>
      <w:r w:rsidRPr="00A73C87">
        <w:rPr>
          <w:rFonts w:ascii="Times New Roman" w:eastAsia="Times New Roman" w:hAnsi="Times New Roman" w:cs="Times New Roman"/>
          <w:sz w:val="28"/>
          <w:szCs w:val="28"/>
          <w:shd w:val="clear" w:color="auto" w:fill="FFFFFF"/>
          <w:lang w:eastAsia="ru-RU"/>
        </w:rPr>
        <w:t>Газета зарегистрирована Управлением Федеральной службы по надзору в сфере связи, информационных технологий и массовых коммуникаций по Южному федеральному округу 15.12.2022 г. Регистрационное свидетельство ПИ № ТУ23-01905. Регистрация газеты как электронного СМИ была произведена 27 декабря 2016 года. Регистрационное свидетельство ЭЛ № ФС77-68177.</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Направление на официальное опубликование осуществляется путём внесения в текст документа пункта о необходимости его опубликования.</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Официальное опубликование производится за счет средств местного бюджета.</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Копии муниципальных правовых актов, соглашений, заключенных между органами местного самоуправления, 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(размещения) в соответствующие печатные и (или) сетевые издания.</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Направление на официальное опубликование решений Совета, постановлений и распоряжений главы и администрации поселения, соглашений, заключенных между органами местного самоуправления, осуществляет администрация. В случае принятия решения об официальном опубликовании муниципальных правовых актов иных должностных лиц местного самоуправления, направление их на официальное опубликование осуществляется соответствующим должностным лицом местного самоуправления.</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Официальное опубликование муниципальных правовых актов органов местного самоуправления поселения, соглашений, заключенных между органами местного самоуправления,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и соглашением.</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4. Оригинал муниципального правового акта, соглашения, заключенного между органами местного самоуправления, хранится в администрации, их копии передаются в библиотеки поселения, которые обеспечивают гражданам возможность ознакомления с муниципальным правовым актом, соглашением, заключенным между органами местного самоуправления, без взимания платы.</w:t>
      </w:r>
    </w:p>
    <w:p w:rsid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p>
    <w:p w:rsidR="007260B4" w:rsidRDefault="007260B4" w:rsidP="00A73C87">
      <w:pPr>
        <w:autoSpaceDE w:val="0"/>
        <w:autoSpaceDN w:val="0"/>
        <w:adjustRightInd w:val="0"/>
        <w:spacing w:after="0" w:line="240" w:lineRule="auto"/>
        <w:ind w:firstLine="567"/>
        <w:jc w:val="both"/>
        <w:rPr>
          <w:rFonts w:ascii="Times New Roman" w:hAnsi="Times New Roman" w:cs="Times New Roman"/>
          <w:bCs/>
          <w:iCs/>
          <w:sz w:val="28"/>
          <w:szCs w:val="28"/>
        </w:rPr>
      </w:pPr>
    </w:p>
    <w:p w:rsidR="007260B4" w:rsidRDefault="007260B4" w:rsidP="00A73C87">
      <w:pPr>
        <w:autoSpaceDE w:val="0"/>
        <w:autoSpaceDN w:val="0"/>
        <w:adjustRightInd w:val="0"/>
        <w:spacing w:after="0" w:line="240" w:lineRule="auto"/>
        <w:ind w:firstLine="567"/>
        <w:jc w:val="both"/>
        <w:rPr>
          <w:rFonts w:ascii="Times New Roman" w:hAnsi="Times New Roman" w:cs="Times New Roman"/>
          <w:bCs/>
          <w:iCs/>
          <w:sz w:val="28"/>
          <w:szCs w:val="28"/>
        </w:rPr>
      </w:pPr>
    </w:p>
    <w:p w:rsidR="007260B4" w:rsidRDefault="007260B4" w:rsidP="00A73C87">
      <w:pPr>
        <w:autoSpaceDE w:val="0"/>
        <w:autoSpaceDN w:val="0"/>
        <w:adjustRightInd w:val="0"/>
        <w:spacing w:after="0" w:line="240" w:lineRule="auto"/>
        <w:ind w:firstLine="567"/>
        <w:jc w:val="both"/>
        <w:rPr>
          <w:rFonts w:ascii="Times New Roman" w:hAnsi="Times New Roman" w:cs="Times New Roman"/>
          <w:bCs/>
          <w:iCs/>
          <w:sz w:val="28"/>
          <w:szCs w:val="28"/>
        </w:rPr>
      </w:pPr>
    </w:p>
    <w:p w:rsidR="007260B4" w:rsidRPr="007260B4" w:rsidRDefault="007260B4" w:rsidP="007260B4">
      <w:pPr>
        <w:autoSpaceDE w:val="0"/>
        <w:autoSpaceDN w:val="0"/>
        <w:adjustRightInd w:val="0"/>
        <w:spacing w:after="0" w:line="240" w:lineRule="auto"/>
        <w:ind w:firstLine="567"/>
        <w:jc w:val="center"/>
        <w:rPr>
          <w:rFonts w:ascii="Times New Roman" w:hAnsi="Times New Roman" w:cs="Times New Roman"/>
          <w:bCs/>
          <w:iCs/>
          <w:sz w:val="24"/>
          <w:szCs w:val="24"/>
        </w:rPr>
      </w:pPr>
      <w:r w:rsidRPr="007260B4">
        <w:rPr>
          <w:rFonts w:ascii="Times New Roman" w:hAnsi="Times New Roman" w:cs="Times New Roman"/>
          <w:bCs/>
          <w:iCs/>
          <w:sz w:val="24"/>
          <w:szCs w:val="24"/>
        </w:rPr>
        <w:lastRenderedPageBreak/>
        <w:t>60</w:t>
      </w:r>
    </w:p>
    <w:p w:rsidR="00A73C87" w:rsidRPr="00A73C87" w:rsidRDefault="00A73C87" w:rsidP="00A73C87">
      <w:pPr>
        <w:autoSpaceDE w:val="0"/>
        <w:autoSpaceDN w:val="0"/>
        <w:adjustRightInd w:val="0"/>
        <w:spacing w:after="0" w:line="240" w:lineRule="auto"/>
        <w:ind w:firstLine="567"/>
        <w:jc w:val="center"/>
        <w:rPr>
          <w:rFonts w:ascii="Times New Roman" w:hAnsi="Times New Roman" w:cs="Times New Roman"/>
          <w:b/>
          <w:bCs/>
          <w:iCs/>
          <w:sz w:val="28"/>
          <w:szCs w:val="28"/>
        </w:rPr>
      </w:pPr>
      <w:r w:rsidRPr="00A73C87">
        <w:rPr>
          <w:rFonts w:ascii="Times New Roman" w:hAnsi="Times New Roman" w:cs="Times New Roman"/>
          <w:b/>
          <w:bCs/>
          <w:iCs/>
          <w:sz w:val="28"/>
          <w:szCs w:val="28"/>
        </w:rPr>
        <w:t>Статья 49. Отмена муниципальных правовых актов и</w:t>
      </w:r>
    </w:p>
    <w:p w:rsidR="00A73C87" w:rsidRPr="00A73C87" w:rsidRDefault="00A73C87" w:rsidP="00A73C87">
      <w:pPr>
        <w:autoSpaceDE w:val="0"/>
        <w:autoSpaceDN w:val="0"/>
        <w:adjustRightInd w:val="0"/>
        <w:spacing w:after="0" w:line="240" w:lineRule="auto"/>
        <w:ind w:firstLine="567"/>
        <w:jc w:val="center"/>
        <w:rPr>
          <w:rFonts w:ascii="Times New Roman" w:hAnsi="Times New Roman" w:cs="Times New Roman"/>
          <w:b/>
          <w:bCs/>
          <w:iCs/>
          <w:sz w:val="28"/>
          <w:szCs w:val="28"/>
        </w:rPr>
      </w:pPr>
      <w:r w:rsidRPr="00A73C87">
        <w:rPr>
          <w:rFonts w:ascii="Times New Roman" w:hAnsi="Times New Roman" w:cs="Times New Roman"/>
          <w:b/>
          <w:bCs/>
          <w:iCs/>
          <w:sz w:val="28"/>
          <w:szCs w:val="28"/>
        </w:rPr>
        <w:t>приостановление их действия</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3. Признание по решению суда закона Краснодарского края об установлении статуса поселения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поселения, принятых до вступления решения суда в законную силу, или для отмены данных муниципальных правовых актов.</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p>
    <w:p w:rsidR="00A73C87" w:rsidRPr="00A73C87" w:rsidRDefault="00A73C87" w:rsidP="00A73C87">
      <w:pPr>
        <w:autoSpaceDE w:val="0"/>
        <w:autoSpaceDN w:val="0"/>
        <w:adjustRightInd w:val="0"/>
        <w:spacing w:after="0" w:line="240" w:lineRule="auto"/>
        <w:ind w:firstLine="567"/>
        <w:jc w:val="center"/>
        <w:rPr>
          <w:rFonts w:ascii="Times New Roman" w:hAnsi="Times New Roman" w:cs="Times New Roman"/>
          <w:b/>
          <w:bCs/>
          <w:iCs/>
          <w:sz w:val="28"/>
          <w:szCs w:val="28"/>
        </w:rPr>
      </w:pPr>
      <w:r w:rsidRPr="00A73C87">
        <w:rPr>
          <w:rFonts w:ascii="Times New Roman" w:hAnsi="Times New Roman" w:cs="Times New Roman"/>
          <w:b/>
          <w:bCs/>
          <w:iCs/>
          <w:sz w:val="28"/>
          <w:szCs w:val="28"/>
        </w:rPr>
        <w:t>Статья 50. Устав поселения</w:t>
      </w:r>
    </w:p>
    <w:p w:rsidR="00A73C87" w:rsidRPr="00A73C87" w:rsidRDefault="00A73C87" w:rsidP="00A73C87">
      <w:pPr>
        <w:autoSpaceDE w:val="0"/>
        <w:autoSpaceDN w:val="0"/>
        <w:adjustRightInd w:val="0"/>
        <w:spacing w:after="0" w:line="240" w:lineRule="auto"/>
        <w:ind w:firstLine="567"/>
        <w:jc w:val="center"/>
        <w:rPr>
          <w:rFonts w:ascii="Times New Roman" w:hAnsi="Times New Roman" w:cs="Times New Roman"/>
          <w:bCs/>
          <w:iCs/>
          <w:sz w:val="28"/>
          <w:szCs w:val="28"/>
        </w:rPr>
      </w:pP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1. Проект Устава поселения, проект муниципального правового акта о внесении изменений и дополнений в Устав поселения не позднее чем за 30 дней до дня рассмотрения вопроса о принятии Устава поселения, внесении изменений и дополнений в Устав поселения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7260B4" w:rsidRDefault="007260B4" w:rsidP="00A73C87">
      <w:pPr>
        <w:autoSpaceDE w:val="0"/>
        <w:autoSpaceDN w:val="0"/>
        <w:adjustRightInd w:val="0"/>
        <w:spacing w:after="0" w:line="240" w:lineRule="auto"/>
        <w:ind w:firstLine="567"/>
        <w:jc w:val="both"/>
        <w:rPr>
          <w:rFonts w:ascii="Times New Roman" w:hAnsi="Times New Roman" w:cs="Times New Roman"/>
          <w:bCs/>
          <w:iCs/>
          <w:sz w:val="28"/>
          <w:szCs w:val="28"/>
        </w:rPr>
      </w:pPr>
    </w:p>
    <w:p w:rsidR="007260B4" w:rsidRPr="007260B4" w:rsidRDefault="007260B4" w:rsidP="007260B4">
      <w:pPr>
        <w:autoSpaceDE w:val="0"/>
        <w:autoSpaceDN w:val="0"/>
        <w:adjustRightInd w:val="0"/>
        <w:spacing w:after="0" w:line="240" w:lineRule="auto"/>
        <w:ind w:firstLine="567"/>
        <w:jc w:val="center"/>
        <w:rPr>
          <w:rFonts w:ascii="Times New Roman" w:hAnsi="Times New Roman" w:cs="Times New Roman"/>
          <w:bCs/>
          <w:iCs/>
          <w:sz w:val="24"/>
          <w:szCs w:val="24"/>
        </w:rPr>
      </w:pPr>
      <w:r w:rsidRPr="007260B4">
        <w:rPr>
          <w:rFonts w:ascii="Times New Roman" w:hAnsi="Times New Roman" w:cs="Times New Roman"/>
          <w:bCs/>
          <w:iCs/>
          <w:sz w:val="24"/>
          <w:szCs w:val="24"/>
        </w:rPr>
        <w:lastRenderedPageBreak/>
        <w:t>61</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2. Не требуется официальное опубликование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если в Устав поселения вносятся изменения в форме точного воспроизведения положений Конституции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3. Устав поселения, муниципальный правовой акт о внесении изменений и дополнений в Устав поселения принимаются Советом большинством в две трети голосов от установленной численности депутатов Совета.</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4. Устав поселения, муниципальный правовой акт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5. Устав поселения, муниципальный правовой акт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6. 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регистрации уставов муниципальных образований" уведомления о включении сведений об Уставе поселения, о муниципальном правовом акте о внесении изменений и дополнений в Устав поселения в государственный реестр уставов муниципальных образований субъекта Российской Федерации. Устав, муниципальный правовой акт о внесении изменений и дополнений в Устав могут быть дополнительно размещены на портале Минюста России "Нормативные правовые акты в Российской Федерации" (http://pravo-minjust.ru, http://право-минюст.рф).</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7. 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 дополнений в Устав поселения,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w:t>
      </w:r>
    </w:p>
    <w:p w:rsidR="007260B4" w:rsidRDefault="007260B4" w:rsidP="00A73C87">
      <w:pPr>
        <w:autoSpaceDE w:val="0"/>
        <w:autoSpaceDN w:val="0"/>
        <w:adjustRightInd w:val="0"/>
        <w:spacing w:after="0" w:line="240" w:lineRule="auto"/>
        <w:ind w:firstLine="567"/>
        <w:jc w:val="both"/>
        <w:rPr>
          <w:rFonts w:ascii="Times New Roman" w:hAnsi="Times New Roman" w:cs="Times New Roman"/>
          <w:bCs/>
          <w:iCs/>
          <w:sz w:val="28"/>
          <w:szCs w:val="28"/>
        </w:rPr>
      </w:pPr>
    </w:p>
    <w:p w:rsidR="007260B4" w:rsidRDefault="007260B4" w:rsidP="00A73C87">
      <w:pPr>
        <w:autoSpaceDE w:val="0"/>
        <w:autoSpaceDN w:val="0"/>
        <w:adjustRightInd w:val="0"/>
        <w:spacing w:after="0" w:line="240" w:lineRule="auto"/>
        <w:ind w:firstLine="567"/>
        <w:jc w:val="both"/>
        <w:rPr>
          <w:rFonts w:ascii="Times New Roman" w:hAnsi="Times New Roman" w:cs="Times New Roman"/>
          <w:bCs/>
          <w:iCs/>
          <w:sz w:val="28"/>
          <w:szCs w:val="28"/>
        </w:rPr>
      </w:pPr>
    </w:p>
    <w:p w:rsidR="007260B4" w:rsidRPr="007260B4" w:rsidRDefault="007260B4" w:rsidP="007260B4">
      <w:pPr>
        <w:autoSpaceDE w:val="0"/>
        <w:autoSpaceDN w:val="0"/>
        <w:adjustRightInd w:val="0"/>
        <w:spacing w:after="0" w:line="240" w:lineRule="auto"/>
        <w:ind w:firstLine="567"/>
        <w:jc w:val="center"/>
        <w:rPr>
          <w:rFonts w:ascii="Times New Roman" w:hAnsi="Times New Roman" w:cs="Times New Roman"/>
          <w:bCs/>
          <w:iCs/>
          <w:sz w:val="24"/>
          <w:szCs w:val="24"/>
        </w:rPr>
      </w:pPr>
      <w:r w:rsidRPr="007260B4">
        <w:rPr>
          <w:rFonts w:ascii="Times New Roman" w:hAnsi="Times New Roman" w:cs="Times New Roman"/>
          <w:bCs/>
          <w:iCs/>
          <w:sz w:val="24"/>
          <w:szCs w:val="24"/>
        </w:rPr>
        <w:lastRenderedPageBreak/>
        <w:t>62</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8. Изменения и дополнения, внесенные в Устав поселения и предусматривающие создание контрольно-счетного органа поселения, вступают в силу в порядке, предусмотренном частью 5 настоящей статьи.</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9. Изменения и дополнения в Устав поселения вносятся муниципальным правовым актом, который может оформляться:</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1) решением Совета, подписанным его председателем и главой поселения;</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2) отдельным нормативным правовым актом, принятым Советом и подписанным главой поселения. В этом случае на данном правовом акте проставляются реквизиты решения Совета о его принятии. Включение в такое решение Совета переходных положений и (или) норм о вступлении в силу изменений и дополнений, вносимых в Устав поселения, не допускается.</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10. Изложение Устава поселения в новой редакции посредством принятия муниципального правового акта о внесении изменений и дополнений в Устав поселения не допускается. В этом случае принимается новый Устав поселения, а ранее действовавший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p>
    <w:p w:rsidR="00A73C87" w:rsidRPr="00A73C87" w:rsidRDefault="00A73C87" w:rsidP="00A73C87">
      <w:pPr>
        <w:autoSpaceDE w:val="0"/>
        <w:autoSpaceDN w:val="0"/>
        <w:adjustRightInd w:val="0"/>
        <w:spacing w:after="0" w:line="240" w:lineRule="auto"/>
        <w:ind w:firstLine="567"/>
        <w:jc w:val="center"/>
        <w:rPr>
          <w:rFonts w:ascii="Times New Roman" w:hAnsi="Times New Roman" w:cs="Times New Roman"/>
          <w:b/>
          <w:bCs/>
          <w:iCs/>
          <w:sz w:val="28"/>
          <w:szCs w:val="28"/>
        </w:rPr>
      </w:pPr>
      <w:r w:rsidRPr="00A73C87">
        <w:rPr>
          <w:rFonts w:ascii="Times New Roman" w:hAnsi="Times New Roman" w:cs="Times New Roman"/>
          <w:b/>
          <w:bCs/>
          <w:iCs/>
          <w:sz w:val="28"/>
          <w:szCs w:val="28"/>
        </w:rPr>
        <w:t>Статья 51. Решения, принятые путем прямого волеизъявления</w:t>
      </w:r>
    </w:p>
    <w:p w:rsidR="00A73C87" w:rsidRPr="00A73C87" w:rsidRDefault="00A73C87" w:rsidP="00A73C87">
      <w:pPr>
        <w:autoSpaceDE w:val="0"/>
        <w:autoSpaceDN w:val="0"/>
        <w:adjustRightInd w:val="0"/>
        <w:spacing w:after="0" w:line="240" w:lineRule="auto"/>
        <w:ind w:firstLine="567"/>
        <w:jc w:val="center"/>
        <w:rPr>
          <w:rFonts w:ascii="Times New Roman" w:hAnsi="Times New Roman" w:cs="Times New Roman"/>
          <w:b/>
          <w:bCs/>
          <w:iCs/>
          <w:strike/>
          <w:sz w:val="28"/>
          <w:szCs w:val="28"/>
        </w:rPr>
      </w:pPr>
      <w:r w:rsidRPr="007260B4">
        <w:rPr>
          <w:rFonts w:ascii="Times New Roman" w:hAnsi="Times New Roman" w:cs="Times New Roman"/>
          <w:b/>
          <w:bCs/>
          <w:iCs/>
          <w:sz w:val="28"/>
          <w:szCs w:val="28"/>
        </w:rPr>
        <w:t>граждан</w:t>
      </w:r>
    </w:p>
    <w:p w:rsidR="00A73C87" w:rsidRPr="00A73C87" w:rsidRDefault="00A73C87" w:rsidP="00A73C87">
      <w:pPr>
        <w:autoSpaceDE w:val="0"/>
        <w:autoSpaceDN w:val="0"/>
        <w:adjustRightInd w:val="0"/>
        <w:spacing w:after="0" w:line="240" w:lineRule="auto"/>
        <w:ind w:firstLine="567"/>
        <w:jc w:val="center"/>
        <w:rPr>
          <w:rFonts w:ascii="Times New Roman" w:hAnsi="Times New Roman" w:cs="Times New Roman"/>
          <w:b/>
          <w:bCs/>
          <w:iCs/>
          <w:sz w:val="28"/>
          <w:szCs w:val="28"/>
        </w:rPr>
      </w:pP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1. Решение вопросов непосредственного обеспечения жизнедеятельности населения непосредственно гражданами поселения осуществляется путем прямого волеизъявления населения поселения, выраженного на местном референдуме, сходе граждан.</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2. Если для реализации решения, принятого путем прямого волеизъявления населения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или досрочного прекращения полномочий Совета.</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p>
    <w:p w:rsidR="00A73C87" w:rsidRPr="00A73C87" w:rsidRDefault="00A73C87" w:rsidP="00A73C87">
      <w:pPr>
        <w:autoSpaceDE w:val="0"/>
        <w:autoSpaceDN w:val="0"/>
        <w:adjustRightInd w:val="0"/>
        <w:spacing w:after="0" w:line="240" w:lineRule="auto"/>
        <w:ind w:firstLine="567"/>
        <w:jc w:val="center"/>
        <w:rPr>
          <w:rFonts w:ascii="Times New Roman" w:hAnsi="Times New Roman" w:cs="Times New Roman"/>
          <w:b/>
          <w:bCs/>
          <w:iCs/>
          <w:sz w:val="28"/>
          <w:szCs w:val="28"/>
        </w:rPr>
      </w:pPr>
      <w:r w:rsidRPr="00A73C87">
        <w:rPr>
          <w:rFonts w:ascii="Times New Roman" w:hAnsi="Times New Roman" w:cs="Times New Roman"/>
          <w:b/>
          <w:bCs/>
          <w:iCs/>
          <w:sz w:val="28"/>
          <w:szCs w:val="28"/>
        </w:rPr>
        <w:t>Статья 52. Нормативные и иные правовые акты Совета</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1. К нормативным правовым актам Совета относятся:</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1) нормативный правовой акт об утверждении Устава поселения;</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2) нормативный правовой акт об утверждении местного бюджета;</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3) правила благоустройства территории поселения;</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4) нормативные правовые акты об утверждении соглашений, заключаемых между органами местного самоуправления;</w:t>
      </w:r>
    </w:p>
    <w:p w:rsidR="007260B4" w:rsidRPr="007260B4" w:rsidRDefault="007260B4" w:rsidP="007260B4">
      <w:pPr>
        <w:autoSpaceDE w:val="0"/>
        <w:autoSpaceDN w:val="0"/>
        <w:adjustRightInd w:val="0"/>
        <w:spacing w:after="0" w:line="240" w:lineRule="auto"/>
        <w:ind w:firstLine="567"/>
        <w:jc w:val="center"/>
        <w:rPr>
          <w:rFonts w:ascii="Times New Roman" w:hAnsi="Times New Roman" w:cs="Times New Roman"/>
          <w:bCs/>
          <w:iCs/>
          <w:sz w:val="24"/>
          <w:szCs w:val="24"/>
        </w:rPr>
      </w:pPr>
      <w:r w:rsidRPr="007260B4">
        <w:rPr>
          <w:rFonts w:ascii="Times New Roman" w:hAnsi="Times New Roman" w:cs="Times New Roman"/>
          <w:bCs/>
          <w:iCs/>
          <w:sz w:val="24"/>
          <w:szCs w:val="24"/>
        </w:rPr>
        <w:lastRenderedPageBreak/>
        <w:t>63</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5) иные нормативные правовые акты, принятые Советом по вопросам, отнесенным к его компетенции федеральными законами, законами Краснодарского края, настоящим Уставом.</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2. Совет по вопросам, отнесенным к его компетенции федеральными законами, законами Краснодарского края, настоящим Уставом, принимает:</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1) решения, устанавливающие правила, обязательные для исполнения на территории поселения;</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2) решение об удалении главы поселения в отставку;</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3) решения по вопросам организации деятельности Совета;</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4) решения по иным вопросам, отнесенным к его компетенции</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федеральными законами, законами Краснодарского края, настоящим Уставом.</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3. Проекты нормативных правовых актов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предусматривающие расходы, финансовое обеспечение которых осуществляется за счет средств местного бюджета, рассматриваются Советом по представлению главы поселения либо при наличии заключения указанного лица.</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Указанное заключение представляется в Совет – устанавливается срок представления такого заключения, который не может быть менее 20 дней.</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4. Проекты нормативных правовых актов могут вноситься в Совет депутатами Совета, главой поселения, иными органами местного самоуправления, органами территориального общественного самоуправления, инициативными группами граждан, прокурором района. Данный перечень субъектов правотворческой инициативы не является исчерпывающим и может быть дополнен</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5. Правовые акты Совета принимаются на его заседаниях в соответствии с Регламентом работы Совета.</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6. Решение Совета, в том числе устанавливающее правила, обязательные для исполнения на территории поселения, а также по вопросам организации деятельности Совета, не может считаться принятым, если за него проголосовало менее половины от установленной численности депутатов Совета.</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7. Глава поселения подписывает и обнародует нормативный правовой акт, принятый Советом.</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8. Нормативный правовой акт, принятый Советом, направляется главе поселения для подписания и обнародования в течение 10 дней.</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9. Глава поселения имеет право отклонить нормативный правовой акт, принятый Советом.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Отклоненный главой муниципального образования нормативный правовой акт повторно рассматривается Советом.</w:t>
      </w:r>
    </w:p>
    <w:p w:rsidR="007260B4"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w:t>
      </w:r>
    </w:p>
    <w:p w:rsidR="007260B4" w:rsidRDefault="007260B4" w:rsidP="00A73C87">
      <w:pPr>
        <w:autoSpaceDE w:val="0"/>
        <w:autoSpaceDN w:val="0"/>
        <w:adjustRightInd w:val="0"/>
        <w:spacing w:after="0" w:line="240" w:lineRule="auto"/>
        <w:ind w:firstLine="567"/>
        <w:jc w:val="both"/>
        <w:rPr>
          <w:rFonts w:ascii="Times New Roman" w:hAnsi="Times New Roman" w:cs="Times New Roman"/>
          <w:bCs/>
          <w:iCs/>
          <w:sz w:val="28"/>
          <w:szCs w:val="28"/>
        </w:rPr>
      </w:pPr>
    </w:p>
    <w:p w:rsidR="007260B4" w:rsidRPr="007260B4" w:rsidRDefault="007260B4" w:rsidP="007260B4">
      <w:pPr>
        <w:autoSpaceDE w:val="0"/>
        <w:autoSpaceDN w:val="0"/>
        <w:adjustRightInd w:val="0"/>
        <w:spacing w:after="0" w:line="240" w:lineRule="auto"/>
        <w:ind w:firstLine="567"/>
        <w:jc w:val="center"/>
        <w:rPr>
          <w:rFonts w:ascii="Times New Roman" w:hAnsi="Times New Roman" w:cs="Times New Roman"/>
          <w:bCs/>
          <w:iCs/>
          <w:sz w:val="24"/>
          <w:szCs w:val="24"/>
        </w:rPr>
      </w:pPr>
      <w:r w:rsidRPr="007260B4">
        <w:rPr>
          <w:rFonts w:ascii="Times New Roman" w:hAnsi="Times New Roman" w:cs="Times New Roman"/>
          <w:bCs/>
          <w:iCs/>
          <w:sz w:val="24"/>
          <w:szCs w:val="24"/>
        </w:rPr>
        <w:lastRenderedPageBreak/>
        <w:t>64</w:t>
      </w:r>
    </w:p>
    <w:p w:rsidR="00A73C87" w:rsidRPr="00A73C87" w:rsidRDefault="00A73C87" w:rsidP="007260B4">
      <w:pPr>
        <w:autoSpaceDE w:val="0"/>
        <w:autoSpaceDN w:val="0"/>
        <w:adjustRightInd w:val="0"/>
        <w:spacing w:after="0" w:line="240" w:lineRule="auto"/>
        <w:jc w:val="both"/>
        <w:rPr>
          <w:rFonts w:ascii="Times New Roman" w:hAnsi="Times New Roman" w:cs="Times New Roman"/>
          <w:bCs/>
          <w:iCs/>
          <w:sz w:val="28"/>
          <w:szCs w:val="28"/>
        </w:rPr>
      </w:pPr>
      <w:r w:rsidRPr="00A73C87">
        <w:rPr>
          <w:rFonts w:ascii="Times New Roman" w:hAnsi="Times New Roman" w:cs="Times New Roman"/>
          <w:bCs/>
          <w:iCs/>
          <w:sz w:val="28"/>
          <w:szCs w:val="28"/>
        </w:rPr>
        <w:t>установленной численности депутатов Совета, он подлежит подписанию главой поселения в течение семи дней и обнародованию.</w:t>
      </w:r>
    </w:p>
    <w:p w:rsidR="007260B4" w:rsidRDefault="007260B4" w:rsidP="00A73C87">
      <w:pPr>
        <w:autoSpaceDE w:val="0"/>
        <w:autoSpaceDN w:val="0"/>
        <w:adjustRightInd w:val="0"/>
        <w:spacing w:after="0" w:line="240" w:lineRule="auto"/>
        <w:ind w:firstLine="567"/>
        <w:jc w:val="center"/>
        <w:rPr>
          <w:rFonts w:ascii="Times New Roman" w:hAnsi="Times New Roman" w:cs="Times New Roman"/>
          <w:bCs/>
          <w:iCs/>
          <w:sz w:val="28"/>
          <w:szCs w:val="28"/>
        </w:rPr>
      </w:pPr>
    </w:p>
    <w:p w:rsidR="00A73C87" w:rsidRPr="00A73C87" w:rsidRDefault="00A73C87" w:rsidP="00A73C87">
      <w:pPr>
        <w:autoSpaceDE w:val="0"/>
        <w:autoSpaceDN w:val="0"/>
        <w:adjustRightInd w:val="0"/>
        <w:spacing w:after="0" w:line="240" w:lineRule="auto"/>
        <w:ind w:firstLine="567"/>
        <w:jc w:val="center"/>
        <w:rPr>
          <w:rFonts w:ascii="Times New Roman" w:hAnsi="Times New Roman" w:cs="Times New Roman"/>
          <w:b/>
          <w:bCs/>
          <w:iCs/>
          <w:sz w:val="28"/>
          <w:szCs w:val="28"/>
        </w:rPr>
      </w:pPr>
      <w:r w:rsidRPr="00A73C87">
        <w:rPr>
          <w:rFonts w:ascii="Times New Roman" w:hAnsi="Times New Roman" w:cs="Times New Roman"/>
          <w:b/>
          <w:bCs/>
          <w:iCs/>
          <w:sz w:val="28"/>
          <w:szCs w:val="28"/>
        </w:rPr>
        <w:t>Статья 53. Правовые акты председателя Совета</w:t>
      </w:r>
    </w:p>
    <w:p w:rsidR="00A73C87" w:rsidRPr="00A73C87" w:rsidRDefault="00A73C87" w:rsidP="00A73C87">
      <w:pPr>
        <w:autoSpaceDE w:val="0"/>
        <w:autoSpaceDN w:val="0"/>
        <w:adjustRightInd w:val="0"/>
        <w:spacing w:after="0" w:line="240" w:lineRule="auto"/>
        <w:ind w:firstLine="567"/>
        <w:jc w:val="center"/>
        <w:rPr>
          <w:rFonts w:ascii="Times New Roman" w:hAnsi="Times New Roman" w:cs="Times New Roman"/>
          <w:b/>
          <w:bCs/>
          <w:iCs/>
          <w:sz w:val="28"/>
          <w:szCs w:val="28"/>
        </w:rPr>
      </w:pP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Председатель Совета издает постановления и распоряжения по вопросам организации деятельности Совета, подписывает решения Совета.</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p>
    <w:p w:rsidR="00A73C87" w:rsidRPr="00A73C87" w:rsidRDefault="00A73C87" w:rsidP="00A73C87">
      <w:pPr>
        <w:autoSpaceDE w:val="0"/>
        <w:autoSpaceDN w:val="0"/>
        <w:adjustRightInd w:val="0"/>
        <w:spacing w:after="0" w:line="240" w:lineRule="auto"/>
        <w:ind w:firstLine="567"/>
        <w:jc w:val="center"/>
        <w:rPr>
          <w:rFonts w:ascii="Times New Roman" w:hAnsi="Times New Roman" w:cs="Times New Roman"/>
          <w:b/>
          <w:bCs/>
          <w:iCs/>
          <w:sz w:val="28"/>
          <w:szCs w:val="28"/>
        </w:rPr>
      </w:pPr>
      <w:r w:rsidRPr="00A73C87">
        <w:rPr>
          <w:rFonts w:ascii="Times New Roman" w:hAnsi="Times New Roman" w:cs="Times New Roman"/>
          <w:b/>
          <w:bCs/>
          <w:iCs/>
          <w:sz w:val="28"/>
          <w:szCs w:val="28"/>
        </w:rPr>
        <w:t>Статья 54. Правовые акты главы поселения</w:t>
      </w:r>
    </w:p>
    <w:p w:rsidR="00A73C87" w:rsidRPr="00A73C87" w:rsidRDefault="00A73C87" w:rsidP="00A73C87">
      <w:pPr>
        <w:autoSpaceDE w:val="0"/>
        <w:autoSpaceDN w:val="0"/>
        <w:adjustRightInd w:val="0"/>
        <w:spacing w:after="0" w:line="240" w:lineRule="auto"/>
        <w:ind w:firstLine="567"/>
        <w:jc w:val="center"/>
        <w:rPr>
          <w:rFonts w:ascii="Times New Roman" w:hAnsi="Times New Roman" w:cs="Times New Roman"/>
          <w:b/>
          <w:bCs/>
          <w:iCs/>
          <w:sz w:val="28"/>
          <w:szCs w:val="28"/>
        </w:rPr>
      </w:pP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1. Глава поселения в пределах своих полномочий, установленных Уставом поселения и решениями Совета, издает постановления и распоряжения по вопросам, отнесенным к его компетенции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r w:rsidRPr="00A73C87">
        <w:rPr>
          <w:rFonts w:ascii="Times New Roman" w:hAnsi="Times New Roman" w:cs="Times New Roman"/>
          <w:bCs/>
          <w:iCs/>
          <w:sz w:val="28"/>
          <w:szCs w:val="28"/>
        </w:rPr>
        <w:t>2. Глава поселения в пределах своих полномочий, установленных федеральными законами, законами Краснодарского края, Уставом поселения, нормативными правовыми актами Совета, издает постановления и распоряжения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rsidR="00A73C87" w:rsidRPr="00A73C87" w:rsidRDefault="00A73C87" w:rsidP="00A73C87">
      <w:pPr>
        <w:autoSpaceDE w:val="0"/>
        <w:autoSpaceDN w:val="0"/>
        <w:adjustRightInd w:val="0"/>
        <w:spacing w:after="0" w:line="240" w:lineRule="auto"/>
        <w:ind w:firstLine="567"/>
        <w:jc w:val="both"/>
        <w:rPr>
          <w:rFonts w:ascii="Times New Roman" w:hAnsi="Times New Roman" w:cs="Times New Roman"/>
          <w:bCs/>
          <w:iCs/>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Статья 55. Правовые акты руководителей органов администрации,</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обладающих правами юридического лица</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iCs/>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Руководители отраслевых, функциональных органов администрации, обладающих правами юридического лица, издают распоряжения и приказы по вопросам организации деятельности соответствующих органов.</w:t>
      </w:r>
    </w:p>
    <w:p w:rsidR="00A73C87" w:rsidRPr="00A73C87" w:rsidRDefault="00A73C87" w:rsidP="00A73C87">
      <w:pPr>
        <w:autoSpaceDE w:val="0"/>
        <w:autoSpaceDN w:val="0"/>
        <w:adjustRightInd w:val="0"/>
        <w:spacing w:after="0" w:line="240" w:lineRule="auto"/>
        <w:jc w:val="both"/>
        <w:rPr>
          <w:rFonts w:ascii="TimesNewRomanPSMT" w:hAnsi="TimesNewRomanPSMT" w:cs="TimesNewRomanPSMT"/>
          <w:bCs/>
          <w:iCs/>
          <w:sz w:val="24"/>
          <w:szCs w:val="24"/>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ГЛАВА 7. ЭКОНОМИЧЕСКАЯ ОСНОВА МЕСТНОГО</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САМОУПРАВЛЕНИЯ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Статья 56. Экономическая основа местного самоуправления</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iCs/>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1. </w:t>
      </w:r>
      <w:r w:rsidRPr="00A73C87">
        <w:rPr>
          <w:rFonts w:ascii="TimesNewRomanPS-ItalicMT" w:hAnsi="TimesNewRomanPS-ItalicMT" w:cs="TimesNewRomanPS-ItalicMT"/>
          <w:bCs/>
          <w:iCs/>
          <w:sz w:val="28"/>
          <w:szCs w:val="28"/>
        </w:rPr>
        <w:t>Экономическую основу местного самоуправления составляет находящееся в муниципальной собственности имущество, в том числе имущественные права поселения, а также средства местного бюджета.</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2. </w:t>
      </w:r>
      <w:r w:rsidRPr="00A73C87">
        <w:rPr>
          <w:rFonts w:ascii="TimesNewRomanPS-ItalicMT" w:hAnsi="TimesNewRomanPS-ItalicMT" w:cs="TimesNewRomanPS-ItalicMT"/>
          <w:bCs/>
          <w:iCs/>
          <w:sz w:val="28"/>
          <w:szCs w:val="28"/>
        </w:rPr>
        <w:t>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7260B4" w:rsidRDefault="007260B4"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7260B4" w:rsidRDefault="007260B4"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7260B4" w:rsidRDefault="007260B4"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7260B4" w:rsidRPr="007260B4" w:rsidRDefault="007260B4" w:rsidP="007260B4">
      <w:pPr>
        <w:autoSpaceDE w:val="0"/>
        <w:autoSpaceDN w:val="0"/>
        <w:adjustRightInd w:val="0"/>
        <w:spacing w:after="0" w:line="240" w:lineRule="auto"/>
        <w:ind w:firstLine="567"/>
        <w:jc w:val="center"/>
        <w:rPr>
          <w:rFonts w:ascii="TimesNewRomanPS-ItalicMT" w:hAnsi="TimesNewRomanPS-ItalicMT" w:cs="TimesNewRomanPS-ItalicMT"/>
          <w:bCs/>
          <w:iCs/>
          <w:sz w:val="24"/>
          <w:szCs w:val="24"/>
        </w:rPr>
      </w:pPr>
      <w:r w:rsidRPr="007260B4">
        <w:rPr>
          <w:rFonts w:ascii="TimesNewRomanPS-ItalicMT" w:hAnsi="TimesNewRomanPS-ItalicMT" w:cs="TimesNewRomanPS-ItalicMT"/>
          <w:bCs/>
          <w:iCs/>
          <w:sz w:val="24"/>
          <w:szCs w:val="24"/>
        </w:rPr>
        <w:lastRenderedPageBreak/>
        <w:t>65</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Статья 57. Муниципальное имущество</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Cs/>
          <w:iCs/>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1. </w:t>
      </w:r>
      <w:r w:rsidRPr="00A73C87">
        <w:rPr>
          <w:rFonts w:ascii="TimesNewRomanPS-ItalicMT" w:hAnsi="TimesNewRomanPS-ItalicMT" w:cs="TimesNewRomanPS-ItalicMT"/>
          <w:bCs/>
          <w:iCs/>
          <w:sz w:val="28"/>
          <w:szCs w:val="28"/>
        </w:rPr>
        <w:t xml:space="preserve">В собственности муниципальных образований может находиться имущество, предусмотренное статьей </w:t>
      </w:r>
      <w:r w:rsidRPr="00A73C87">
        <w:rPr>
          <w:rFonts w:ascii="TimesNewRomanPSMT" w:hAnsi="TimesNewRomanPSMT" w:cs="TimesNewRomanPSMT"/>
          <w:bCs/>
          <w:iCs/>
          <w:sz w:val="28"/>
          <w:szCs w:val="28"/>
        </w:rPr>
        <w:t xml:space="preserve">63 </w:t>
      </w:r>
      <w:r w:rsidRPr="00A73C87">
        <w:rPr>
          <w:rFonts w:ascii="TimesNewRomanPS-ItalicMT" w:hAnsi="TimesNewRomanPS-ItalicMT" w:cs="TimesNewRomanPS-ItalicMT"/>
          <w:bCs/>
          <w:iCs/>
          <w:sz w:val="28"/>
          <w:szCs w:val="28"/>
        </w:rPr>
        <w:t xml:space="preserve">Федерального закона от </w:t>
      </w:r>
      <w:r w:rsidRPr="00A73C87">
        <w:rPr>
          <w:rFonts w:ascii="TimesNewRomanPSMT" w:hAnsi="TimesNewRomanPSMT" w:cs="TimesNewRomanPSMT"/>
          <w:bCs/>
          <w:iCs/>
          <w:sz w:val="28"/>
          <w:szCs w:val="28"/>
        </w:rPr>
        <w:t xml:space="preserve">20.03.2025 </w:t>
      </w:r>
      <w:r w:rsidRPr="00A73C87">
        <w:rPr>
          <w:rFonts w:ascii="TimesNewRomanPS-ItalicMT" w:hAnsi="TimesNewRomanPS-ItalicMT" w:cs="TimesNewRomanPS-ItalicMT"/>
          <w:bCs/>
          <w:iCs/>
          <w:sz w:val="28"/>
          <w:szCs w:val="28"/>
        </w:rPr>
        <w:t>№ 33-ФЗ "Об общих принципах организации местного самоуправления в единой системе публичной власти".</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2. </w:t>
      </w:r>
      <w:r w:rsidRPr="00A73C87">
        <w:rPr>
          <w:rFonts w:ascii="TimesNewRomanPS-ItalicMT" w:hAnsi="TimesNewRomanPS-ItalicMT" w:cs="TimesNewRomanPS-ItalicMT"/>
          <w:bCs/>
          <w:iCs/>
          <w:sz w:val="28"/>
          <w:szCs w:val="28"/>
        </w:rPr>
        <w:t xml:space="preserve">В случаях возникновения у муниципального образования права собственности на имущество, не соответствующее требованиям части </w:t>
      </w:r>
      <w:r w:rsidRPr="00A73C87">
        <w:rPr>
          <w:rFonts w:ascii="TimesNewRomanPSMT" w:hAnsi="TimesNewRomanPSMT" w:cs="TimesNewRomanPSMT"/>
          <w:bCs/>
          <w:iCs/>
          <w:sz w:val="28"/>
          <w:szCs w:val="28"/>
        </w:rPr>
        <w:t xml:space="preserve">1 </w:t>
      </w:r>
      <w:r w:rsidRPr="00A73C87">
        <w:rPr>
          <w:rFonts w:ascii="TimesNewRomanPS-ItalicMT" w:hAnsi="TimesNewRomanPS-ItalicMT" w:cs="TimesNewRomanPS-ItalicMT"/>
          <w:bCs/>
          <w:iCs/>
          <w:sz w:val="28"/>
          <w:szCs w:val="28"/>
        </w:rPr>
        <w:t xml:space="preserve">статьи </w:t>
      </w:r>
      <w:r w:rsidRPr="00A73C87">
        <w:rPr>
          <w:rFonts w:ascii="TimesNewRomanPSMT" w:hAnsi="TimesNewRomanPSMT" w:cs="TimesNewRomanPSMT"/>
          <w:bCs/>
          <w:iCs/>
          <w:sz w:val="28"/>
          <w:szCs w:val="28"/>
        </w:rPr>
        <w:t xml:space="preserve">63 </w:t>
      </w:r>
      <w:r w:rsidRPr="00A73C87">
        <w:rPr>
          <w:rFonts w:ascii="TimesNewRomanPS-ItalicMT" w:hAnsi="TimesNewRomanPS-ItalicMT" w:cs="TimesNewRomanPS-ItalicMT"/>
          <w:bCs/>
          <w:iCs/>
          <w:sz w:val="28"/>
          <w:szCs w:val="28"/>
        </w:rPr>
        <w:t xml:space="preserve">Федерального закона от </w:t>
      </w:r>
      <w:r w:rsidRPr="00A73C87">
        <w:rPr>
          <w:rFonts w:ascii="TimesNewRomanPSMT" w:hAnsi="TimesNewRomanPSMT" w:cs="TimesNewRomanPSMT"/>
          <w:bCs/>
          <w:iCs/>
          <w:sz w:val="28"/>
          <w:szCs w:val="28"/>
        </w:rPr>
        <w:t xml:space="preserve">20.03.2025 </w:t>
      </w:r>
      <w:r w:rsidRPr="00A73C87">
        <w:rPr>
          <w:rFonts w:ascii="TimesNewRomanPS-ItalicMT" w:hAnsi="TimesNewRomanPS-ItalicMT" w:cs="TimesNewRomanPS-ItalicMT"/>
          <w:bCs/>
          <w:iCs/>
          <w:sz w:val="28"/>
          <w:szCs w:val="28"/>
        </w:rPr>
        <w:t>№ 33-ФЗ "Об общих принципах организации местного самоуправления в единой системе публичной власти"</w:t>
      </w:r>
      <w:r w:rsidRPr="00A73C87">
        <w:rPr>
          <w:rFonts w:ascii="TimesNewRomanPSMT" w:hAnsi="TimesNewRomanPSMT" w:cs="TimesNewRomanPSMT"/>
          <w:bCs/>
          <w:iCs/>
          <w:sz w:val="28"/>
          <w:szCs w:val="28"/>
        </w:rPr>
        <w:t>,</w:t>
      </w:r>
      <w:r w:rsidRPr="00A73C87">
        <w:rPr>
          <w:rFonts w:ascii="TimesNewRomanPS-ItalicMT" w:hAnsi="TimesNewRomanPS-ItalicMT" w:cs="TimesNewRomanPS-ItalicMT"/>
          <w:bCs/>
          <w:iCs/>
          <w:sz w:val="28"/>
          <w:szCs w:val="28"/>
        </w:rPr>
        <w:t xml:space="preserve">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3. </w:t>
      </w:r>
      <w:r w:rsidRPr="00A73C87">
        <w:rPr>
          <w:rFonts w:ascii="TimesNewRomanPS-ItalicMT" w:hAnsi="TimesNewRomanPS-ItalicMT" w:cs="TimesNewRomanPS-ItalicMT"/>
          <w:bCs/>
          <w:iCs/>
          <w:sz w:val="28"/>
          <w:szCs w:val="28"/>
        </w:rPr>
        <w:t>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4. </w:t>
      </w:r>
      <w:r w:rsidRPr="00A73C87">
        <w:rPr>
          <w:rFonts w:ascii="TimesNewRomanPS-ItalicMT" w:hAnsi="TimesNewRomanPS-ItalicMT" w:cs="TimesNewRomanPS-ItalicMT"/>
          <w:bCs/>
          <w:iCs/>
          <w:sz w:val="28"/>
          <w:szCs w:val="28"/>
        </w:rPr>
        <w:t>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5. </w:t>
      </w:r>
      <w:r w:rsidRPr="00A73C87">
        <w:rPr>
          <w:rFonts w:ascii="TimesNewRomanPS-ItalicMT" w:hAnsi="TimesNewRomanPS-ItalicMT" w:cs="TimesNewRomanPS-ItalicMT"/>
          <w:bCs/>
          <w:iCs/>
          <w:sz w:val="28"/>
          <w:szCs w:val="28"/>
        </w:rPr>
        <w:t>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6. </w:t>
      </w:r>
      <w:r w:rsidRPr="00A73C87">
        <w:rPr>
          <w:rFonts w:ascii="TimesNewRomanPS-ItalicMT" w:hAnsi="TimesNewRomanPS-ItalicMT" w:cs="TimesNewRomanPS-ItalicMT"/>
          <w:bCs/>
          <w:iCs/>
          <w:sz w:val="28"/>
          <w:szCs w:val="28"/>
        </w:rPr>
        <w:t>Доходы от использования и приватизации муниципального имущества поступают в местный бюджет.</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7. </w:t>
      </w:r>
      <w:r w:rsidRPr="00A73C87">
        <w:rPr>
          <w:rFonts w:ascii="TimesNewRomanPS-ItalicMT" w:hAnsi="TimesNewRomanPS-ItalicMT" w:cs="TimesNewRomanPS-ItalicMT"/>
          <w:bCs/>
          <w:iCs/>
          <w:sz w:val="28"/>
          <w:szCs w:val="28"/>
        </w:rPr>
        <w:t>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w:t>
      </w:r>
      <w:r w:rsidRPr="00A73C87">
        <w:rPr>
          <w:rFonts w:ascii="TimesNewRomanPSMT" w:hAnsi="TimesNewRomanPSMT" w:cs="TimesNewRomanPSMT"/>
          <w:bCs/>
          <w:iCs/>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Функции и полномочия учредителя в отношении муниципальных предприятий и учреждений осуществляет администрация.</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8. </w:t>
      </w:r>
      <w:r w:rsidRPr="00A73C87">
        <w:rPr>
          <w:rFonts w:ascii="TimesNewRomanPS-ItalicMT" w:hAnsi="TimesNewRomanPS-ItalicMT" w:cs="TimesNewRomanPS-ItalicMT"/>
          <w:bCs/>
          <w:iCs/>
          <w:sz w:val="28"/>
          <w:szCs w:val="28"/>
        </w:rPr>
        <w:t xml:space="preserve">Органы местного самоуправления от имени поселения </w:t>
      </w:r>
      <w:proofErr w:type="spellStart"/>
      <w:r w:rsidRPr="00A73C87">
        <w:rPr>
          <w:rFonts w:ascii="TimesNewRomanPS-ItalicMT" w:hAnsi="TimesNewRomanPS-ItalicMT" w:cs="TimesNewRomanPS-ItalicMT"/>
          <w:bCs/>
          <w:iCs/>
          <w:sz w:val="28"/>
          <w:szCs w:val="28"/>
        </w:rPr>
        <w:t>субсидиарно</w:t>
      </w:r>
      <w:proofErr w:type="spellEnd"/>
      <w:r w:rsidRPr="00A73C87">
        <w:rPr>
          <w:rFonts w:ascii="TimesNewRomanPS-ItalicMT" w:hAnsi="TimesNewRomanPS-ItalicMT" w:cs="TimesNewRomanPS-ItalicMT"/>
          <w:bCs/>
          <w:iCs/>
          <w:sz w:val="28"/>
          <w:szCs w:val="28"/>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9. </w:t>
      </w:r>
      <w:r w:rsidRPr="00A73C87">
        <w:rPr>
          <w:rFonts w:ascii="TimesNewRomanPS-ItalicMT" w:hAnsi="TimesNewRomanPS-ItalicMT" w:cs="TimesNewRomanPS-ItalicMT"/>
          <w:bCs/>
          <w:iCs/>
          <w:sz w:val="28"/>
          <w:szCs w:val="28"/>
        </w:rPr>
        <w:t>Органы местного самоуправления ведут реестры муниципального имущества в порядке, установленном уполномоченным Правительством</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Российской Федерации федеральным органом исполнительной власти.</w:t>
      </w:r>
    </w:p>
    <w:p w:rsidR="00ED0E75" w:rsidRDefault="00A73C87" w:rsidP="00ED0E75">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10. </w:t>
      </w:r>
      <w:r w:rsidRPr="00A73C87">
        <w:rPr>
          <w:rFonts w:ascii="TimesNewRomanPS-ItalicMT" w:hAnsi="TimesNewRomanPS-ItalicMT" w:cs="TimesNewRomanPS-ItalicMT"/>
          <w:bCs/>
          <w:iCs/>
          <w:sz w:val="28"/>
          <w:szCs w:val="28"/>
        </w:rPr>
        <w:t>Администрация поселения осуществляет пере</w:t>
      </w:r>
      <w:r w:rsidR="007260B4">
        <w:rPr>
          <w:rFonts w:ascii="TimesNewRomanPS-ItalicMT" w:hAnsi="TimesNewRomanPS-ItalicMT" w:cs="TimesNewRomanPS-ItalicMT"/>
          <w:bCs/>
          <w:iCs/>
          <w:sz w:val="28"/>
          <w:szCs w:val="28"/>
        </w:rPr>
        <w:t>дачу в безвозмездное владение и</w:t>
      </w:r>
      <w:r w:rsidRPr="00A73C87">
        <w:rPr>
          <w:rFonts w:ascii="TimesNewRomanPS-ItalicMT" w:hAnsi="TimesNewRomanPS-ItalicMT" w:cs="TimesNewRomanPS-ItalicMT"/>
          <w:bCs/>
          <w:iCs/>
          <w:sz w:val="28"/>
          <w:szCs w:val="28"/>
        </w:rPr>
        <w:t xml:space="preserve">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w:t>
      </w:r>
    </w:p>
    <w:p w:rsidR="00ED0E75" w:rsidRDefault="00ED0E75" w:rsidP="00ED0E75">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ED0E75" w:rsidRPr="00ED0E75" w:rsidRDefault="00ED0E75" w:rsidP="00ED0E75">
      <w:pPr>
        <w:autoSpaceDE w:val="0"/>
        <w:autoSpaceDN w:val="0"/>
        <w:adjustRightInd w:val="0"/>
        <w:spacing w:after="0" w:line="240" w:lineRule="auto"/>
        <w:ind w:firstLine="567"/>
        <w:jc w:val="center"/>
        <w:rPr>
          <w:rFonts w:ascii="TimesNewRomanPS-ItalicMT" w:hAnsi="TimesNewRomanPS-ItalicMT" w:cs="TimesNewRomanPS-ItalicMT"/>
          <w:bCs/>
          <w:iCs/>
          <w:sz w:val="24"/>
          <w:szCs w:val="24"/>
        </w:rPr>
      </w:pPr>
      <w:r w:rsidRPr="00ED0E75">
        <w:rPr>
          <w:rFonts w:ascii="TimesNewRomanPS-ItalicMT" w:hAnsi="TimesNewRomanPS-ItalicMT" w:cs="TimesNewRomanPS-ItalicMT"/>
          <w:bCs/>
          <w:iCs/>
          <w:sz w:val="24"/>
          <w:szCs w:val="24"/>
        </w:rPr>
        <w:lastRenderedPageBreak/>
        <w:t>66</w:t>
      </w:r>
    </w:p>
    <w:p w:rsidR="00A73C87" w:rsidRPr="00A73C87" w:rsidRDefault="00A73C87" w:rsidP="00ED0E75">
      <w:pPr>
        <w:autoSpaceDE w:val="0"/>
        <w:autoSpaceDN w:val="0"/>
        <w:adjustRightInd w:val="0"/>
        <w:spacing w:after="0" w:line="240" w:lineRule="auto"/>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границах Краснодарского края, в случаях, порядке и на условиях, которые установлены законодательством Российской Федерации об электроэнергетике.</w:t>
      </w: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iCs/>
          <w:sz w:val="28"/>
          <w:szCs w:val="28"/>
        </w:rPr>
      </w:pPr>
    </w:p>
    <w:p w:rsidR="00A73C87" w:rsidRPr="00A73C87" w:rsidRDefault="00A73C87" w:rsidP="00A73C87">
      <w:pPr>
        <w:autoSpaceDE w:val="0"/>
        <w:autoSpaceDN w:val="0"/>
        <w:adjustRightInd w:val="0"/>
        <w:spacing w:after="0" w:line="240" w:lineRule="auto"/>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Статья 58. Бюджет поселения</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Cs/>
          <w:iCs/>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1. </w:t>
      </w:r>
      <w:r w:rsidRPr="00A73C87">
        <w:rPr>
          <w:rFonts w:ascii="TimesNewRomanPS-ItalicMT" w:hAnsi="TimesNewRomanPS-ItalicMT" w:cs="TimesNewRomanPS-ItalicMT"/>
          <w:bCs/>
          <w:iCs/>
          <w:sz w:val="28"/>
          <w:szCs w:val="28"/>
        </w:rPr>
        <w:t>Поселение имеет собственный бюджет (местный бюджет).</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2. </w:t>
      </w:r>
      <w:r w:rsidRPr="00A73C87">
        <w:rPr>
          <w:rFonts w:ascii="TimesNewRomanPS-ItalicMT" w:hAnsi="TimesNewRomanPS-ItalicMT" w:cs="TimesNewRomanPS-ItalicMT"/>
          <w:bCs/>
          <w:iCs/>
          <w:sz w:val="28"/>
          <w:szCs w:val="28"/>
        </w:rPr>
        <w:t>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3. </w:t>
      </w:r>
      <w:r w:rsidRPr="00A73C87">
        <w:rPr>
          <w:rFonts w:ascii="TimesNewRomanPS-ItalicMT" w:hAnsi="TimesNewRomanPS-ItalicMT" w:cs="TimesNewRomanPS-ItalicMT"/>
          <w:bCs/>
          <w:iCs/>
          <w:sz w:val="28"/>
          <w:szCs w:val="28"/>
        </w:rPr>
        <w:t>Бюджетные полномочия поселения устанавливаются Бюджетным кодексом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4. </w:t>
      </w:r>
      <w:r w:rsidRPr="00A73C87">
        <w:rPr>
          <w:rFonts w:ascii="TimesNewRomanPS-ItalicMT" w:hAnsi="TimesNewRomanPS-ItalicMT" w:cs="TimesNewRomanPS-ItalicMT"/>
          <w:bCs/>
          <w:iCs/>
          <w:sz w:val="28"/>
          <w:szCs w:val="28"/>
        </w:rPr>
        <w:t>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5. </w:t>
      </w:r>
      <w:r w:rsidRPr="00A73C87">
        <w:rPr>
          <w:rFonts w:ascii="TimesNewRomanPS-ItalicMT" w:hAnsi="TimesNewRomanPS-ItalicMT" w:cs="TimesNewRomanPS-ItalicMT"/>
          <w:bCs/>
          <w:iCs/>
          <w:sz w:val="28"/>
          <w:szCs w:val="28"/>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поселения, работников муниципальных учреждений с указанием фактических расходов на оплату их труда подлежат официальному опубликованию.</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iCs/>
          <w:sz w:val="24"/>
          <w:szCs w:val="24"/>
        </w:rPr>
      </w:pP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Статья 59. Составление, рассмотрение проекта местного бюджета и</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утверждение местного бюджета</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1. </w:t>
      </w:r>
      <w:r w:rsidRPr="00A73C87">
        <w:rPr>
          <w:rFonts w:ascii="TimesNewRomanPS-ItalicMT" w:hAnsi="TimesNewRomanPS-ItalicMT" w:cs="TimesNewRomanPS-ItalicMT"/>
          <w:bCs/>
          <w:iCs/>
          <w:sz w:val="28"/>
          <w:szCs w:val="28"/>
        </w:rPr>
        <w:t>Составление проекта местного бюджета осуществляется на основе прогноза социально-экономического развития поселения в целях финансового обеспечения расходных обязательств.</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Прогноз социально-экономического развития поселения ежегодно разрабатывается на период не менее трех лет в порядке, установленном администрацией. 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Изменение прогноза социально-экономического развития поселения в ходе составления или рассмотрения проекта местного бюджета влечет за собой изменение основных характеристик проекта местного бюджета.</w:t>
      </w:r>
    </w:p>
    <w:p w:rsidR="00ED0E75" w:rsidRPr="00ED0E75" w:rsidRDefault="00ED0E75" w:rsidP="00ED0E75">
      <w:pPr>
        <w:autoSpaceDE w:val="0"/>
        <w:autoSpaceDN w:val="0"/>
        <w:adjustRightInd w:val="0"/>
        <w:spacing w:after="0" w:line="240" w:lineRule="auto"/>
        <w:ind w:firstLine="567"/>
        <w:jc w:val="center"/>
        <w:rPr>
          <w:rFonts w:ascii="TimesNewRomanPSMT" w:hAnsi="TimesNewRomanPSMT" w:cs="TimesNewRomanPSMT"/>
          <w:bCs/>
          <w:iCs/>
          <w:sz w:val="24"/>
          <w:szCs w:val="24"/>
        </w:rPr>
      </w:pPr>
      <w:r w:rsidRPr="00ED0E75">
        <w:rPr>
          <w:rFonts w:ascii="TimesNewRomanPSMT" w:hAnsi="TimesNewRomanPSMT" w:cs="TimesNewRomanPSMT"/>
          <w:bCs/>
          <w:iCs/>
          <w:sz w:val="24"/>
          <w:szCs w:val="24"/>
        </w:rPr>
        <w:lastRenderedPageBreak/>
        <w:t>67</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2. </w:t>
      </w:r>
      <w:r w:rsidRPr="00A73C87">
        <w:rPr>
          <w:rFonts w:ascii="TimesNewRomanPS-ItalicMT" w:hAnsi="TimesNewRomanPS-ItalicMT" w:cs="TimesNewRomanPS-ItalicMT"/>
          <w:bCs/>
          <w:iCs/>
          <w:sz w:val="28"/>
          <w:szCs w:val="28"/>
        </w:rPr>
        <w:t>Составление проекта местного бюджета основывается на:</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iCs/>
          <w:sz w:val="28"/>
          <w:szCs w:val="28"/>
        </w:rPr>
      </w:pPr>
      <w:r w:rsidRPr="00A73C87">
        <w:rPr>
          <w:rFonts w:ascii="TimesNewRomanPS-ItalicMT" w:hAnsi="TimesNewRomanPS-ItalicMT" w:cs="TimesNewRomanPS-ItalicMT"/>
          <w:bCs/>
          <w:iCs/>
          <w:sz w:val="28"/>
          <w:szCs w:val="28"/>
        </w:rPr>
        <w:t>основных направлениях бюджетной и налоговой политики поселения</w:t>
      </w:r>
      <w:r w:rsidRPr="00A73C87">
        <w:rPr>
          <w:rFonts w:ascii="TimesNewRomanPSMT" w:hAnsi="TimesNewRomanPSMT" w:cs="TimesNewRomanPSMT"/>
          <w:bCs/>
          <w:iCs/>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прогнозе социально-экономического развития;</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бюджетном прогнозе (проекте бюджетного прогноза, проекте изменений бюджетного прогноза) на долгосрочный период</w:t>
      </w:r>
      <w:r w:rsidRPr="00A73C87">
        <w:rPr>
          <w:rFonts w:ascii="TimesNewRomanPSMT" w:hAnsi="TimesNewRomanPSMT" w:cs="TimesNewRomanPSMT"/>
          <w:bCs/>
          <w:iCs/>
          <w:sz w:val="28"/>
          <w:szCs w:val="28"/>
        </w:rPr>
        <w:t xml:space="preserve">, </w:t>
      </w:r>
      <w:r w:rsidRPr="00A73C87">
        <w:rPr>
          <w:rFonts w:ascii="TimesNewRomanPS-ItalicMT" w:hAnsi="TimesNewRomanPS-ItalicMT" w:cs="TimesNewRomanPS-ItalicMT"/>
          <w:bCs/>
          <w:iCs/>
          <w:sz w:val="28"/>
          <w:szCs w:val="28"/>
        </w:rPr>
        <w:t>если Совет принял решение о его формировании в соответствии с требованиями Бюджетного кодекса Российской Федерации</w:t>
      </w:r>
      <w:r w:rsidRPr="00A73C87">
        <w:rPr>
          <w:rFonts w:ascii="TimesNewRomanPSMT" w:hAnsi="TimesNewRomanPSMT" w:cs="TimesNewRomanPSMT"/>
          <w:bCs/>
          <w:iCs/>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муниципальных программах (проектах муниципальных программ, проектах изменений указанных программ);</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3. </w:t>
      </w:r>
      <w:r w:rsidRPr="00A73C87">
        <w:rPr>
          <w:rFonts w:ascii="TimesNewRomanPS-ItalicMT" w:hAnsi="TimesNewRomanPS-ItalicMT" w:cs="TimesNewRomanPS-ItalicMT"/>
          <w:bCs/>
          <w:iCs/>
          <w:sz w:val="28"/>
          <w:szCs w:val="28"/>
        </w:rPr>
        <w:t>Порядок составления проекта местного бюджета устанавливается администрацией в соответствии с требованиями Бюджетного кодекса Российской Федерации и принимаемыми с соблюдением его требований решениями Совета поселения</w:t>
      </w:r>
      <w:r w:rsidRPr="00A73C87">
        <w:rPr>
          <w:rFonts w:ascii="TimesNewRomanPSMT" w:hAnsi="TimesNewRomanPSMT" w:cs="TimesNewRomanPSMT"/>
          <w:bCs/>
          <w:iCs/>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iCs/>
          <w:sz w:val="28"/>
          <w:szCs w:val="28"/>
        </w:rPr>
      </w:pPr>
      <w:r w:rsidRPr="00A73C87">
        <w:rPr>
          <w:rFonts w:ascii="TimesNewRomanPSMT" w:hAnsi="TimesNewRomanPSMT" w:cs="TimesNewRomanPSMT"/>
          <w:bCs/>
          <w:iCs/>
          <w:sz w:val="28"/>
          <w:szCs w:val="28"/>
        </w:rPr>
        <w:t xml:space="preserve">4. </w:t>
      </w:r>
      <w:r w:rsidRPr="00A73C87">
        <w:rPr>
          <w:rFonts w:ascii="TimesNewRomanPS-ItalicMT" w:hAnsi="TimesNewRomanPS-ItalicMT" w:cs="TimesNewRomanPS-ItalicMT"/>
          <w:bCs/>
          <w:iCs/>
          <w:sz w:val="28"/>
          <w:szCs w:val="28"/>
        </w:rPr>
        <w:t xml:space="preserve">Проект местного бюджета на очередной финансовый год </w:t>
      </w:r>
      <w:r w:rsidRPr="00A73C87">
        <w:rPr>
          <w:rFonts w:ascii="TimesNewRomanPSMT" w:hAnsi="TimesNewRomanPSMT" w:cs="TimesNewRomanPSMT"/>
          <w:bCs/>
          <w:iCs/>
          <w:sz w:val="28"/>
          <w:szCs w:val="28"/>
        </w:rPr>
        <w:t>(</w:t>
      </w:r>
      <w:r w:rsidRPr="00A73C87">
        <w:rPr>
          <w:rFonts w:ascii="TimesNewRomanPS-BoldMT" w:hAnsi="TimesNewRomanPS-BoldMT" w:cs="TimesNewRomanPS-BoldMT"/>
          <w:bCs/>
          <w:iCs/>
          <w:sz w:val="28"/>
          <w:szCs w:val="28"/>
        </w:rPr>
        <w:t xml:space="preserve">очередной финансовый год и плановый период) </w:t>
      </w:r>
      <w:r w:rsidRPr="00A73C87">
        <w:rPr>
          <w:rFonts w:ascii="TimesNewRomanPSMT" w:hAnsi="TimesNewRomanPSMT" w:cs="TimesNewRomanPSMT"/>
          <w:bCs/>
          <w:iCs/>
          <w:sz w:val="28"/>
          <w:szCs w:val="28"/>
        </w:rPr>
        <w:t xml:space="preserve">– </w:t>
      </w:r>
      <w:r w:rsidRPr="00A73C87">
        <w:rPr>
          <w:rFonts w:ascii="TimesNewRomanPS-ItalicMT" w:hAnsi="TimesNewRomanPS-ItalicMT" w:cs="TimesNewRomanPS-ItalicMT"/>
          <w:bCs/>
          <w:iCs/>
          <w:sz w:val="28"/>
          <w:szCs w:val="28"/>
        </w:rPr>
        <w:t>указывается в случае, если местный</w:t>
      </w:r>
      <w:r w:rsidRPr="00A73C87">
        <w:rPr>
          <w:rFonts w:ascii="TimesNewRomanPS-BoldMT" w:hAnsi="TimesNewRomanPS-BoldMT" w:cs="TimesNewRomanPS-BoldMT"/>
          <w:bCs/>
          <w:iCs/>
          <w:sz w:val="28"/>
          <w:szCs w:val="28"/>
        </w:rPr>
        <w:t xml:space="preserve"> </w:t>
      </w:r>
      <w:r w:rsidRPr="00A73C87">
        <w:rPr>
          <w:rFonts w:ascii="TimesNewRomanPS-ItalicMT" w:hAnsi="TimesNewRomanPS-ItalicMT" w:cs="TimesNewRomanPS-ItalicMT"/>
          <w:bCs/>
          <w:iCs/>
          <w:sz w:val="28"/>
          <w:szCs w:val="28"/>
        </w:rPr>
        <w:t>бюджет составляется и утверждается сроком на 3 года</w:t>
      </w:r>
      <w:r w:rsidRPr="00A73C87">
        <w:rPr>
          <w:rFonts w:ascii="TimesNewRomanPSMT" w:hAnsi="TimesNewRomanPSMT" w:cs="TimesNewRomanPSMT"/>
          <w:bCs/>
          <w:iCs/>
          <w:sz w:val="28"/>
          <w:szCs w:val="28"/>
        </w:rPr>
        <w:t xml:space="preserve">) </w:t>
      </w:r>
      <w:r w:rsidRPr="00A73C87">
        <w:rPr>
          <w:rFonts w:ascii="TimesNewRomanPS-ItalicMT" w:hAnsi="TimesNewRomanPS-ItalicMT" w:cs="TimesNewRomanPS-ItalicMT"/>
          <w:bCs/>
          <w:iCs/>
          <w:sz w:val="28"/>
          <w:szCs w:val="28"/>
        </w:rPr>
        <w:t>вносится</w:t>
      </w:r>
      <w:r w:rsidRPr="00A73C87">
        <w:rPr>
          <w:rFonts w:ascii="TimesNewRomanPS-BoldMT" w:hAnsi="TimesNewRomanPS-BoldMT" w:cs="TimesNewRomanPS-BoldMT"/>
          <w:bCs/>
          <w:iCs/>
          <w:sz w:val="28"/>
          <w:szCs w:val="28"/>
        </w:rPr>
        <w:t xml:space="preserve"> </w:t>
      </w:r>
      <w:r w:rsidRPr="00A73C87">
        <w:rPr>
          <w:rFonts w:ascii="TimesNewRomanPS-ItalicMT" w:hAnsi="TimesNewRomanPS-ItalicMT" w:cs="TimesNewRomanPS-ItalicMT"/>
          <w:bCs/>
          <w:iCs/>
          <w:sz w:val="28"/>
          <w:szCs w:val="28"/>
        </w:rPr>
        <w:t>администрацией на рассмотрение Совета в срок, установленный положением о</w:t>
      </w:r>
      <w:r w:rsidRPr="00A73C87">
        <w:rPr>
          <w:rFonts w:ascii="TimesNewRomanPS-BoldMT" w:hAnsi="TimesNewRomanPS-BoldMT" w:cs="TimesNewRomanPS-BoldMT"/>
          <w:bCs/>
          <w:iCs/>
          <w:sz w:val="28"/>
          <w:szCs w:val="28"/>
        </w:rPr>
        <w:t xml:space="preserve"> </w:t>
      </w:r>
      <w:r w:rsidRPr="00A73C87">
        <w:rPr>
          <w:rFonts w:ascii="TimesNewRomanPS-ItalicMT" w:hAnsi="TimesNewRomanPS-ItalicMT" w:cs="TimesNewRomanPS-ItalicMT"/>
          <w:bCs/>
          <w:iCs/>
          <w:sz w:val="28"/>
          <w:szCs w:val="28"/>
        </w:rPr>
        <w:t>бюджетном процессе в поселении.</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5. </w:t>
      </w:r>
      <w:r w:rsidRPr="00A73C87">
        <w:rPr>
          <w:rFonts w:ascii="TimesNewRomanPS-ItalicMT" w:hAnsi="TimesNewRomanPS-ItalicMT" w:cs="TimesNewRomanPS-ItalicMT"/>
          <w:bCs/>
          <w:iCs/>
          <w:sz w:val="28"/>
          <w:szCs w:val="28"/>
        </w:rPr>
        <w:t>Проект местного бюджета выносится на публичные слушания. Результаты публичных слушаний подлежат опубликованию. После рассмотрения на публичных слушаниях проект местного бюджета рассматривается Советом.</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Статья 60. Исполнение местного бюджета</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1. </w:t>
      </w:r>
      <w:r w:rsidRPr="00A73C87">
        <w:rPr>
          <w:rFonts w:ascii="TimesNewRomanPS-ItalicMT" w:hAnsi="TimesNewRomanPS-ItalicMT" w:cs="TimesNewRomanPS-ItalicMT"/>
          <w:bCs/>
          <w:iCs/>
          <w:sz w:val="28"/>
          <w:szCs w:val="28"/>
        </w:rPr>
        <w:t>Исполнение местного бюджета производится в соответствии с Бюджетным кодексом Российской Федерации и обеспечивается администрацией.</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2. </w:t>
      </w:r>
      <w:r w:rsidRPr="00A73C87">
        <w:rPr>
          <w:rFonts w:ascii="TimesNewRomanPS-ItalicMT" w:hAnsi="TimesNewRomanPS-ItalicMT" w:cs="TimesNewRomanPS-ItalicMT"/>
          <w:bCs/>
          <w:iCs/>
          <w:sz w:val="28"/>
          <w:szCs w:val="28"/>
        </w:rPr>
        <w:t>Организация исполнения местного бюджета возлагается на финансовый орган и организуется им на основе сводной бюджетной росписи и кассового плана</w:t>
      </w:r>
      <w:r w:rsidRPr="00A73C87">
        <w:rPr>
          <w:rFonts w:ascii="TimesNewRomanPSMT" w:hAnsi="TimesNewRomanPSMT" w:cs="TimesNewRomanPSMT"/>
          <w:bCs/>
          <w:iCs/>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3. </w:t>
      </w:r>
      <w:r w:rsidRPr="00A73C87">
        <w:rPr>
          <w:rFonts w:ascii="TimesNewRomanPS-ItalicMT" w:hAnsi="TimesNewRomanPS-ItalicMT" w:cs="TimesNewRomanPS-ItalicMT"/>
          <w:bCs/>
          <w:iCs/>
          <w:sz w:val="28"/>
          <w:szCs w:val="28"/>
        </w:rPr>
        <w:t>Казначейское обслуживание исполнения местного бюджета осуществляется в порядке, установленном Бюджетным кодексом Российской Федерации.</w:t>
      </w:r>
    </w:p>
    <w:p w:rsid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ED0E75" w:rsidRDefault="00ED0E75"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ED0E75" w:rsidRDefault="00ED0E75"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ED0E75" w:rsidRDefault="00ED0E75"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ED0E75" w:rsidRPr="00ED0E75" w:rsidRDefault="00ED0E75" w:rsidP="00ED0E75">
      <w:pPr>
        <w:autoSpaceDE w:val="0"/>
        <w:autoSpaceDN w:val="0"/>
        <w:adjustRightInd w:val="0"/>
        <w:spacing w:after="0" w:line="240" w:lineRule="auto"/>
        <w:ind w:firstLine="567"/>
        <w:jc w:val="center"/>
        <w:rPr>
          <w:rFonts w:ascii="TimesNewRomanPS-ItalicMT" w:hAnsi="TimesNewRomanPS-ItalicMT" w:cs="TimesNewRomanPS-ItalicMT"/>
          <w:bCs/>
          <w:iCs/>
          <w:sz w:val="24"/>
          <w:szCs w:val="24"/>
        </w:rPr>
      </w:pPr>
      <w:r w:rsidRPr="00ED0E75">
        <w:rPr>
          <w:rFonts w:ascii="TimesNewRomanPS-ItalicMT" w:hAnsi="TimesNewRomanPS-ItalicMT" w:cs="TimesNewRomanPS-ItalicMT"/>
          <w:bCs/>
          <w:iCs/>
          <w:sz w:val="24"/>
          <w:szCs w:val="24"/>
        </w:rPr>
        <w:lastRenderedPageBreak/>
        <w:t>68</w:t>
      </w:r>
    </w:p>
    <w:p w:rsidR="00ED0E75" w:rsidRDefault="00ED0E75" w:rsidP="00A73C87">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Статья 61. Муниципальные заимствования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iCs/>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Поселение вправе осуществлять муниципальные заимствования, в том числе путем выпуска муниципальных ценных бумаг, в соответствии с</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Бюджетным кодексом Российской Федерации и в порядке, установленном Советом.</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Право осуществления муниципальных заимствований принадлежит администрации.</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Эмитентом муниципальных ценных бумаг выступает администрация.</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Статья 62. Управление муниципальным долгом</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1. </w:t>
      </w:r>
      <w:r w:rsidRPr="00A73C87">
        <w:rPr>
          <w:rFonts w:ascii="TimesNewRomanPS-ItalicMT" w:hAnsi="TimesNewRomanPS-ItalicMT" w:cs="TimesNewRomanPS-ItalicMT"/>
          <w:bCs/>
          <w:iCs/>
          <w:sz w:val="28"/>
          <w:szCs w:val="28"/>
        </w:rPr>
        <w:t>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поселения 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2. </w:t>
      </w:r>
      <w:r w:rsidRPr="00A73C87">
        <w:rPr>
          <w:rFonts w:ascii="TimesNewRomanPS-ItalicMT" w:hAnsi="TimesNewRomanPS-ItalicMT" w:cs="TimesNewRomanPS-ItalicMT"/>
          <w:bCs/>
          <w:iCs/>
          <w:sz w:val="28"/>
          <w:szCs w:val="28"/>
        </w:rPr>
        <w:t>Управление муниципальным долгом осуществляется администрацией.</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3. </w:t>
      </w:r>
      <w:r w:rsidRPr="00A73C87">
        <w:rPr>
          <w:rFonts w:ascii="TimesNewRomanPS-ItalicMT" w:hAnsi="TimesNewRomanPS-ItalicMT" w:cs="TimesNewRomanPS-ItalicMT"/>
          <w:bCs/>
          <w:iCs/>
          <w:sz w:val="28"/>
          <w:szCs w:val="28"/>
        </w:rPr>
        <w:t>Учет и регистрация муниципальных долговых обязательств поселения осуществляются в муниципальной долговой книге.</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Ведение муниципальной долговой книги осуществляется финансовым органом поселения</w:t>
      </w:r>
      <w:r w:rsidRPr="00A73C87">
        <w:rPr>
          <w:rFonts w:ascii="TimesNewRomanPSMT" w:hAnsi="TimesNewRomanPSMT" w:cs="TimesNewRomanPSMT"/>
          <w:bCs/>
          <w:iCs/>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4. </w:t>
      </w:r>
      <w:r w:rsidRPr="00A73C87">
        <w:rPr>
          <w:rFonts w:ascii="TimesNewRomanPS-ItalicMT" w:hAnsi="TimesNewRomanPS-ItalicMT" w:cs="TimesNewRomanPS-ItalicMT"/>
          <w:bCs/>
          <w:iCs/>
          <w:sz w:val="28"/>
          <w:szCs w:val="28"/>
        </w:rPr>
        <w:t>Информация о долговых обязательствах (за исключением обязательств по муниципальным гарантиям) вносится финансовым органом поселения в муниципальную долговую книгу в срок, не превышающий пяти рабочих дней с момента возникновения соответствующего обязательства.</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Информация о долговых обязательствах по муниципальным гарантиям вносится финансовым органом поселения в муниципальную долговую книгу в течение пяти рабочих дней с момента получения этим органом сведений о фактическом возникновении (увеличении) или прекращении (уменьшении) обязательств принципала, обеспеченных муниципальной гарантией.</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В муниципальную долговую книгу вносятся сведения об объеме долговых обязательств поселения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В муниципальной долговой книге в том числе учитывается информация о просроченной задолженности по исполнению муниципальных долговых обязательств.</w:t>
      </w:r>
    </w:p>
    <w:p w:rsid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ED0E75" w:rsidRDefault="00ED0E75"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ED0E75" w:rsidRDefault="00ED0E75"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ED0E75" w:rsidRDefault="00ED0E75"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ED0E75" w:rsidRPr="00A73C87" w:rsidRDefault="00ED0E75"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ED0E75" w:rsidRPr="00ED0E75" w:rsidRDefault="00ED0E75" w:rsidP="00A73C87">
      <w:pPr>
        <w:autoSpaceDE w:val="0"/>
        <w:autoSpaceDN w:val="0"/>
        <w:adjustRightInd w:val="0"/>
        <w:spacing w:after="0" w:line="240" w:lineRule="auto"/>
        <w:ind w:firstLine="567"/>
        <w:jc w:val="center"/>
        <w:rPr>
          <w:rFonts w:ascii="TimesNewRomanPS-BoldMT" w:hAnsi="TimesNewRomanPS-BoldMT" w:cs="TimesNewRomanPS-BoldMT"/>
          <w:bCs/>
          <w:iCs/>
          <w:sz w:val="24"/>
          <w:szCs w:val="24"/>
        </w:rPr>
      </w:pPr>
      <w:r w:rsidRPr="00ED0E75">
        <w:rPr>
          <w:rFonts w:ascii="TimesNewRomanPS-BoldMT" w:hAnsi="TimesNewRomanPS-BoldMT" w:cs="TimesNewRomanPS-BoldMT"/>
          <w:bCs/>
          <w:iCs/>
          <w:sz w:val="24"/>
          <w:szCs w:val="24"/>
        </w:rPr>
        <w:lastRenderedPageBreak/>
        <w:t>69</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Статья 63. Контроль за исполнением местного бюджета</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iCs/>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1. </w:t>
      </w:r>
      <w:r w:rsidRPr="00A73C87">
        <w:rPr>
          <w:rFonts w:ascii="TimesNewRomanPS-ItalicMT" w:hAnsi="TimesNewRomanPS-ItalicMT" w:cs="TimesNewRomanPS-ItalicMT"/>
          <w:bCs/>
          <w:iCs/>
          <w:sz w:val="28"/>
          <w:szCs w:val="28"/>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Муниципальный финансовый контроль подразделяется на внешний и внутренний, предварительный и последующий.</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2. </w:t>
      </w:r>
      <w:r w:rsidRPr="00A73C87">
        <w:rPr>
          <w:rFonts w:ascii="TimesNewRomanPS-ItalicMT" w:hAnsi="TimesNewRomanPS-ItalicMT" w:cs="TimesNewRomanPS-ItalicMT"/>
          <w:bCs/>
          <w:iCs/>
          <w:sz w:val="28"/>
          <w:szCs w:val="28"/>
        </w:rPr>
        <w:t>Предварительный контроль осуществляется в целях предупреждения и пресечения бюджетных нарушений в процессе исполнения местного бюджета.</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3. </w:t>
      </w:r>
      <w:r w:rsidRPr="00A73C87">
        <w:rPr>
          <w:rFonts w:ascii="TimesNewRomanPS-ItalicMT" w:hAnsi="TimesNewRomanPS-ItalicMT" w:cs="TimesNewRomanPS-ItalicMT"/>
          <w:bCs/>
          <w:iCs/>
          <w:sz w:val="28"/>
          <w:szCs w:val="28"/>
        </w:rPr>
        <w:t xml:space="preserve">Контрольно-счетная палата муниципального образования </w:t>
      </w:r>
      <w:r w:rsidRPr="00A73C87">
        <w:rPr>
          <w:rFonts w:ascii="TimesNewRomanPSMT" w:hAnsi="TimesNewRomanPSMT" w:cs="TimesNewRomanPSMT"/>
          <w:bCs/>
          <w:iCs/>
          <w:sz w:val="28"/>
          <w:szCs w:val="28"/>
        </w:rPr>
        <w:t xml:space="preserve">Динской </w:t>
      </w:r>
      <w:r w:rsidRPr="00A73C87">
        <w:rPr>
          <w:rFonts w:ascii="TimesNewRomanPS-ItalicMT" w:hAnsi="TimesNewRomanPS-ItalicMT" w:cs="TimesNewRomanPS-ItalicMT"/>
          <w:bCs/>
          <w:iCs/>
          <w:sz w:val="28"/>
          <w:szCs w:val="28"/>
        </w:rPr>
        <w:t xml:space="preserve">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w:t>
      </w:r>
      <w:r w:rsidRPr="00A73C87">
        <w:rPr>
          <w:rFonts w:ascii="TimesNewRomanPSMT" w:hAnsi="TimesNewRomanPSMT" w:cs="TimesNewRomanPSMT"/>
          <w:bCs/>
          <w:iCs/>
          <w:sz w:val="28"/>
          <w:szCs w:val="28"/>
        </w:rPr>
        <w:t xml:space="preserve">Динской </w:t>
      </w:r>
      <w:r w:rsidRPr="00A73C87">
        <w:rPr>
          <w:rFonts w:ascii="TimesNewRomanPS-ItalicMT" w:hAnsi="TimesNewRomanPS-ItalicMT" w:cs="TimesNewRomanPS-ItalicMT"/>
          <w:bCs/>
          <w:iCs/>
          <w:sz w:val="28"/>
          <w:szCs w:val="28"/>
        </w:rPr>
        <w:t xml:space="preserve">район в целях реализации Федерального закона от </w:t>
      </w:r>
      <w:r w:rsidRPr="00A73C87">
        <w:rPr>
          <w:rFonts w:ascii="TimesNewRomanPSMT" w:hAnsi="TimesNewRomanPSMT" w:cs="TimesNewRomanPSMT"/>
          <w:bCs/>
          <w:iCs/>
          <w:sz w:val="28"/>
          <w:szCs w:val="28"/>
        </w:rPr>
        <w:t xml:space="preserve">07.02.2011 </w:t>
      </w:r>
      <w:r w:rsidRPr="00A73C87">
        <w:rPr>
          <w:rFonts w:ascii="TimesNewRomanPS-ItalicMT" w:hAnsi="TimesNewRomanPS-ItalicMT" w:cs="TimesNewRomanPS-ItalicMT"/>
          <w:bCs/>
          <w:iCs/>
          <w:sz w:val="28"/>
          <w:szCs w:val="28"/>
        </w:rPr>
        <w:t>№ 6-ФЗ "Об общих принципах организации и деятельности контрольно-счетных органов субъектов Российской Федерации и муниципальных образований".</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К основным полномочиям контрольно-счетного органа поселения относятся:</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1) </w:t>
      </w:r>
      <w:r w:rsidRPr="00A73C87">
        <w:rPr>
          <w:rFonts w:ascii="TimesNewRomanPS-ItalicMT" w:hAnsi="TimesNewRomanPS-ItalicMT" w:cs="TimesNewRomanPS-ItalicMT"/>
          <w:bCs/>
          <w:iCs/>
          <w:sz w:val="28"/>
          <w:szCs w:val="28"/>
        </w:rPr>
        <w:t>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2) </w:t>
      </w:r>
      <w:r w:rsidRPr="00A73C87">
        <w:rPr>
          <w:rFonts w:ascii="TimesNewRomanPS-ItalicMT" w:hAnsi="TimesNewRomanPS-ItalicMT" w:cs="TimesNewRomanPS-ItalicMT"/>
          <w:bCs/>
          <w:iCs/>
          <w:sz w:val="28"/>
          <w:szCs w:val="28"/>
        </w:rPr>
        <w:t>экспертиза проектов местного бюджета, проверка и анализ обоснованности его показателей;</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3) </w:t>
      </w:r>
      <w:r w:rsidRPr="00A73C87">
        <w:rPr>
          <w:rFonts w:ascii="TimesNewRomanPS-ItalicMT" w:hAnsi="TimesNewRomanPS-ItalicMT" w:cs="TimesNewRomanPS-ItalicMT"/>
          <w:bCs/>
          <w:iCs/>
          <w:sz w:val="28"/>
          <w:szCs w:val="28"/>
        </w:rPr>
        <w:t>внешняя проверка годового отчета об исполнении местного бюджета;</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4) </w:t>
      </w:r>
      <w:r w:rsidRPr="00A73C87">
        <w:rPr>
          <w:rFonts w:ascii="TimesNewRomanPS-ItalicMT" w:hAnsi="TimesNewRomanPS-ItalicMT" w:cs="TimesNewRomanPS-ItalicMT"/>
          <w:bCs/>
          <w:iCs/>
          <w:sz w:val="28"/>
          <w:szCs w:val="28"/>
        </w:rPr>
        <w:t xml:space="preserve">проведение аудита в сфере закупок товаров, работ и услуг в соответствии с Федеральным законом от </w:t>
      </w:r>
      <w:r w:rsidRPr="00A73C87">
        <w:rPr>
          <w:rFonts w:ascii="TimesNewRomanPSMT" w:hAnsi="TimesNewRomanPSMT" w:cs="TimesNewRomanPSMT"/>
          <w:bCs/>
          <w:iCs/>
          <w:sz w:val="28"/>
          <w:szCs w:val="28"/>
        </w:rPr>
        <w:t xml:space="preserve">05.04.2013 </w:t>
      </w:r>
      <w:r w:rsidRPr="00A73C87">
        <w:rPr>
          <w:rFonts w:ascii="TimesNewRomanPS-ItalicMT" w:hAnsi="TimesNewRomanPS-ItalicMT" w:cs="TimesNewRomanPS-ItalicMT"/>
          <w:bCs/>
          <w:iCs/>
          <w:sz w:val="28"/>
          <w:szCs w:val="28"/>
        </w:rPr>
        <w:t xml:space="preserve">№ 44-ФЗ </w:t>
      </w:r>
      <w:r w:rsidRPr="00A73C87">
        <w:rPr>
          <w:rFonts w:ascii="TimesNewRomanPSMT" w:hAnsi="TimesNewRomanPSMT" w:cs="TimesNewRomanPSMT"/>
          <w:bCs/>
          <w:iCs/>
          <w:sz w:val="28"/>
          <w:szCs w:val="28"/>
        </w:rPr>
        <w:t>"</w:t>
      </w:r>
      <w:r w:rsidRPr="00A73C87">
        <w:rPr>
          <w:rFonts w:ascii="TimesNewRomanPS-ItalicMT" w:hAnsi="TimesNewRomanPS-ItalicMT" w:cs="TimesNewRomanPS-ItalicMT"/>
          <w:bCs/>
          <w:iCs/>
          <w:sz w:val="28"/>
          <w:szCs w:val="28"/>
        </w:rPr>
        <w:t>О контрактной системе в сфере закупок товаров, работ, услуг для обеспечения государственных и муниципальных нужд</w:t>
      </w:r>
      <w:r w:rsidRPr="00A73C87">
        <w:rPr>
          <w:rFonts w:ascii="TimesNewRomanPSMT" w:hAnsi="TimesNewRomanPSMT" w:cs="TimesNewRomanPSMT"/>
          <w:bCs/>
          <w:iCs/>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5) </w:t>
      </w:r>
      <w:r w:rsidRPr="00A73C87">
        <w:rPr>
          <w:rFonts w:ascii="TimesNewRomanPS-ItalicMT" w:hAnsi="TimesNewRomanPS-ItalicMT" w:cs="TimesNewRomanPS-ItalicMT"/>
          <w:bCs/>
          <w:iCs/>
          <w:sz w:val="28"/>
          <w:szCs w:val="28"/>
        </w:rPr>
        <w:t>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распоряжения такой собственностью (включая исключительные права на результаты интеллектуальной деятельности);</w:t>
      </w:r>
    </w:p>
    <w:p w:rsidR="00ED0E75"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6) </w:t>
      </w:r>
      <w:r w:rsidRPr="00A73C87">
        <w:rPr>
          <w:rFonts w:ascii="TimesNewRomanPS-ItalicMT" w:hAnsi="TimesNewRomanPS-ItalicMT" w:cs="TimesNewRomanPS-ItalicMT"/>
          <w:bCs/>
          <w:iCs/>
          <w:sz w:val="28"/>
          <w:szCs w:val="28"/>
        </w:rPr>
        <w:t xml:space="preserve">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w:t>
      </w:r>
    </w:p>
    <w:p w:rsidR="00ED0E75" w:rsidRDefault="00ED0E75"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ED0E75" w:rsidRPr="00ED0E75" w:rsidRDefault="00ED0E75" w:rsidP="00ED0E75">
      <w:pPr>
        <w:autoSpaceDE w:val="0"/>
        <w:autoSpaceDN w:val="0"/>
        <w:adjustRightInd w:val="0"/>
        <w:spacing w:after="0" w:line="240" w:lineRule="auto"/>
        <w:ind w:firstLine="567"/>
        <w:jc w:val="center"/>
        <w:rPr>
          <w:rFonts w:ascii="TimesNewRomanPS-ItalicMT" w:hAnsi="TimesNewRomanPS-ItalicMT" w:cs="TimesNewRomanPS-ItalicMT"/>
          <w:bCs/>
          <w:iCs/>
          <w:sz w:val="24"/>
          <w:szCs w:val="24"/>
        </w:rPr>
      </w:pPr>
      <w:r w:rsidRPr="00ED0E75">
        <w:rPr>
          <w:rFonts w:ascii="TimesNewRomanPS-ItalicMT" w:hAnsi="TimesNewRomanPS-ItalicMT" w:cs="TimesNewRomanPS-ItalicMT"/>
          <w:bCs/>
          <w:iCs/>
          <w:sz w:val="24"/>
          <w:szCs w:val="24"/>
        </w:rPr>
        <w:lastRenderedPageBreak/>
        <w:t>70</w:t>
      </w:r>
    </w:p>
    <w:p w:rsidR="00A73C87" w:rsidRPr="00A73C87" w:rsidRDefault="00A73C87" w:rsidP="00ED0E75">
      <w:pPr>
        <w:autoSpaceDE w:val="0"/>
        <w:autoSpaceDN w:val="0"/>
        <w:adjustRightInd w:val="0"/>
        <w:spacing w:after="0" w:line="240" w:lineRule="auto"/>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за счет средств местного бюджета и имущества, находящегося в муниципальной собственности поселения;</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7) </w:t>
      </w:r>
      <w:r w:rsidRPr="00A73C87">
        <w:rPr>
          <w:rFonts w:ascii="TimesNewRomanPS-ItalicMT" w:hAnsi="TimesNewRomanPS-ItalicMT" w:cs="TimesNewRomanPS-ItalicMT"/>
          <w:bCs/>
          <w:iCs/>
          <w:sz w:val="28"/>
          <w:szCs w:val="28"/>
        </w:rPr>
        <w:t>экспертиза проектов муниципальных правовых актов в части, касающейся расходных обязательств поселения,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8) </w:t>
      </w:r>
      <w:r w:rsidRPr="00A73C87">
        <w:rPr>
          <w:rFonts w:ascii="TimesNewRomanPS-ItalicMT" w:hAnsi="TimesNewRomanPS-ItalicMT" w:cs="TimesNewRomanPS-ItalicMT"/>
          <w:bCs/>
          <w:iCs/>
          <w:sz w:val="28"/>
          <w:szCs w:val="28"/>
        </w:rPr>
        <w:t>анализ и мониторинг бюджетного процесса в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9) </w:t>
      </w:r>
      <w:r w:rsidRPr="00A73C87">
        <w:rPr>
          <w:rFonts w:ascii="TimesNewRomanPS-ItalicMT" w:hAnsi="TimesNewRomanPS-ItalicMT" w:cs="TimesNewRomanPS-ItalicMT"/>
          <w:bCs/>
          <w:iCs/>
          <w:sz w:val="28"/>
          <w:szCs w:val="28"/>
        </w:rPr>
        <w:t>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поселения;</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10) </w:t>
      </w:r>
      <w:r w:rsidRPr="00A73C87">
        <w:rPr>
          <w:rFonts w:ascii="TimesNewRomanPS-ItalicMT" w:hAnsi="TimesNewRomanPS-ItalicMT" w:cs="TimesNewRomanPS-ItalicMT"/>
          <w:bCs/>
          <w:iCs/>
          <w:sz w:val="28"/>
          <w:szCs w:val="28"/>
        </w:rPr>
        <w:t>осуществление контроля за состоянием муниципального внутреннего и внешнего долга;</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11) </w:t>
      </w:r>
      <w:r w:rsidRPr="00A73C87">
        <w:rPr>
          <w:rFonts w:ascii="TimesNewRomanPS-ItalicMT" w:hAnsi="TimesNewRomanPS-ItalicMT" w:cs="TimesNewRomanPS-ItalicMT"/>
          <w:bCs/>
          <w:iCs/>
          <w:sz w:val="28"/>
          <w:szCs w:val="28"/>
        </w:rPr>
        <w:t>оценка реализуемости, рисков и результатов достижения целей социально-экономического развития поселения, предусмотренных документами стратегического планирования поселения, в пределах компетенции контрольно-счетного органа поселения;</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12) </w:t>
      </w:r>
      <w:r w:rsidRPr="00A73C87">
        <w:rPr>
          <w:rFonts w:ascii="TimesNewRomanPS-ItalicMT" w:hAnsi="TimesNewRomanPS-ItalicMT" w:cs="TimesNewRomanPS-ItalicMT"/>
          <w:bCs/>
          <w:iCs/>
          <w:sz w:val="28"/>
          <w:szCs w:val="28"/>
        </w:rPr>
        <w:t>участие в пределах полномочий в мероприятиях, направленных на противодействие коррупции;</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13) </w:t>
      </w:r>
      <w:r w:rsidRPr="00A73C87">
        <w:rPr>
          <w:rFonts w:ascii="TimesNewRomanPS-ItalicMT" w:hAnsi="TimesNewRomanPS-ItalicMT" w:cs="TimesNewRomanPS-ItalicMT"/>
          <w:bCs/>
          <w:iCs/>
          <w:sz w:val="28"/>
          <w:szCs w:val="28"/>
        </w:rPr>
        <w:t>иные полномочия в сфере внешнего муниципального финансового контроля, установленные федеральными законами, законами Краснодарского края, Уставом и решениями Совета.</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4. </w:t>
      </w:r>
      <w:r w:rsidRPr="00A73C87">
        <w:rPr>
          <w:rFonts w:ascii="TimesNewRomanPS-ItalicMT" w:hAnsi="TimesNewRomanPS-ItalicMT" w:cs="TimesNewRomanPS-ItalicMT"/>
          <w:bCs/>
          <w:iCs/>
          <w:sz w:val="28"/>
          <w:szCs w:val="28"/>
        </w:rPr>
        <w:t>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rsidR="00ED0E75"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5. </w:t>
      </w:r>
      <w:r w:rsidRPr="00A73C87">
        <w:rPr>
          <w:rFonts w:ascii="TimesNewRomanPS-ItalicMT" w:hAnsi="TimesNewRomanPS-ItalicMT" w:cs="TimesNewRomanPS-ItalicMT"/>
          <w:bCs/>
          <w:iCs/>
          <w:sz w:val="28"/>
          <w:szCs w:val="28"/>
        </w:rPr>
        <w:t xml:space="preserve">Полномочиями органа внутреннего муниципального финансового контроля по осуществлению внутреннего муниципального финансового контроля являются: 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составлению и представлению бухгалтерской (финансовой) отчетности муниципальных учреждений; 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формирование доходов и осуществление расходов местного бюджета при управлении и распоряжении муниципальным имуществом и (или) его использовании, а также за соблюдением условий договоров (соглашений) о предоставлении средств из местного бюджета, муниципальных контрактов; контроль за соблюдением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w:t>
      </w:r>
    </w:p>
    <w:p w:rsidR="00ED0E75" w:rsidRPr="00ED0E75" w:rsidRDefault="00ED0E75" w:rsidP="00ED0E75">
      <w:pPr>
        <w:autoSpaceDE w:val="0"/>
        <w:autoSpaceDN w:val="0"/>
        <w:adjustRightInd w:val="0"/>
        <w:spacing w:after="0" w:line="240" w:lineRule="auto"/>
        <w:ind w:firstLine="567"/>
        <w:jc w:val="center"/>
        <w:rPr>
          <w:rFonts w:ascii="TimesNewRomanPS-ItalicMT" w:hAnsi="TimesNewRomanPS-ItalicMT" w:cs="TimesNewRomanPS-ItalicMT"/>
          <w:bCs/>
          <w:iCs/>
          <w:sz w:val="24"/>
          <w:szCs w:val="24"/>
        </w:rPr>
      </w:pPr>
      <w:r w:rsidRPr="00ED0E75">
        <w:rPr>
          <w:rFonts w:ascii="TimesNewRomanPS-ItalicMT" w:hAnsi="TimesNewRomanPS-ItalicMT" w:cs="TimesNewRomanPS-ItalicMT"/>
          <w:bCs/>
          <w:iCs/>
          <w:sz w:val="24"/>
          <w:szCs w:val="24"/>
        </w:rPr>
        <w:lastRenderedPageBreak/>
        <w:t>71</w:t>
      </w:r>
    </w:p>
    <w:p w:rsidR="00A73C87" w:rsidRPr="00A73C87" w:rsidRDefault="00A73C87" w:rsidP="00ED0E75">
      <w:pPr>
        <w:autoSpaceDE w:val="0"/>
        <w:autoSpaceDN w:val="0"/>
        <w:adjustRightInd w:val="0"/>
        <w:spacing w:after="0" w:line="240" w:lineRule="auto"/>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договоров (соглашений), заключенных в целях исполнения муниципальных контрактов; контроль за достоверностью отчетов о результатах предоставления и (или) использования средств местного бюджета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местного бюджета;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6. </w:t>
      </w:r>
      <w:r w:rsidRPr="00A73C87">
        <w:rPr>
          <w:rFonts w:ascii="TimesNewRomanPS-ItalicMT" w:hAnsi="TimesNewRomanPS-ItalicMT" w:cs="TimesNewRomanPS-ItalicMT"/>
          <w:bCs/>
          <w:iCs/>
          <w:sz w:val="28"/>
          <w:szCs w:val="28"/>
        </w:rPr>
        <w:t>Внутренний муниципальный финансовый контроль осуществляется в установленном Бюджетным кодексом Российской Федерации порядке.</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Статья 64. Составление и утверждение бюджетной отчетности</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iCs/>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1. </w:t>
      </w:r>
      <w:r w:rsidRPr="00A73C87">
        <w:rPr>
          <w:rFonts w:ascii="TimesNewRomanPS-ItalicMT" w:hAnsi="TimesNewRomanPS-ItalicMT" w:cs="TimesNewRomanPS-ItalicMT"/>
          <w:bCs/>
          <w:iCs/>
          <w:sz w:val="28"/>
          <w:szCs w:val="28"/>
        </w:rPr>
        <w:t>Бюджетная отчетность поселения составляется финансовым органом поселения на основании бюджетной отчетности соответствующих главных администраторов бюджетных средств.</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2. </w:t>
      </w:r>
      <w:r w:rsidRPr="00A73C87">
        <w:rPr>
          <w:rFonts w:ascii="TimesNewRomanPS-ItalicMT" w:hAnsi="TimesNewRomanPS-ItalicMT" w:cs="TimesNewRomanPS-ItalicMT"/>
          <w:bCs/>
          <w:iCs/>
          <w:sz w:val="28"/>
          <w:szCs w:val="28"/>
        </w:rPr>
        <w:t>Бюджетная отчетность поселения является годовой. Отчет об исполнении бюджета является ежеквартальным.</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3. </w:t>
      </w:r>
      <w:r w:rsidRPr="00A73C87">
        <w:rPr>
          <w:rFonts w:ascii="TimesNewRomanPS-ItalicMT" w:hAnsi="TimesNewRomanPS-ItalicMT" w:cs="TimesNewRomanPS-ItalicMT"/>
          <w:bCs/>
          <w:iCs/>
          <w:sz w:val="28"/>
          <w:szCs w:val="28"/>
        </w:rPr>
        <w:t>Бюджетная отчетность поселения представляется финансовым органом в администрацию поселения.</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4. </w:t>
      </w:r>
      <w:r w:rsidRPr="00A73C87">
        <w:rPr>
          <w:rFonts w:ascii="TimesNewRomanPS-ItalicMT" w:hAnsi="TimesNewRomanPS-ItalicMT" w:cs="TimesNewRomanPS-ItalicMT"/>
          <w:bCs/>
          <w:iCs/>
          <w:sz w:val="28"/>
          <w:szCs w:val="28"/>
        </w:rPr>
        <w:t xml:space="preserve">Отчет об исполнении местного бюджета за первый квартал, полугодие и девять месяцев текущего финансового года утверждается администрацией поселения и направляется в Совет поселения и Контрольно-счетную палату муниципального образования </w:t>
      </w:r>
      <w:r w:rsidRPr="00A73C87">
        <w:rPr>
          <w:rFonts w:ascii="TimesNewRomanPSMT" w:hAnsi="TimesNewRomanPSMT" w:cs="TimesNewRomanPSMT"/>
          <w:bCs/>
          <w:iCs/>
          <w:sz w:val="28"/>
          <w:szCs w:val="28"/>
        </w:rPr>
        <w:t xml:space="preserve">Динской </w:t>
      </w:r>
      <w:r w:rsidRPr="00A73C87">
        <w:rPr>
          <w:rFonts w:ascii="TimesNewRomanPS-ItalicMT" w:hAnsi="TimesNewRomanPS-ItalicMT" w:cs="TimesNewRomanPS-ItalicMT"/>
          <w:bCs/>
          <w:iCs/>
          <w:sz w:val="28"/>
          <w:szCs w:val="28"/>
        </w:rPr>
        <w:t>район.</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5. </w:t>
      </w:r>
      <w:r w:rsidRPr="00A73C87">
        <w:rPr>
          <w:rFonts w:ascii="TimesNewRomanPS-ItalicMT" w:hAnsi="TimesNewRomanPS-ItalicMT" w:cs="TimesNewRomanPS-ItalicMT"/>
          <w:bCs/>
          <w:iCs/>
          <w:sz w:val="28"/>
          <w:szCs w:val="28"/>
        </w:rPr>
        <w:t>Годовой отчет об исполнении местного бюджета утверждается решением Совета.</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6. </w:t>
      </w:r>
      <w:r w:rsidRPr="00A73C87">
        <w:rPr>
          <w:rFonts w:ascii="TimesNewRomanPS-ItalicMT" w:hAnsi="TimesNewRomanPS-ItalicMT" w:cs="TimesNewRomanPS-ItalicMT"/>
          <w:bCs/>
          <w:iCs/>
          <w:sz w:val="28"/>
          <w:szCs w:val="28"/>
        </w:rPr>
        <w:t>Годовой отчет об исполнении местного бюджета до его рассмотрения в Совете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 xml:space="preserve">Внешняя проверка годового отчета об исполнении местного бюджета осуществляется Контрольно-счетной палатой муниципального образования </w:t>
      </w:r>
      <w:r w:rsidRPr="00A73C87">
        <w:rPr>
          <w:rFonts w:ascii="TimesNewRomanPSMT" w:hAnsi="TimesNewRomanPSMT" w:cs="TimesNewRomanPSMT"/>
          <w:bCs/>
          <w:iCs/>
          <w:sz w:val="28"/>
          <w:szCs w:val="28"/>
        </w:rPr>
        <w:t xml:space="preserve">Динской </w:t>
      </w:r>
      <w:r w:rsidRPr="00A73C87">
        <w:rPr>
          <w:rFonts w:ascii="TimesNewRomanPS-ItalicMT" w:hAnsi="TimesNewRomanPS-ItalicMT" w:cs="TimesNewRomanPS-ItalicMT"/>
          <w:bCs/>
          <w:iCs/>
          <w:sz w:val="28"/>
          <w:szCs w:val="28"/>
        </w:rPr>
        <w:t>район.</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7. </w:t>
      </w:r>
      <w:r w:rsidRPr="00A73C87">
        <w:rPr>
          <w:rFonts w:ascii="TimesNewRomanPS-ItalicMT" w:hAnsi="TimesNewRomanPS-ItalicMT" w:cs="TimesNewRomanPS-ItalicMT"/>
          <w:bCs/>
          <w:iCs/>
          <w:sz w:val="28"/>
          <w:szCs w:val="28"/>
        </w:rPr>
        <w:t>Одновременно с годовым отчетом об исполнении местного бюджета представляются пояснительная записка к нему, содержащая анализ исполнения местного бюджета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8. </w:t>
      </w:r>
      <w:r w:rsidRPr="00A73C87">
        <w:rPr>
          <w:rFonts w:ascii="TimesNewRomanPS-ItalicMT" w:hAnsi="TimesNewRomanPS-ItalicMT" w:cs="TimesNewRomanPS-ItalicMT"/>
          <w:bCs/>
          <w:iCs/>
          <w:sz w:val="28"/>
          <w:szCs w:val="28"/>
        </w:rPr>
        <w:t>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ED0E75" w:rsidRPr="00ED0E75" w:rsidRDefault="00ED0E75" w:rsidP="00ED0E75">
      <w:pPr>
        <w:autoSpaceDE w:val="0"/>
        <w:autoSpaceDN w:val="0"/>
        <w:adjustRightInd w:val="0"/>
        <w:spacing w:after="0" w:line="240" w:lineRule="auto"/>
        <w:ind w:firstLine="567"/>
        <w:jc w:val="center"/>
        <w:rPr>
          <w:rFonts w:ascii="TimesNewRomanPSMT" w:hAnsi="TimesNewRomanPSMT" w:cs="TimesNewRomanPSMT"/>
          <w:bCs/>
          <w:iCs/>
          <w:sz w:val="24"/>
          <w:szCs w:val="24"/>
        </w:rPr>
      </w:pPr>
      <w:r w:rsidRPr="00ED0E75">
        <w:rPr>
          <w:rFonts w:ascii="TimesNewRomanPSMT" w:hAnsi="TimesNewRomanPSMT" w:cs="TimesNewRomanPSMT"/>
          <w:bCs/>
          <w:iCs/>
          <w:sz w:val="24"/>
          <w:szCs w:val="24"/>
        </w:rPr>
        <w:lastRenderedPageBreak/>
        <w:t>72</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MT" w:hAnsi="TimesNewRomanPSMT" w:cs="TimesNewRomanPSMT"/>
          <w:bCs/>
          <w:iCs/>
          <w:sz w:val="28"/>
          <w:szCs w:val="28"/>
        </w:rPr>
        <w:t xml:space="preserve">9. </w:t>
      </w:r>
      <w:r w:rsidRPr="00A73C87">
        <w:rPr>
          <w:rFonts w:ascii="TimesNewRomanPS-ItalicMT" w:hAnsi="TimesNewRomanPS-ItalicMT" w:cs="TimesNewRomanPS-ItalicMT"/>
          <w:bCs/>
          <w:iCs/>
          <w:sz w:val="28"/>
          <w:szCs w:val="28"/>
        </w:rPr>
        <w:t xml:space="preserve">Годовой отчет об исполнении местного бюджета представляется в Совет не позднее </w:t>
      </w:r>
      <w:r w:rsidRPr="00A73C87">
        <w:rPr>
          <w:rFonts w:ascii="TimesNewRomanPSMT" w:hAnsi="TimesNewRomanPSMT" w:cs="TimesNewRomanPSMT"/>
          <w:bCs/>
          <w:iCs/>
          <w:sz w:val="28"/>
          <w:szCs w:val="28"/>
        </w:rPr>
        <w:t xml:space="preserve">1 </w:t>
      </w:r>
      <w:r w:rsidRPr="00A73C87">
        <w:rPr>
          <w:rFonts w:ascii="TimesNewRomanPS-ItalicMT" w:hAnsi="TimesNewRomanPS-ItalicMT" w:cs="TimesNewRomanPS-ItalicMT"/>
          <w:bCs/>
          <w:iCs/>
          <w:sz w:val="28"/>
          <w:szCs w:val="28"/>
        </w:rPr>
        <w:t>мая текущего года.</w:t>
      </w:r>
    </w:p>
    <w:p w:rsidR="00A73C87" w:rsidRPr="00A73C87" w:rsidRDefault="00A73C87" w:rsidP="00A73C87">
      <w:pPr>
        <w:autoSpaceDE w:val="0"/>
        <w:autoSpaceDN w:val="0"/>
        <w:adjustRightInd w:val="0"/>
        <w:spacing w:after="0" w:line="240" w:lineRule="auto"/>
        <w:ind w:firstLine="567"/>
        <w:jc w:val="both"/>
        <w:rPr>
          <w:rFonts w:ascii="TimesNewRomanPSMT" w:hAnsi="TimesNewRomanPSMT" w:cs="TimesNewRomanPSMT"/>
          <w:bCs/>
          <w:iCs/>
          <w:sz w:val="28"/>
          <w:szCs w:val="28"/>
        </w:rPr>
      </w:pPr>
      <w:r w:rsidRPr="00A73C87">
        <w:rPr>
          <w:rFonts w:ascii="TimesNewRomanPSMT" w:hAnsi="TimesNewRomanPSMT" w:cs="TimesNewRomanPSMT"/>
          <w:bCs/>
          <w:iCs/>
          <w:sz w:val="28"/>
          <w:szCs w:val="28"/>
        </w:rPr>
        <w:t xml:space="preserve">10. </w:t>
      </w:r>
      <w:r w:rsidRPr="00A73C87">
        <w:rPr>
          <w:rFonts w:ascii="TimesNewRomanPS-ItalicMT" w:hAnsi="TimesNewRomanPS-ItalicMT" w:cs="TimesNewRomanPS-ItalicMT"/>
          <w:bCs/>
          <w:iCs/>
          <w:sz w:val="28"/>
          <w:szCs w:val="28"/>
        </w:rPr>
        <w:t xml:space="preserve">Финансовый орган поселения представляет бюджетную отчетность в финансовый орган муниципального образования </w:t>
      </w:r>
      <w:r w:rsidRPr="00A73C87">
        <w:rPr>
          <w:rFonts w:ascii="TimesNewRomanPSMT" w:hAnsi="TimesNewRomanPSMT" w:cs="TimesNewRomanPSMT"/>
          <w:bCs/>
          <w:iCs/>
          <w:sz w:val="28"/>
          <w:szCs w:val="28"/>
        </w:rPr>
        <w:t xml:space="preserve">Динской </w:t>
      </w:r>
      <w:r w:rsidRPr="00A73C87">
        <w:rPr>
          <w:rFonts w:ascii="TimesNewRomanPS-ItalicMT" w:hAnsi="TimesNewRomanPS-ItalicMT" w:cs="TimesNewRomanPS-ItalicMT"/>
          <w:bCs/>
          <w:iCs/>
          <w:sz w:val="28"/>
          <w:szCs w:val="28"/>
        </w:rPr>
        <w:t>район</w:t>
      </w:r>
      <w:r w:rsidRPr="00A73C87">
        <w:rPr>
          <w:rFonts w:ascii="TimesNewRomanPSMT" w:hAnsi="TimesNewRomanPSMT" w:cs="TimesNewRomanPSMT"/>
          <w:bCs/>
          <w:iCs/>
          <w:sz w:val="28"/>
          <w:szCs w:val="28"/>
        </w:rPr>
        <w:t>.</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ГЛАВА 8. ОТВЕТСТВЕННОСТЬ ОРГАНОВ МЕСТНОГО</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САМОУПРАВЛЕНИЯ И ДОЛЖНОСТНЫХ ЛИЦ</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МЕСТНОГО САМОУПРАВЛЕНИЯ</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Статья 65. Ответственность органов местного самоуправления и</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должностных лиц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iCs/>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Органы местного самоуправления и должностные лица местного самоуправления поселения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A73C87" w:rsidRPr="00A73C87" w:rsidRDefault="00A73C87" w:rsidP="00A73C87">
      <w:pPr>
        <w:autoSpaceDE w:val="0"/>
        <w:autoSpaceDN w:val="0"/>
        <w:adjustRightInd w:val="0"/>
        <w:spacing w:after="0" w:line="240" w:lineRule="auto"/>
        <w:ind w:firstLine="567"/>
        <w:jc w:val="center"/>
        <w:rPr>
          <w:rFonts w:ascii="TimesNewRomanPS-ItalicMT" w:hAnsi="TimesNewRomanPS-ItalicMT" w:cs="TimesNewRomanPS-ItalicMT"/>
          <w:b/>
          <w:bCs/>
          <w:iCs/>
          <w:sz w:val="28"/>
          <w:szCs w:val="28"/>
        </w:rPr>
      </w:pP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ГЛАВА 9. ЗАКЛЮЧИТЕЛЬНЫЕ ПОЛОЖЕНИЯ</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Статья 66. Вступление в силу Устава поселения</w:t>
      </w:r>
    </w:p>
    <w:p w:rsidR="00A73C87" w:rsidRPr="00A73C87" w:rsidRDefault="00A73C87" w:rsidP="00A73C87">
      <w:pPr>
        <w:autoSpaceDE w:val="0"/>
        <w:autoSpaceDN w:val="0"/>
        <w:adjustRightInd w:val="0"/>
        <w:spacing w:after="0" w:line="240" w:lineRule="auto"/>
        <w:ind w:firstLine="567"/>
        <w:jc w:val="both"/>
        <w:rPr>
          <w:rFonts w:ascii="TimesNewRomanPS-BoldMT" w:hAnsi="TimesNewRomanPS-BoldMT" w:cs="TimesNewRomanPS-BoldMT"/>
          <w:bCs/>
          <w:iCs/>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Устав поселения подлежит официальному опубликованию после его государственной регистрации и вступает в силу после его официального опубликования.</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Статья 67. Приведение нормативных правовых актов в</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A73C87">
        <w:rPr>
          <w:rFonts w:ascii="TimesNewRomanPS-BoldMT" w:hAnsi="TimesNewRomanPS-BoldMT" w:cs="TimesNewRomanPS-BoldMT"/>
          <w:b/>
          <w:bCs/>
          <w:iCs/>
          <w:sz w:val="28"/>
          <w:szCs w:val="28"/>
        </w:rPr>
        <w:t>соответствие с настоящим Уставом</w:t>
      </w:r>
    </w:p>
    <w:p w:rsidR="00A73C87" w:rsidRPr="00A73C87" w:rsidRDefault="00A73C87" w:rsidP="00A73C87">
      <w:pPr>
        <w:autoSpaceDE w:val="0"/>
        <w:autoSpaceDN w:val="0"/>
        <w:adjustRightInd w:val="0"/>
        <w:spacing w:after="0" w:line="240" w:lineRule="auto"/>
        <w:ind w:firstLine="567"/>
        <w:jc w:val="center"/>
        <w:rPr>
          <w:rFonts w:ascii="TimesNewRomanPS-BoldMT" w:hAnsi="TimesNewRomanPS-BoldMT" w:cs="TimesNewRomanPS-BoldMT"/>
          <w:bCs/>
          <w:iCs/>
          <w:sz w:val="28"/>
          <w:szCs w:val="28"/>
        </w:rPr>
      </w:pP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A73C87">
        <w:rPr>
          <w:rFonts w:ascii="TimesNewRomanPS-ItalicMT" w:hAnsi="TimesNewRomanPS-ItalicMT" w:cs="TimesNewRomanPS-ItalicMT"/>
          <w:bCs/>
          <w:iCs/>
          <w:sz w:val="28"/>
          <w:szCs w:val="28"/>
        </w:rPr>
        <w:t>Нормативные правовые акты, принятые органами и должностными лицами местного самоуправления поселения, приводятся в соответствие с настоящим Уставом в сроки, установленные действующим законодательством.</w:t>
      </w:r>
    </w:p>
    <w:p w:rsidR="00A73C87" w:rsidRPr="00A73C87" w:rsidRDefault="00A73C87" w:rsidP="00A73C87">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7204E" w:rsidRDefault="0027204E"/>
    <w:sectPr w:rsidR="0027204E" w:rsidSect="00A73C87">
      <w:pgSz w:w="11906" w:h="16838"/>
      <w:pgMar w:top="851" w:right="567" w:bottom="5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ndale Sans UI">
    <w:altName w:val="Calibri"/>
    <w:panose1 w:val="00000000000000000000"/>
    <w:charset w:val="00"/>
    <w:family w:val="auto"/>
    <w:notTrueType/>
    <w:pitch w:val="variable"/>
    <w:sig w:usb0="00000203" w:usb1="00000000" w:usb2="00000000" w:usb3="00000000" w:csb0="00000005"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PS-Italic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6C7F2087"/>
    <w:multiLevelType w:val="hybridMultilevel"/>
    <w:tmpl w:val="290E6F46"/>
    <w:lvl w:ilvl="0" w:tplc="4438934C">
      <w:start w:val="1"/>
      <w:numFmt w:val="decimal"/>
      <w:lvlText w:val="%1."/>
      <w:lvlJc w:val="left"/>
      <w:pPr>
        <w:ind w:left="1701" w:hanging="445"/>
        <w:jc w:val="right"/>
      </w:pPr>
      <w:rPr>
        <w:rFonts w:hint="default"/>
        <w:spacing w:val="0"/>
        <w:w w:val="100"/>
        <w:lang w:val="ru-RU" w:eastAsia="en-US" w:bidi="ar-SA"/>
      </w:rPr>
    </w:lvl>
    <w:lvl w:ilvl="1" w:tplc="557A9014">
      <w:start w:val="1"/>
      <w:numFmt w:val="decimal"/>
      <w:lvlText w:val="%2."/>
      <w:lvlJc w:val="left"/>
      <w:pPr>
        <w:ind w:left="1701" w:hanging="350"/>
      </w:pPr>
      <w:rPr>
        <w:rFonts w:ascii="Times New Roman" w:eastAsia="Times New Roman" w:hAnsi="Times New Roman" w:cs="Times New Roman" w:hint="default"/>
        <w:b w:val="0"/>
        <w:bCs w:val="0"/>
        <w:i w:val="0"/>
        <w:iCs w:val="0"/>
        <w:spacing w:val="0"/>
        <w:w w:val="100"/>
        <w:sz w:val="28"/>
        <w:szCs w:val="28"/>
        <w:lang w:val="ru-RU" w:eastAsia="en-US" w:bidi="ar-SA"/>
      </w:rPr>
    </w:lvl>
    <w:lvl w:ilvl="2" w:tplc="BC881CE4">
      <w:numFmt w:val="bullet"/>
      <w:lvlText w:val="•"/>
      <w:lvlJc w:val="left"/>
      <w:pPr>
        <w:ind w:left="3712" w:hanging="350"/>
      </w:pPr>
      <w:rPr>
        <w:rFonts w:hint="default"/>
        <w:lang w:val="ru-RU" w:eastAsia="en-US" w:bidi="ar-SA"/>
      </w:rPr>
    </w:lvl>
    <w:lvl w:ilvl="3" w:tplc="DEF01CBC">
      <w:numFmt w:val="bullet"/>
      <w:lvlText w:val="•"/>
      <w:lvlJc w:val="left"/>
      <w:pPr>
        <w:ind w:left="4718" w:hanging="350"/>
      </w:pPr>
      <w:rPr>
        <w:rFonts w:hint="default"/>
        <w:lang w:val="ru-RU" w:eastAsia="en-US" w:bidi="ar-SA"/>
      </w:rPr>
    </w:lvl>
    <w:lvl w:ilvl="4" w:tplc="D6563A1E">
      <w:numFmt w:val="bullet"/>
      <w:lvlText w:val="•"/>
      <w:lvlJc w:val="left"/>
      <w:pPr>
        <w:ind w:left="5725" w:hanging="350"/>
      </w:pPr>
      <w:rPr>
        <w:rFonts w:hint="default"/>
        <w:lang w:val="ru-RU" w:eastAsia="en-US" w:bidi="ar-SA"/>
      </w:rPr>
    </w:lvl>
    <w:lvl w:ilvl="5" w:tplc="0E0AE900">
      <w:numFmt w:val="bullet"/>
      <w:lvlText w:val="•"/>
      <w:lvlJc w:val="left"/>
      <w:pPr>
        <w:ind w:left="6731" w:hanging="350"/>
      </w:pPr>
      <w:rPr>
        <w:rFonts w:hint="default"/>
        <w:lang w:val="ru-RU" w:eastAsia="en-US" w:bidi="ar-SA"/>
      </w:rPr>
    </w:lvl>
    <w:lvl w:ilvl="6" w:tplc="4C90BB56">
      <w:numFmt w:val="bullet"/>
      <w:lvlText w:val="•"/>
      <w:lvlJc w:val="left"/>
      <w:pPr>
        <w:ind w:left="7737" w:hanging="350"/>
      </w:pPr>
      <w:rPr>
        <w:rFonts w:hint="default"/>
        <w:lang w:val="ru-RU" w:eastAsia="en-US" w:bidi="ar-SA"/>
      </w:rPr>
    </w:lvl>
    <w:lvl w:ilvl="7" w:tplc="4776F300">
      <w:numFmt w:val="bullet"/>
      <w:lvlText w:val="•"/>
      <w:lvlJc w:val="left"/>
      <w:pPr>
        <w:ind w:left="8744" w:hanging="350"/>
      </w:pPr>
      <w:rPr>
        <w:rFonts w:hint="default"/>
        <w:lang w:val="ru-RU" w:eastAsia="en-US" w:bidi="ar-SA"/>
      </w:rPr>
    </w:lvl>
    <w:lvl w:ilvl="8" w:tplc="FCBA243E">
      <w:numFmt w:val="bullet"/>
      <w:lvlText w:val="•"/>
      <w:lvlJc w:val="left"/>
      <w:pPr>
        <w:ind w:left="9750" w:hanging="350"/>
      </w:pPr>
      <w:rPr>
        <w:rFonts w:hint="default"/>
        <w:lang w:val="ru-RU" w:eastAsia="en-US" w:bidi="ar-SA"/>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0C9"/>
    <w:rsid w:val="00037F08"/>
    <w:rsid w:val="0027204E"/>
    <w:rsid w:val="003C7BA4"/>
    <w:rsid w:val="004840AD"/>
    <w:rsid w:val="007260B4"/>
    <w:rsid w:val="00A73C87"/>
    <w:rsid w:val="00AF60C9"/>
    <w:rsid w:val="00C23334"/>
    <w:rsid w:val="00C76A91"/>
    <w:rsid w:val="00DA7B2D"/>
    <w:rsid w:val="00ED0E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862D6"/>
  <w15:chartTrackingRefBased/>
  <w15:docId w15:val="{E4BF4C37-B3A3-4E2D-B2E9-6F8C0E00B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A73C87"/>
    <w:pPr>
      <w:widowControl w:val="0"/>
      <w:autoSpaceDE w:val="0"/>
      <w:autoSpaceDN w:val="0"/>
      <w:spacing w:after="0" w:line="240" w:lineRule="auto"/>
      <w:ind w:left="1701" w:right="422" w:firstLine="851"/>
      <w:jc w:val="both"/>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1"/>
    <w:rsid w:val="00A73C87"/>
    <w:rPr>
      <w:rFonts w:ascii="Times New Roman" w:eastAsia="Times New Roman" w:hAnsi="Times New Roman" w:cs="Times New Roman"/>
      <w:sz w:val="28"/>
      <w:szCs w:val="28"/>
    </w:rPr>
  </w:style>
  <w:style w:type="paragraph" w:styleId="a5">
    <w:name w:val="Plain Text"/>
    <w:basedOn w:val="a"/>
    <w:link w:val="a6"/>
    <w:rsid w:val="00C76A91"/>
    <w:pPr>
      <w:spacing w:after="0" w:line="240" w:lineRule="auto"/>
    </w:pPr>
    <w:rPr>
      <w:rFonts w:ascii="Courier New" w:eastAsia="Times New Roman" w:hAnsi="Courier New" w:cs="Times New Roman"/>
      <w:sz w:val="20"/>
      <w:szCs w:val="20"/>
      <w:lang w:val="x-none" w:eastAsia="x-none"/>
    </w:rPr>
  </w:style>
  <w:style w:type="character" w:customStyle="1" w:styleId="a6">
    <w:name w:val="Текст Знак"/>
    <w:basedOn w:val="a0"/>
    <w:link w:val="a5"/>
    <w:rsid w:val="00C76A91"/>
    <w:rPr>
      <w:rFonts w:ascii="Courier New" w:eastAsia="Times New Roman" w:hAnsi="Courier New" w:cs="Times New Roman"/>
      <w:sz w:val="20"/>
      <w:szCs w:val="20"/>
      <w:lang w:val="x-none" w:eastAsia="x-none"/>
    </w:rPr>
  </w:style>
  <w:style w:type="paragraph" w:styleId="a7">
    <w:name w:val="Balloon Text"/>
    <w:basedOn w:val="a"/>
    <w:link w:val="a8"/>
    <w:uiPriority w:val="99"/>
    <w:semiHidden/>
    <w:unhideWhenUsed/>
    <w:rsid w:val="00DA7B2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A7B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97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28615</Words>
  <Characters>163112</Characters>
  <Application>Microsoft Office Word</Application>
  <DocSecurity>0</DocSecurity>
  <Lines>1359</Lines>
  <Paragraphs>382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11</cp:revision>
  <cp:lastPrinted>2026-04-29T07:35:00Z</cp:lastPrinted>
  <dcterms:created xsi:type="dcterms:W3CDTF">2026-04-03T10:41:00Z</dcterms:created>
  <dcterms:modified xsi:type="dcterms:W3CDTF">2026-04-29T07:40:00Z</dcterms:modified>
</cp:coreProperties>
</file>