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FC" w:rsidRDefault="00EB688A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4.5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23432" w:rsidRDefault="0050501B" w:rsidP="00EB688A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6A3416">
        <w:rPr>
          <w:color w:val="000000"/>
          <w:sz w:val="28"/>
          <w:szCs w:val="28"/>
        </w:rPr>
        <w:t>24.03.2026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F446F7">
        <w:rPr>
          <w:color w:val="000000"/>
          <w:sz w:val="28"/>
          <w:szCs w:val="28"/>
        </w:rPr>
        <w:t xml:space="preserve">      </w:t>
      </w:r>
      <w:r w:rsidR="00467DB4">
        <w:rPr>
          <w:color w:val="000000"/>
          <w:sz w:val="28"/>
          <w:szCs w:val="28"/>
        </w:rPr>
        <w:t xml:space="preserve">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B688A">
        <w:rPr>
          <w:color w:val="000000"/>
          <w:sz w:val="28"/>
          <w:szCs w:val="28"/>
        </w:rPr>
        <w:t>133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446F7" w:rsidRPr="00532EDC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02 февраля 2026 г. </w:t>
      </w:r>
      <w:r>
        <w:rPr>
          <w:sz w:val="28"/>
          <w:szCs w:val="28"/>
        </w:rPr>
        <w:t xml:space="preserve"> № 46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2026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EB688A">
        <w:rPr>
          <w:rFonts w:eastAsia="Calibri"/>
          <w:spacing w:val="-1"/>
          <w:sz w:val="28"/>
          <w:szCs w:val="28"/>
        </w:rPr>
        <w:t>24.03.2026 г.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 № </w:t>
      </w:r>
      <w:r w:rsidR="00EB688A">
        <w:rPr>
          <w:rFonts w:eastAsia="Calibri"/>
          <w:spacing w:val="-1"/>
          <w:sz w:val="28"/>
          <w:szCs w:val="28"/>
        </w:rPr>
        <w:t>133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7C79FC">
        <w:rPr>
          <w:bCs/>
          <w:sz w:val="28"/>
          <w:szCs w:val="28"/>
        </w:rPr>
        <w:t>6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7C79FC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7C79FC">
              <w:rPr>
                <w:rFonts w:eastAsia="Calibri"/>
                <w:spacing w:val="-1"/>
              </w:rPr>
              <w:t>6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C4F92" w:rsidRDefault="00FC4F92" w:rsidP="00FC4F9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FC4F92" w:rsidP="007A5CCC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13</w:t>
            </w:r>
            <w:r w:rsidR="00555121">
              <w:rPr>
                <w:rFonts w:eastAsia="Calibri"/>
                <w:spacing w:val="-1"/>
              </w:rPr>
              <w:t>3</w:t>
            </w:r>
            <w:r w:rsidR="007A5CCC">
              <w:rPr>
                <w:rFonts w:eastAsia="Calibri"/>
                <w:spacing w:val="-1"/>
              </w:rPr>
              <w:t> 947,3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>
              <w:rPr>
                <w:rFonts w:eastAsia="Calibri"/>
                <w:spacing w:val="-1"/>
              </w:rPr>
              <w:t xml:space="preserve"> в т.ч. за счет средств краевого бюджета: 120 </w:t>
            </w:r>
            <w:r w:rsidR="00E20C18">
              <w:rPr>
                <w:rFonts w:eastAsia="Calibri"/>
                <w:spacing w:val="-1"/>
              </w:rPr>
              <w:t>960</w:t>
            </w:r>
            <w:r>
              <w:rPr>
                <w:rFonts w:eastAsia="Calibri"/>
                <w:spacing w:val="-1"/>
              </w:rPr>
              <w:t>,2 тыс. рублей; за счет средств местного бюджета: 1</w:t>
            </w:r>
            <w:r w:rsidR="00555121">
              <w:rPr>
                <w:rFonts w:eastAsia="Calibri"/>
                <w:spacing w:val="-1"/>
              </w:rPr>
              <w:t>2 </w:t>
            </w:r>
            <w:r w:rsidR="007A5CCC">
              <w:rPr>
                <w:rFonts w:eastAsia="Calibri"/>
                <w:spacing w:val="-1"/>
              </w:rPr>
              <w:t>987</w:t>
            </w:r>
            <w:r w:rsidR="00E20C18">
              <w:rPr>
                <w:rFonts w:eastAsia="Calibri"/>
                <w:spacing w:val="-1"/>
              </w:rPr>
              <w:t>,1</w:t>
            </w:r>
            <w:r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7C79FC">
        <w:rPr>
          <w:b/>
          <w:sz w:val="28"/>
          <w:szCs w:val="28"/>
        </w:rPr>
        <w:t>6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1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F446F7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1134" w:type="dxa"/>
          </w:tcPr>
          <w:p w:rsidR="002435A5" w:rsidRPr="00B24241" w:rsidRDefault="00F446F7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F446F7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1134" w:type="dxa"/>
          </w:tcPr>
          <w:p w:rsidR="002435A5" w:rsidRPr="00B24241" w:rsidRDefault="00F446F7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875C0D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555121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694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04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1134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1134" w:type="dxa"/>
          </w:tcPr>
          <w:p w:rsidR="00CA7165" w:rsidRPr="00BF28B2" w:rsidRDefault="0031098D" w:rsidP="001D70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  <w:r w:rsidR="000C62BB">
              <w:rPr>
                <w:sz w:val="22"/>
                <w:szCs w:val="22"/>
              </w:rPr>
              <w:t>326</w:t>
            </w:r>
            <w:r>
              <w:rPr>
                <w:sz w:val="22"/>
                <w:szCs w:val="22"/>
              </w:rPr>
              <w:t>,</w:t>
            </w:r>
            <w:r w:rsidR="00F446F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</w:t>
            </w:r>
            <w:r w:rsidR="000C62BB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,</w:t>
            </w:r>
            <w:r w:rsidR="00F446F7">
              <w:rPr>
                <w:sz w:val="22"/>
                <w:szCs w:val="22"/>
              </w:rPr>
              <w:t>6</w:t>
            </w:r>
          </w:p>
        </w:tc>
        <w:tc>
          <w:tcPr>
            <w:tcW w:w="2694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4A34D0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</w:t>
            </w:r>
            <w:r w:rsidR="00F446F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</w:t>
            </w:r>
            <w:r w:rsidR="00F446F7">
              <w:rPr>
                <w:sz w:val="22"/>
                <w:szCs w:val="22"/>
              </w:rPr>
              <w:t>4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7A5CC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947,3</w:t>
            </w:r>
          </w:p>
        </w:tc>
        <w:tc>
          <w:tcPr>
            <w:tcW w:w="1134" w:type="dxa"/>
          </w:tcPr>
          <w:p w:rsidR="00CA7165" w:rsidRPr="00BF28B2" w:rsidRDefault="00555121" w:rsidP="007A5CC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947,3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A5CCC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12987,1</w:t>
            </w:r>
          </w:p>
        </w:tc>
        <w:tc>
          <w:tcPr>
            <w:tcW w:w="1134" w:type="dxa"/>
          </w:tcPr>
          <w:p w:rsidR="00CA7165" w:rsidRPr="00BF28B2" w:rsidRDefault="007A5CCC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12987,1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1701" w:type="dxa"/>
          </w:tcPr>
          <w:p w:rsidR="007A5CCC" w:rsidRDefault="007A5CCC" w:rsidP="003B0A9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3B0A9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7A5CCC" w:rsidRPr="007C5C5C" w:rsidRDefault="00002866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002866" w:rsidRPr="007C5C5C" w:rsidRDefault="00002866" w:rsidP="000028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55121">
        <w:rPr>
          <w:sz w:val="28"/>
          <w:szCs w:val="28"/>
        </w:rPr>
        <w:t>6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от 02 декабря 2025 г. № 819 «Об утверждении муниципальной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программы «Капитальный ремонт и ремонт автомобильных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>безопасности дорожного движения на 2026 год»»</w:t>
      </w: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>О.В. Шамрай</w:t>
      </w:r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 xml:space="preserve">Нововеличковского сельского поселения          </w:t>
      </w:r>
      <w:r w:rsidR="001E7C0C">
        <w:rPr>
          <w:sz w:val="28"/>
        </w:rPr>
        <w:t xml:space="preserve">                               Л.В. Кравченко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Н.Н. Вуймина</w:t>
      </w:r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Pr="00144426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FB" w:rsidRDefault="00AC3DFB" w:rsidP="00EA4DF2">
      <w:r>
        <w:separator/>
      </w:r>
    </w:p>
  </w:endnote>
  <w:endnote w:type="continuationSeparator" w:id="0">
    <w:p w:rsidR="00AC3DFB" w:rsidRDefault="00AC3DFB" w:rsidP="00EA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FB" w:rsidRDefault="00AC3DFB" w:rsidP="00EA4DF2">
      <w:r>
        <w:separator/>
      </w:r>
    </w:p>
  </w:footnote>
  <w:footnote w:type="continuationSeparator" w:id="0">
    <w:p w:rsidR="00AC3DFB" w:rsidRDefault="00AC3DFB" w:rsidP="00EA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F7" w:rsidRDefault="00AC3DF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688A">
      <w:rPr>
        <w:noProof/>
      </w:rPr>
      <w:t>2</w:t>
    </w:r>
    <w:r>
      <w:rPr>
        <w:noProof/>
      </w:rPr>
      <w:fldChar w:fldCharType="end"/>
    </w:r>
  </w:p>
  <w:p w:rsidR="00F446F7" w:rsidRDefault="00F446F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62BB"/>
    <w:rsid w:val="000C7516"/>
    <w:rsid w:val="000D1AA0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3DFB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88A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E4B59"/>
  <w15:docId w15:val="{5DF0BA45-44A9-4B85-B548-25CA74C2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E4062-4CD3-4E1B-BFBC-F0761F3DE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3014</Words>
  <Characters>17184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31</cp:revision>
  <cp:lastPrinted>2026-03-25T12:20:00Z</cp:lastPrinted>
  <dcterms:created xsi:type="dcterms:W3CDTF">2024-10-29T12:10:00Z</dcterms:created>
  <dcterms:modified xsi:type="dcterms:W3CDTF">2026-03-30T05:59:00Z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