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9E4" w:rsidRPr="00F159E4" w:rsidRDefault="00F159E4" w:rsidP="00246BC0">
      <w:pPr>
        <w:tabs>
          <w:tab w:val="left" w:pos="142"/>
        </w:tabs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159E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2E05715" wp14:editId="0379AD81">
            <wp:extent cx="444500" cy="508000"/>
            <wp:effectExtent l="0" t="0" r="0" b="635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9E4" w:rsidRPr="00F159E4" w:rsidRDefault="00F159E4" w:rsidP="00246BC0">
      <w:pPr>
        <w:tabs>
          <w:tab w:val="left" w:pos="142"/>
        </w:tabs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159E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F159E4" w:rsidRPr="00F159E4" w:rsidRDefault="00F159E4" w:rsidP="00246BC0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159E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F159E4" w:rsidRDefault="00F159E4" w:rsidP="00246BC0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9D08AB" w:rsidRPr="00F159E4" w:rsidRDefault="009D08AB" w:rsidP="00246BC0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F159E4" w:rsidRPr="00F159E4" w:rsidRDefault="00305352" w:rsidP="00246BC0">
      <w:pPr>
        <w:tabs>
          <w:tab w:val="left" w:pos="142"/>
        </w:tabs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РАСПОРЯЖЕНИЕ</w:t>
      </w:r>
    </w:p>
    <w:p w:rsidR="00F159E4" w:rsidRPr="00F159E4" w:rsidRDefault="00F159E4" w:rsidP="00246BC0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9E4" w:rsidRPr="00F159E4" w:rsidRDefault="00F159E4" w:rsidP="00246BC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159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F159E4" w:rsidRPr="00F159E4" w:rsidRDefault="00F159E4" w:rsidP="00246BC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3743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07.10.2025</w:t>
      </w:r>
      <w:r w:rsidRPr="00F1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№ </w:t>
      </w:r>
      <w:r w:rsidR="00913743">
        <w:rPr>
          <w:rFonts w:ascii="Times New Roman" w:eastAsia="Times New Roman" w:hAnsi="Times New Roman" w:cs="Times New Roman"/>
          <w:sz w:val="28"/>
          <w:szCs w:val="28"/>
          <w:lang w:eastAsia="ru-RU"/>
        </w:rPr>
        <w:t>65-р</w:t>
      </w:r>
    </w:p>
    <w:p w:rsidR="00F159E4" w:rsidRPr="00F159E4" w:rsidRDefault="00F159E4" w:rsidP="00246BC0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9E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159E4" w:rsidRPr="00F159E4" w:rsidRDefault="00F159E4" w:rsidP="00246BC0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59E4" w:rsidRDefault="00F159E4" w:rsidP="00246BC0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158BD" w:rsidRPr="00F159E4" w:rsidRDefault="000158BD" w:rsidP="00246BC0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59E4" w:rsidRPr="00246BC0" w:rsidRDefault="00A15483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</w:pPr>
      <w:r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 xml:space="preserve">Об утверждении Политики </w:t>
      </w:r>
    </w:p>
    <w:p w:rsidR="00F159E4" w:rsidRPr="00246BC0" w:rsidRDefault="00A15483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</w:pPr>
      <w:r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 xml:space="preserve">в отношении обработки персональных данных </w:t>
      </w:r>
    </w:p>
    <w:p w:rsidR="00F159E4" w:rsidRPr="00246BC0" w:rsidRDefault="00A15483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</w:pPr>
      <w:r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 xml:space="preserve">в администрации </w:t>
      </w:r>
      <w:r w:rsidR="00F159E4"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 xml:space="preserve">Нововеличковского </w:t>
      </w:r>
      <w:r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 xml:space="preserve">сельского поселения </w:t>
      </w:r>
    </w:p>
    <w:p w:rsidR="00A15483" w:rsidRPr="00246BC0" w:rsidRDefault="00F159E4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</w:pPr>
      <w:r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>Динского района</w:t>
      </w:r>
    </w:p>
    <w:p w:rsidR="00A15483" w:rsidRPr="000158BD" w:rsidRDefault="00A15483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Cs/>
          <w:sz w:val="28"/>
          <w:szCs w:val="28"/>
          <w:lang w:eastAsia="zh-CN" w:bidi="hi-IN"/>
        </w:rPr>
      </w:pPr>
    </w:p>
    <w:p w:rsidR="00305352" w:rsidRDefault="00305352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Cs/>
          <w:sz w:val="28"/>
          <w:szCs w:val="28"/>
          <w:lang w:eastAsia="zh-CN" w:bidi="hi-IN"/>
        </w:rPr>
      </w:pPr>
    </w:p>
    <w:p w:rsidR="000158BD" w:rsidRPr="000158BD" w:rsidRDefault="000158BD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Cs/>
          <w:sz w:val="28"/>
          <w:szCs w:val="28"/>
          <w:lang w:eastAsia="zh-CN" w:bidi="hi-IN"/>
        </w:rPr>
      </w:pPr>
    </w:p>
    <w:p w:rsidR="005B6576" w:rsidRPr="00246BC0" w:rsidRDefault="00305352" w:rsidP="00246B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3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</w:t>
      </w:r>
      <w:r w:rsidR="009D08A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Федеральным законом от 27 июля </w:t>
      </w:r>
      <w:r w:rsidRPr="00305352">
        <w:rPr>
          <w:rFonts w:ascii="Times New Roman" w:eastAsia="Times New Roman" w:hAnsi="Times New Roman" w:cs="Times New Roman"/>
          <w:sz w:val="28"/>
          <w:szCs w:val="20"/>
          <w:lang w:eastAsia="ru-RU"/>
        </w:rPr>
        <w:t>2006 г. № 152-ФЗ «О персональных данных»</w:t>
      </w:r>
      <w:r w:rsidR="005B6576" w:rsidRPr="00246BC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5B6576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8BD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</w:t>
      </w:r>
      <w:r w:rsidR="009D0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от 21 марта 2012 г.</w:t>
      </w:r>
      <w:r w:rsidR="000158BD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</w:t>
      </w:r>
      <w:r w:rsidR="009D08AB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Нововеличковского сельского поселения Динского района</w:t>
      </w:r>
      <w:r w:rsidR="009D08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8AB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8BD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защиты прав и свобод человека и гражданина при обработке его персональных данных, оператором которых является администрация </w:t>
      </w:r>
      <w:r w:rsidR="000158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0158BD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0158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="000158BD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5B6576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05352" w:rsidRPr="00246BC0" w:rsidRDefault="00305352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352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r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олитику </w:t>
      </w:r>
      <w:r w:rsidRPr="00246BC0">
        <w:rPr>
          <w:rFonts w:ascii="Times New Roman" w:eastAsia="DejaVu Sans" w:hAnsi="Times New Roman" w:cs="Times New Roman"/>
          <w:bCs/>
          <w:sz w:val="28"/>
          <w:szCs w:val="28"/>
          <w:lang w:eastAsia="zh-CN" w:bidi="hi-IN"/>
        </w:rPr>
        <w:t>в отношении обработки персональных данных в администрации Нововеличковского сельского поселения Динского района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(прилагается). </w:t>
      </w:r>
    </w:p>
    <w:p w:rsidR="005B6576" w:rsidRPr="00246BC0" w:rsidRDefault="005B6576" w:rsidP="00246B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распоряжение администрации 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Нововеличковского сельского поселения Динского района от 16 ноября 2018 г. № 73-р «</w:t>
      </w:r>
      <w:r w:rsidRPr="00246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политики администрации Нововеличковского сельского поселения Динского района в отношении обработки персональных данных».</w:t>
      </w:r>
    </w:p>
    <w:p w:rsidR="00305352" w:rsidRPr="00305352" w:rsidRDefault="005B6576" w:rsidP="00246BC0">
      <w:pPr>
        <w:tabs>
          <w:tab w:val="left" w:pos="142"/>
        </w:tabs>
        <w:spacing w:after="0" w:line="223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3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. Общему отделу</w:t>
      </w:r>
      <w:r w:rsidR="00305352"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администрации Нововеличковского сельского поселения Динского района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(</w:t>
      </w:r>
      <w:r w:rsidR="00305352"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Калитка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О.Ю.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) разместить настоящие 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распоряжение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на официальном сайте 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Нововеличковского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сельского поселения 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Динского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района в информационно-телекоммуникационной сети «Интернет».</w:t>
      </w:r>
    </w:p>
    <w:p w:rsidR="009D08AB" w:rsidRDefault="009D08AB" w:rsidP="00246BC0">
      <w:pPr>
        <w:tabs>
          <w:tab w:val="left" w:pos="142"/>
        </w:tabs>
        <w:spacing w:after="0" w:line="223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</w:p>
    <w:p w:rsidR="009D08AB" w:rsidRDefault="009D08AB" w:rsidP="00246BC0">
      <w:pPr>
        <w:tabs>
          <w:tab w:val="left" w:pos="142"/>
        </w:tabs>
        <w:spacing w:after="0" w:line="223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</w:p>
    <w:p w:rsidR="00305352" w:rsidRPr="00305352" w:rsidRDefault="005B6576" w:rsidP="002F7C3A">
      <w:pPr>
        <w:tabs>
          <w:tab w:val="left" w:pos="142"/>
        </w:tabs>
        <w:spacing w:after="0" w:line="223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lastRenderedPageBreak/>
        <w:t>4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. Контроль за выполнением настоящего постановления возложить на 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заместителя главы администрации Нововеличковского сельского поселения Динского района Кравченко Л.В.</w:t>
      </w:r>
    </w:p>
    <w:p w:rsidR="00305352" w:rsidRPr="00305352" w:rsidRDefault="005B6576" w:rsidP="00246BC0">
      <w:pPr>
        <w:tabs>
          <w:tab w:val="left" w:pos="142"/>
        </w:tabs>
        <w:spacing w:after="0" w:line="223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5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. 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Распоряжение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вступает в силу со дня его подписания. </w:t>
      </w:r>
    </w:p>
    <w:p w:rsidR="00305352" w:rsidRPr="00305352" w:rsidRDefault="00305352" w:rsidP="00246BC0">
      <w:pPr>
        <w:tabs>
          <w:tab w:val="left" w:pos="142"/>
        </w:tabs>
        <w:spacing w:after="0" w:line="223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</w:p>
    <w:p w:rsidR="00305352" w:rsidRPr="00246BC0" w:rsidRDefault="00305352" w:rsidP="00246BC0">
      <w:pPr>
        <w:tabs>
          <w:tab w:val="left" w:pos="142"/>
        </w:tabs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</w:p>
    <w:p w:rsidR="005B6576" w:rsidRPr="00305352" w:rsidRDefault="005B6576" w:rsidP="00246BC0">
      <w:pPr>
        <w:tabs>
          <w:tab w:val="left" w:pos="142"/>
        </w:tabs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</w:p>
    <w:p w:rsidR="00305352" w:rsidRPr="00305352" w:rsidRDefault="005B6576" w:rsidP="00246BC0">
      <w:pPr>
        <w:tabs>
          <w:tab w:val="left" w:pos="142"/>
        </w:tabs>
        <w:spacing w:after="0" w:line="223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Исполняющий обязанности главы</w:t>
      </w:r>
    </w:p>
    <w:p w:rsidR="00305352" w:rsidRPr="00305352" w:rsidRDefault="005B6576" w:rsidP="00246BC0">
      <w:pPr>
        <w:tabs>
          <w:tab w:val="left" w:pos="142"/>
        </w:tabs>
        <w:spacing w:after="0" w:line="223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Нововеличковского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сельского поселения</w:t>
      </w:r>
    </w:p>
    <w:p w:rsidR="00305352" w:rsidRPr="00305352" w:rsidRDefault="005B6576" w:rsidP="00246BC0">
      <w:pPr>
        <w:tabs>
          <w:tab w:val="left" w:pos="142"/>
        </w:tabs>
        <w:spacing w:after="0" w:line="223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Динского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района                                                                    </w:t>
      </w:r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          </w:t>
      </w:r>
      <w:r w:rsidR="00305352" w:rsidRPr="0030535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   </w:t>
      </w:r>
      <w:proofErr w:type="spellStart"/>
      <w:r w:rsidRPr="00246BC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И.Л.Кочетков</w:t>
      </w:r>
      <w:proofErr w:type="spellEnd"/>
    </w:p>
    <w:p w:rsidR="00305352" w:rsidRPr="00305352" w:rsidRDefault="00305352" w:rsidP="00246BC0">
      <w:pPr>
        <w:tabs>
          <w:tab w:val="left" w:pos="142"/>
        </w:tabs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</w:p>
    <w:p w:rsidR="00305352" w:rsidRDefault="00305352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Default="00246BC0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8BD" w:rsidRPr="00305352" w:rsidRDefault="000158BD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352" w:rsidRPr="00246BC0" w:rsidRDefault="00305352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425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5B6576" w:rsidRPr="00305352" w:rsidRDefault="005B6576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425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305352" w:rsidRPr="00305352" w:rsidRDefault="005B6576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425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="00305352"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305352" w:rsidRPr="00305352" w:rsidRDefault="005B6576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425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305352"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05352" w:rsidRPr="00305352" w:rsidRDefault="00305352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425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576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305352" w:rsidRPr="00305352" w:rsidRDefault="00305352" w:rsidP="00246BC0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425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3743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07.10.2025 г. № 65-р</w:t>
      </w:r>
    </w:p>
    <w:p w:rsidR="000158BD" w:rsidRPr="000158BD" w:rsidRDefault="000158BD" w:rsidP="00246B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58BD" w:rsidRPr="000158BD" w:rsidRDefault="000158BD" w:rsidP="00246B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58BD" w:rsidRPr="000158BD" w:rsidRDefault="000158BD" w:rsidP="00246B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5352" w:rsidRPr="00305352" w:rsidRDefault="00305352" w:rsidP="00246B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3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Политика</w:t>
      </w:r>
    </w:p>
    <w:p w:rsidR="005B6576" w:rsidRPr="00246BC0" w:rsidRDefault="005B6576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</w:pPr>
      <w:r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 xml:space="preserve">в отношении обработки персональных данных </w:t>
      </w:r>
    </w:p>
    <w:p w:rsidR="005B6576" w:rsidRPr="00246BC0" w:rsidRDefault="005B6576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</w:pPr>
      <w:r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 xml:space="preserve">в администрации Нововеличковского сельского поселения </w:t>
      </w:r>
    </w:p>
    <w:p w:rsidR="005B6576" w:rsidRPr="00246BC0" w:rsidRDefault="005B6576" w:rsidP="00246BC0">
      <w:pPr>
        <w:keepNext/>
        <w:widowControl w:val="0"/>
        <w:tabs>
          <w:tab w:val="left" w:pos="142"/>
        </w:tabs>
        <w:suppressAutoHyphens/>
        <w:spacing w:after="0" w:line="240" w:lineRule="auto"/>
        <w:ind w:firstLine="240"/>
        <w:jc w:val="center"/>
        <w:outlineLvl w:val="0"/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</w:pPr>
      <w:r w:rsidRPr="00246BC0">
        <w:rPr>
          <w:rFonts w:ascii="Times New Roman" w:eastAsia="DejaVu Sans" w:hAnsi="Times New Roman" w:cs="Times New Roman"/>
          <w:b/>
          <w:bCs/>
          <w:sz w:val="28"/>
          <w:szCs w:val="28"/>
          <w:lang w:eastAsia="zh-CN" w:bidi="hi-IN"/>
        </w:rPr>
        <w:t>Динского района</w:t>
      </w:r>
    </w:p>
    <w:p w:rsidR="00305352" w:rsidRPr="00246BC0" w:rsidRDefault="00305352" w:rsidP="00246B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</w:p>
    <w:p w:rsidR="00246BC0" w:rsidRPr="00246BC0" w:rsidRDefault="00246BC0" w:rsidP="00246BC0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0158BD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1"/>
      <w:bookmarkEnd w:id="1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Настоящая Политика администрации</w:t>
      </w:r>
      <w:r w:rsidR="00015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158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обработки и защиты персональных данных (далее - Политика) разработана во исполнение требований пункта 2 части 1 статьи 18.1 Федераль</w:t>
      </w:r>
      <w:r w:rsidR="009D08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закона от 27 июля 2006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152-ФЗ «О персональных данных» (далее - Закон о персональных данных),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в целях обеспечения защиты прав и свобод человека и гражданина при обработке его персональных данных, оператором которых является администрация </w:t>
      </w:r>
      <w:r w:rsidR="000158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0158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(далее - Оператор), в том числе защиты прав на неприкосновенность частной жизни, личную и семейную тайну.</w:t>
      </w:r>
    </w:p>
    <w:p w:rsidR="000158BD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Действие настоящей Политики не распространяется на отношения, возникающие при:</w:t>
      </w:r>
    </w:p>
    <w:p w:rsidR="000158BD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обработке персональных данных физическими лицами исключительно для личных и семейных нужд, если при этом не нарушаются права субъектов персональных данных;</w:t>
      </w:r>
    </w:p>
    <w:p w:rsidR="000158BD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организации хранения, комплектования,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Федерации;</w:t>
      </w:r>
    </w:p>
    <w:p w:rsidR="000158BD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обработке персональных данных, отнесенных в установленном порядке к сведениям, составляющим государственную тайну.</w:t>
      </w:r>
    </w:p>
    <w:p w:rsidR="000158BD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1.3. Политика подлежит пересмотру в ходе периодического анализа со стороны руководства администрации, а также в случаях изменения законодательства Российской Федерации в области персональных данных.</w:t>
      </w:r>
      <w:bookmarkStart w:id="2" w:name="sub_12"/>
      <w:bookmarkEnd w:id="2"/>
    </w:p>
    <w:p w:rsidR="00246BC0" w:rsidRPr="00246BC0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Основные понятия, используемые в Политике:</w:t>
      </w:r>
    </w:p>
    <w:p w:rsidR="000158BD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21"/>
      <w:bookmarkEnd w:id="3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1.4.1. Персональные данные (далее –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) - любая информация, относящаяся прямо или косвенно к определенному или определяемому физическому лицу (субъекту персональных данных);</w:t>
      </w:r>
    </w:p>
    <w:p w:rsidR="00246BC0" w:rsidRPr="00246BC0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1.4.2.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разрешенные субъектом персональных данных для распространения -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доступ неограниченного круга лиц к которым предоставлен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дачи согласия на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разрешенных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распространения в порядке, предусмотренном Законом о персональных данных;</w:t>
      </w:r>
    </w:p>
    <w:p w:rsidR="008B192A" w:rsidRDefault="00246BC0" w:rsidP="000158B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22"/>
      <w:bookmarkEnd w:id="4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1.4.3.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bookmarkStart w:id="5" w:name="sub_123"/>
      <w:bookmarkEnd w:id="5"/>
    </w:p>
    <w:p w:rsidR="00246BC0" w:rsidRPr="00246BC0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1.4.4. Автоматизированная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средств вычислительной техники;</w:t>
      </w:r>
    </w:p>
    <w:p w:rsidR="00246BC0" w:rsidRPr="00246BC0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24"/>
      <w:bookmarkEnd w:id="6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1.4.5. Распространение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действия, направленные на раскрытие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неопределенному кругу лиц;</w:t>
      </w:r>
    </w:p>
    <w:p w:rsidR="00246BC0" w:rsidRPr="00246BC0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25"/>
      <w:bookmarkEnd w:id="7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1.4.6. Предоставление </w:t>
      </w:r>
      <w:bookmarkStart w:id="8" w:name="_Hlk164691989"/>
      <w:bookmarkEnd w:id="8"/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действия, направленные на раскрытие персональных данных определенному лицу или определенному кругу лиц;</w:t>
      </w:r>
    </w:p>
    <w:p w:rsidR="008B192A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26"/>
      <w:bookmarkEnd w:id="9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1.4.7.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246BC0" w:rsidRPr="00246BC0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1.4.8. Информационная система персональных данных (далее –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)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246BC0" w:rsidRPr="00246BC0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127"/>
      <w:bookmarkEnd w:id="10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1.4.9. Уничтожение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действия, в результате которых становится невозможным восстановить содержание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в результате которых уничтожаются материальные носители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6BC0" w:rsidRPr="00246BC0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28"/>
      <w:bookmarkEnd w:id="11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1.4.10. Обезличивание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конкретному субъекту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192A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29"/>
      <w:bookmarkEnd w:id="12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1.4.11. Оператор – администрация </w:t>
      </w:r>
      <w:r w:rsidR="008B192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8B192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самостоятельно или совместно с другими лицами организующие и (или) осуществляющие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определяющие цели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состав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подлежащих обработке, действия (операции), совершаемые с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192A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1.4.12. Трансграничная передача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8B192A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Политика действует в отношении всех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обрабатываемых Оператором с использовани</w:t>
      </w:r>
      <w:r w:rsidR="008B192A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средств автоматизации, а так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без использования таких средств.</w:t>
      </w:r>
    </w:p>
    <w:p w:rsidR="008B192A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Политика распространяется на отношения в области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возникшие у Оператора как до, так и после утверждения Политики.</w:t>
      </w:r>
      <w:bookmarkStart w:id="13" w:name="sub_13"/>
      <w:bookmarkEnd w:id="13"/>
    </w:p>
    <w:p w:rsidR="008B192A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Оператор, получивший доступ к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обязан соблюдать конфиденциальность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раскрывать третьим лицам и не распространять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согласия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иное не предусмотрено Законом о персональных данных</w:t>
      </w: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46BC0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Политика является общедоступной и подлежит публикации в информационно-телекоммуникационной сети "Интернет" на официальном сайте Оператора.</w:t>
      </w:r>
    </w:p>
    <w:p w:rsidR="008B192A" w:rsidRPr="00246BC0" w:rsidRDefault="008B192A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8B192A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обработки персональных данных</w:t>
      </w:r>
    </w:p>
    <w:p w:rsidR="008B192A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ограничивается достижением конкретных, заранее определенных и законных целей. Не допускается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несовместимая с целями сбора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6BC0" w:rsidRDefault="00246BC0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обрабатываются в целях обеспечения соблюдения Конституции Российской Федерации, федеральных законов, законов Краснодарского края, иных нормативных правовых актов Российской Федерации и Краснодарского края, обеспечения возложенных на администрацию полномочий и обязанностей, в том числе обеспечения кадровой работы, рассмотрения обращений граждан, полномочий по осуществлению муниципального контроля, содействие муниципальному служащему в прохождении муниципальной службы администрации, содействия в выполнении осуществляемой работы, в обучении и должностном росте, обеспечение личной безопасности муниципальных служащих и работников, и членов их семей, обеспечение сохранности принадлежащего им имущества и имущества администрации, учет результатов исполнения муниципальными служащими и работниками должностных обязанностей, обеспечения установленных законодательством Российской Федерации условий труда, гарантий и компенсаций, а также в целях противодействия коррупции, оказания государственных услуг (в рамках переданных полномочий) и муниципальных услуг, оформления договорных отношений в соответствии с законодательством Российской Федерации.</w:t>
      </w:r>
    </w:p>
    <w:p w:rsidR="008B192A" w:rsidRPr="00246BC0" w:rsidRDefault="008B192A" w:rsidP="008B19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8B192A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Правовые основания обработки персональных данных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Политика Оператора в области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соответствии со следующими нормативными правовыми актами:</w:t>
      </w:r>
    </w:p>
    <w:p w:rsidR="008B192A" w:rsidRDefault="00786DD5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246BC0" w:rsidRPr="00246B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</w:t>
        </w:r>
      </w:hyperlink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Российской Федерации;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 </w:t>
      </w:r>
      <w:hyperlink r:id="rId8" w:history="1">
        <w:r w:rsidRPr="00246B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</w:t>
        </w:r>
      </w:hyperlink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Гражданский </w:t>
      </w:r>
      <w:hyperlink r:id="rId9" w:history="1">
        <w:r w:rsidRPr="00246B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</w:t>
        </w:r>
      </w:hyperlink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Налоговый кодекс Российской Федерации;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Семейный кодекс Российской Федерации;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закон от 22 октября 2004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125-ФЗ «Об архивном деле в Российской Федерации»;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закон от 06 декабря 2011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402-ФЗ «О бухгалтерском учете»;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закон от 15 декабря 2001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167-ФЗ «Об обязательном пенсионном страховании в Российской Федерации»;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закон от 29 ноября 2010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326-ФЗ «Об обязательном медицинском страховании в Российской Федерации»;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1 ап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реля 1996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27-ФЗ «Об индивидуальном (персонифицированном) учете в системах обязательного пенсионного страхования и обязательного социального страхования»;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закон от 26 февраля 1997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31-ФЗ «О мобилизационной подготовке и мобилизации в Российской Федерации»;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закон от 6 октября 2003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местного самоуправления в Российской Федерации»;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закон от 21 декабря 1994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68-ФЗ «О защите населения и территорий от чрезвычайных ситуаций природного и техногенного характера»;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закон от 05 апреля 2013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 </w:t>
      </w:r>
      <w:hyperlink r:id="rId10" w:history="1">
        <w:r w:rsidRPr="002F7C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мая 2006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59-ФЗ «О порядке рассмотрения обращений граждан Российской Федерации»;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закон от 27 июля 2006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№149-ФЗ «Об информации, информационных технологиях и о защите информации»;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закон от 31 июля 2020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закон от 29 декабря 2006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255-ФЗ «Об обязательном социальном страховании на случай временной нетрудоспособности и в связи с материнством»;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Федеральн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закон от 21 декабря 1994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68-ФЗ «О защите населения и территорий от чрезвычайных ситуаций природного и техногенного характера»;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Федеральной службы по надзору в сфере связи, информационных технологий и массовых комм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уникаций от 28 октября 2022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№179 «Требования к подтверждению уничтожения персональных данных»;</w:t>
      </w:r>
    </w:p>
    <w:p w:rsidR="008B192A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Закон от 2 марта 2007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25-ФЗ «О муниципальной службе в Российской Федерации»;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т 27 июля 2010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 «Об организации предоставления государственных и муниципальных услуг»;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Правительства Российск</w:t>
      </w:r>
      <w:r w:rsidR="002F7C3A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Федерации от 26 мая 2005 г.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667-р «Об утверждении формы анкеты, представляемой гражданином Российской Федерации, поступающим на государственную гражданскую 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службу Российской Федерации или на муниципальную службу в Российской Федерации»;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</w:t>
      </w:r>
      <w:r w:rsidR="004413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4413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района;</w:t>
      </w:r>
    </w:p>
    <w:p w:rsidR="00246BC0" w:rsidRPr="00246BC0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нормативные правовые акты, регулирующие отношения, связанные с деятельностью Оператора.</w:t>
      </w:r>
    </w:p>
    <w:p w:rsidR="00441302" w:rsidRDefault="00441302" w:rsidP="00246BC0">
      <w:pPr>
        <w:shd w:val="clear" w:color="auto" w:fill="FFFFFF"/>
        <w:tabs>
          <w:tab w:val="left" w:pos="142"/>
        </w:tabs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441302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Принципы и условия обработки персональных данных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Принципы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4.1.1. Оператор в своей деятельности обеспечивает соблюдение принципов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указанных в статье 5 Закона о персональных данных;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 Оператор не осуществляет обработку биометрических (сведения, которые характеризуют физиологические и биологические особенности человека, на основании которых можно установить его личность)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Оператор осуществляет обработку специальных категорий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касающихся состояния здоровья, сведения о судимости, и сведения касаемо политических взглядов граждан с учетом требований, установленных Законом о персональных данных;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4.1.4.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разрешенных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распространения, осуществляется с соблюдением особенностей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разрешенных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распространения, обозначенных в Законе о персональных данных;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4.1.5. Обработка специальных категорий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касающихся расовой принадлежности, религиозных или философских убеждений, интимной жизни, Оператором не производится;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4.1.6. Оператор не осуществляет трансграничную передачу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Условия обработки персональных данных: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Оператором с соблюдением принципов и правил, предусмотренных Законом о персональных данных;</w:t>
      </w:r>
    </w:p>
    <w:p w:rsidR="00441302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допускается в случаях, предусмотренных Законом о персональных данных;</w:t>
      </w:r>
    </w:p>
    <w:p w:rsidR="00246BC0" w:rsidRPr="00246BC0" w:rsidRDefault="00246BC0" w:rsidP="00441302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4.2.3.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прекращается при реорганизации или ликвидации Оператора.</w:t>
      </w:r>
    </w:p>
    <w:p w:rsidR="00246BC0" w:rsidRPr="00246BC0" w:rsidRDefault="00246BC0" w:rsidP="0091713D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Конфиденциальность персональных данных</w:t>
      </w:r>
    </w:p>
    <w:p w:rsidR="00246BC0" w:rsidRPr="00246BC0" w:rsidRDefault="00246BC0" w:rsidP="0091713D">
      <w:pPr>
        <w:shd w:val="clear" w:color="auto" w:fill="FFFFFF"/>
        <w:tabs>
          <w:tab w:val="left" w:pos="142"/>
        </w:tabs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 и иные лица, получившие доступ к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обязаны не раскрывать третьим лицам и не распространять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согласия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иное не предусмотрено Законом о персональных данных.</w:t>
      </w:r>
    </w:p>
    <w:p w:rsidR="00246BC0" w:rsidRPr="00246BC0" w:rsidRDefault="00246BC0" w:rsidP="0091713D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Источники получения персональных данных</w:t>
      </w:r>
    </w:p>
    <w:p w:rsidR="0091713D" w:rsidRDefault="00246BC0" w:rsidP="0091713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Получение сведений 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на основании документов и информации, представленных лично сотрудниками Оператора в процессе трудовых отношений, а также лично лицами, заключающими трудовые договоры с Оператором, гражданами, обратившихся к Оператору в установленном порядке, в рамках межведомственного взаимодействия.</w:t>
      </w:r>
    </w:p>
    <w:p w:rsidR="0091713D" w:rsidRDefault="00246BC0" w:rsidP="0091713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6.2. В целях информационного обеспечения могут создаваться общедоступные источники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справочники, адресные книги). В общедоступные источники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письменного согласия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включаться его фамилия, имя, отчество, год и место рождения, адрес, абонентский номер, сведения о профессии и иные персональные данные, сообщаемые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6BC0" w:rsidRDefault="00246BC0" w:rsidP="0091713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Сведения о субъекте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в любое время исключены из общедоступных источников персональных данных по требованию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по решению суда или иных уполномоченных государственных органов.</w:t>
      </w:r>
    </w:p>
    <w:p w:rsidR="000A0E26" w:rsidRPr="00246BC0" w:rsidRDefault="000A0E26" w:rsidP="0091713D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Согласие субъекта на обработку его персональных данных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Субъект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 предоставлении его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дает согласие на их обработку свободно, своей волей и в своем интересе. Согласие на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В случае получения согласия на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представителя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данного представителя на дачу согласия от имени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проверяются Оператором.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Согласие на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отозвано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отзыва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на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 вправе продолжить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согласия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оснований, предусмотренных Законом о персональных данных.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Согласие в письменной форме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его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включать в себя, в частности: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7.3.1. Фамилию, имя, отчество, адрес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7.3.2. Фамилию, имя, отчество, адрес представителя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7.3.3. Наименование или фамилию, имя, отчество и адрес Оператора, получающего согласие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7.3.4. Цель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7.3.5. Перечень </w:t>
      </w:r>
      <w:bookmarkStart w:id="14" w:name="_Hlk164759534"/>
      <w:bookmarkEnd w:id="14"/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обработку которых дается согласие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7.3.6. Наименование или фамилию, имя, отчество и адрес лица, осуществляющего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поручению Оператора, если обработка будет поручена такому лицу;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7.3.7. Перечень действий с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совершение которых дается согласие, общее описание используемых Оператором способов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7.3.8. Срок, в течение которого действует согласие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способ его отзыва, если иное не установлено Законом о персональных данных;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7.3.9. Подпись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 В случае недееспособности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согласие на обработку его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 законный представитель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В случае смерти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согласие на обработку его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дают наследники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такое согласие не было дано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его жизни.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Оператором допускается 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разрешенных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распространения в соответствии со статьей 10.1 Закона о персональных данных.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7.7. Требования к содержанию согласия на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разрешенных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распространения, устанавливаются уполномоченным органом по защите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Персональные данные могут быть получены Оператором от лица, не являющегося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условии предоставления Оператору подтверждения наличия оснований, предусмотренных Законом о персональных данных.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Особенности обработки персональных данных</w:t>
      </w: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государственных или муниципальных информационных системах персональных данных</w:t>
      </w: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государственных информационных системах, осуществляемых Оператором в пределах своих полномочий или муниципальных информационных системах, созданных Оператором самостоятельно, осуществляется Оператором в соответствии со статьей 13 Закона о персональных данных.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Право субъекта персональных данных</w:t>
      </w: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доступ к его персональным данным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Субъект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 получение сведений, указанных в части 7 статьи 14 Закона о персональных данных, за исключением случаев, предусмотренных частью 8 статьи 14 Закона о персональных данных. Субъект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требовать от оператора уточнения его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их блокирования или уничтожения в случае, если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о персональных данных меры по защите своих прав.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Сведения должны быть предоставлены субъекту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Оператором в доступной форме, и в них не должны содержаться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относящиеся к другим субъектам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случаев, если имеются законные основания для раскрытия таких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 Сведения предоставляются субъекту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представителю Оператором в течение десяти рабочих дней с момента обращения либо получения Оператором запроса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представителя. Указанный срок может быть продлен, но не более чем на пять рабочих дней в случае 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направления Оператором в адрес субъекта </w:t>
      </w:r>
      <w:bookmarkStart w:id="15" w:name="_Hlk164762986"/>
      <w:bookmarkEnd w:id="15"/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мотивированного уведомления с указанием причин продления срока предоставления запрашиваемой информации. Запрос должен содержать номер основного документа, удостоверяющего личность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представителя, сведения о дате выдачи указанного документа и выдавшем его органе, сведения, подтверждающие участие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Оператором, подпись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 Оператор предоставляет сведения, субъекту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представителю в той форме, в которой направлены соответствующие обращение либо запрос, если иное не указано в обращении или запросе.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Оператор вправе отказать субъекту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выполнении повторного запроса. Такой отказ должен быть мотивированным. Обязанность представления доказательств обоснованности отказа в выполнении повторного запроса лежит на Операторе.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9.5. Субъект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 получение информации, касающейся обработки его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содержащей: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подтверждение факта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Оператором;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правовые основания и цели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 и применяемые Оператором способы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и место нахождения Оператора, сведения о лицах (за исключением работников Оператора), которые имеют доступ к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которым могут быть раскрыты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договора с Оператором или на основании федерального закона;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обрабатываемые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относящиеся к соответствующему субъекту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источник их получения, если иной порядок представления таких данных не предусмотрен Законом о персональных данных;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сроки их хранения;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осуществления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прав, предусмотренных Законом о персональных данных;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или фамилию, имя, отчество и адрес лица, осуществляющего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поручению Оператора, если обработка поручена или будет поручена такому лицу;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способах исполнения Оператором обязанностей, установленных статьей 18.1 Закона о персональных данных;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сведения, предусмотренные Законом о персональных данных или другими федеральными законами.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9.6. Если субъект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считает, что Оператор осуществляет обработку его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нарушением требований Закона о персональных данных или иным образом нарушает его права и свободы, субъект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обжаловать 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действия или бездействие Оператора в уполномоченный орган по защите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 судебном порядке.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9.7. Субъект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9.8. Право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доступ к его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ограничено в соответствии с частью 8 статьи 14 Закона о персональных данных.</w:t>
      </w:r>
    </w:p>
    <w:p w:rsidR="00246BC0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19"/>
      <w:bookmarkEnd w:id="16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9.9. При сборе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посредством информационно-телекоммуникационной сети "Интернет", Оператор обязан обеспечить запись, систематизацию, накопление, хранение, уточнение (обновление, изменение), извлечение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Российской Федерации с использованием баз данных, находящихся на территории Российской Федерации, за исключением случаев, указанных в </w:t>
      </w:r>
      <w:hyperlink r:id="rId11" w:history="1">
        <w:r w:rsidRPr="00246B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 </w:t>
        </w:r>
      </w:hyperlink>
      <w:r w:rsidR="002F7C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hyperlink r:id="rId12" w:history="1">
        <w:r w:rsidRPr="00246B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3 </w:t>
        </w:r>
      </w:hyperlink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 </w:t>
      </w:r>
      <w:hyperlink r:id="rId13" w:history="1">
        <w:r w:rsidRPr="00246B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  <w:r w:rsidRPr="00246BC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 </w:t>
        </w:r>
      </w:hyperlink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 </w:t>
      </w:r>
      <w:hyperlink r:id="rId14" w:history="1">
        <w:r w:rsidRPr="00246B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части 1 статьи 6 </w:t>
        </w:r>
      </w:hyperlink>
      <w:r w:rsidRPr="00246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 о персональных данных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0E26" w:rsidRPr="00246BC0" w:rsidRDefault="000A0E26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Обрабатываемые категории персональных данных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источники их поступления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информационных системах персональных данных (далее –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Оператора обрабатываются следующие категории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A0E26" w:rsidRDefault="000A0E26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</w:t>
      </w:r>
      <w:proofErr w:type="spellStart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оказании муниципальных услуг и осуществлении муниципального контроля: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(в том числе предыдущие фамилии, имена и отчества, в случае их изменения);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число, месяц, год рождения;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рождения, данные свидетельства о рождении;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гражданстве (в том числе предыдущие и иные гражданства);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регистрации, адрес проживания;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телефон;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сведения о составе семьи;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семейное положение;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принадлежащем жилом помещении;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надлежаще оформленные сведения из медицинской организации, подтверждающие возможность получения услуги;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содержащиеся в результатах проверки;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подтверждающего регистрацию в системе индивидуального (персонифицированного) учета;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идентификационный номер налогоплательщика;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свидетельства государственной регистрации актов гражданского состояния;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сведения о месте работы, должность;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стаже, наградах, характеристики;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признании недееспособным (дееспособным);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награждении;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гражданство;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документы, удостоверяющие личность несовершеннолетних и их родителей;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учебы несовершеннолетнего;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содержащиеся в протоколах правонарушений;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содержащиеся в решениях судов;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судимости;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пол.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сотрудников Оператора:</w:t>
      </w:r>
      <w:bookmarkStart w:id="17" w:name="_Hlk13591276"/>
      <w:bookmarkEnd w:id="17"/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(в том числе предыдущие фамилии, имена и отчества, в случае их изменения);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число, месяц, год рождения;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рождения, данные свидетельства о рождении;</w:t>
      </w: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гражданстве сотрудников Оператора (в том числе предыдущие и иные гражданства), (гражданство супруги (супруга) сотрудников Оператора);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вид, серия, номер документа, удостоверяющего личность, дата выдачи, наименование органа его, выдавшего;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и дата регистрации по месту жительства (месту пребывания), адрес фактического проживания;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 или сведения о других способах связи;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фотография;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8" w:name="_Hlk13591418"/>
      <w:bookmarkEnd w:id="18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подтверждающего регистрацию в системе индивидуального (персонифицированного) учета;</w:t>
      </w:r>
    </w:p>
    <w:p w:rsidR="00246BC0" w:rsidRPr="00246BC0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идентификационный номер налогоплательщика;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_Hlk13591510"/>
      <w:bookmarkEnd w:id="19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свидетельства государственной регистрации актов гражданского состояния;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сведения о семейном положении, составе семьи и о близких родственниках (в том числе бывших);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трудовой деятельности;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воинском учете и реквизиты документов воинского учета;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ученой степени;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владении иностранными языками, уровень владения;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отсутствии у гражданина заболевания, препятствующего выполнению должностных обязанностей;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пребывании за границей;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государственных и ведомственных наградах, почетных званиях, поощрениях, иных наградах и знаках отличия (кем награжден, когда);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наличии или отсутствии судимости;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об оформленных допусках к государственной тайне;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профессиональной переподготовке и (или) повышении квалификации;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сведения о заработной плате (номера расчетного счета и банковской карты, данные договоров, размер денежного содержания);</w:t>
      </w:r>
    </w:p>
    <w:p w:rsidR="000A0E26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  <w:bookmarkStart w:id="20" w:name="_Hlk13592719"/>
      <w:bookmarkEnd w:id="20"/>
    </w:p>
    <w:p w:rsidR="00246BC0" w:rsidRDefault="00246BC0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сведения, содержащие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bookmarkStart w:id="21" w:name="_Hlk13592783"/>
      <w:bookmarkEnd w:id="21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 Российской Федерации.</w:t>
      </w:r>
    </w:p>
    <w:p w:rsidR="00D8122A" w:rsidRPr="00246BC0" w:rsidRDefault="00D8122A" w:rsidP="000A0E26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D8122A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Сведения о лицах, осуществляющих обработку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персональных данных</w:t>
      </w:r>
    </w:p>
    <w:p w:rsidR="00D8122A" w:rsidRDefault="00246BC0" w:rsidP="00D812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законодательства Российской Федерации, для достижения целей обработки, а также в интересах и с согласия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 в ходе своей деятельности предоставляет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 организациям:</w:t>
      </w:r>
    </w:p>
    <w:p w:rsidR="00D8122A" w:rsidRDefault="00246BC0" w:rsidP="00D812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налоговой службе Российской Федерации;</w:t>
      </w:r>
      <w:r w:rsidR="00D8122A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122A" w:rsidRDefault="00246BC0" w:rsidP="00D812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фонду пенсионного и социального страхования Российской Федерации;</w:t>
      </w:r>
      <w:r w:rsidR="00D8122A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122A" w:rsidRDefault="00246BC0" w:rsidP="00D812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негосударственным пенсионным фондам;</w:t>
      </w:r>
    </w:p>
    <w:p w:rsidR="00D8122A" w:rsidRDefault="00246BC0" w:rsidP="00D812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кредитным организациям;</w:t>
      </w:r>
    </w:p>
    <w:p w:rsidR="00D8122A" w:rsidRDefault="00246BC0" w:rsidP="00D812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 компаниям в системе обязательного медицинского страхования;</w:t>
      </w:r>
    </w:p>
    <w:p w:rsidR="00B304AA" w:rsidRDefault="00246BC0" w:rsidP="00D8122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лицензирующим и/или контролирующим органам государственной власти.</w:t>
      </w:r>
    </w:p>
    <w:p w:rsidR="00246BC0" w:rsidRDefault="00246BC0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 вправе поручить обработку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другому лицу с согласия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иное не предусмотрено Законом о персональных данных, на основании заключаемого с этим лицом договора.</w:t>
      </w:r>
    </w:p>
    <w:p w:rsidR="00B304AA" w:rsidRPr="00246BC0" w:rsidRDefault="00B304AA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B304AA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Меры, направленные на обеспечение выполнения Оператором обязанностей, предусмотренным Законом о персональных данных</w:t>
      </w:r>
    </w:p>
    <w:p w:rsidR="00B304AA" w:rsidRDefault="00246BC0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выполнения Оператором обязанностей, предусмотренных Законом о персональных данных достигается, в частности:</w:t>
      </w:r>
      <w:bookmarkStart w:id="22" w:name="sub_18111"/>
      <w:bookmarkEnd w:id="22"/>
    </w:p>
    <w:p w:rsidR="00246BC0" w:rsidRPr="00246BC0" w:rsidRDefault="00246BC0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12.1. Назначением Оператором, являющимся юридическим лицом, ответственного за организацию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7C3A" w:rsidRDefault="00246BC0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12.2. Изданием Оператором, являющимся юридическим лицом, документов, определяющих Политику Оператора в отношении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локальных актов по вопросам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определяющих для каждой цели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 и перечень обрабатываемых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категории субъектов,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обрабатываются, способы, сроки их обработки и хранения, порядок уничтожения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таких нарушений. Такие документы и локальные акты не могут содержать положения, ограничивающие права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возлагающие на Операторов не предусмотренные законодательством Российской Федерации полномочия и обязанности;</w:t>
      </w:r>
    </w:p>
    <w:p w:rsidR="002F7C3A" w:rsidRDefault="00246BC0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12.3. Применением правовых, организационных и технических мер по обеспечению безопасности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19 Закона о персональных данных;</w:t>
      </w:r>
      <w:bookmarkStart w:id="23" w:name="sub_18113"/>
      <w:bookmarkEnd w:id="23"/>
    </w:p>
    <w:p w:rsidR="00246BC0" w:rsidRPr="00246BC0" w:rsidRDefault="00246BC0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12.4. </w:t>
      </w:r>
      <w:bookmarkStart w:id="24" w:name="sub_18114"/>
      <w:bookmarkEnd w:id="24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Осуществлением внутреннего контроля и (или) аудита соответствия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Закону о персональных данных и принятым в соответствии с ним нормативным правовым актам, требованиям к защите персональных данных, политике Оператора в отношении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локальным актам Оператора;</w:t>
      </w:r>
    </w:p>
    <w:p w:rsidR="002F7C3A" w:rsidRDefault="00246BC0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12.5. Оценкой вреда в соответствии с требованиями Приказа Федеральной службы по надзору в сфере связи, информационных технологий и массовых коммуникаций от 27 октября 2022 года. № 178 «Об утверждении Требований к оценке вреда, который может быть причинен субъектам персональных данных в случае нарушения Федерального закона "О персональных данных»;</w:t>
      </w:r>
      <w:bookmarkStart w:id="25" w:name="sub_18116"/>
      <w:bookmarkEnd w:id="25"/>
    </w:p>
    <w:p w:rsidR="002F7C3A" w:rsidRDefault="00786DD5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history="1">
        <w:r w:rsidR="00246BC0" w:rsidRPr="002F7C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12.6.</w:t>
        </w:r>
        <w:r w:rsidR="002F7C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</w:hyperlink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Ознакомлением работников Оператора, непосредственно осуществляющих обработку </w:t>
      </w:r>
      <w:proofErr w:type="spellStart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положениями законодательства Российской Федерации о </w:t>
      </w:r>
      <w:proofErr w:type="spellStart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требованиями к защите </w:t>
      </w:r>
      <w:proofErr w:type="spellStart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документами, определяющими Политику Оператора в отношении обработки </w:t>
      </w:r>
      <w:proofErr w:type="spellStart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локальными актами по вопросам обработки </w:t>
      </w:r>
      <w:proofErr w:type="spellStart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="00246BC0"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и (или) обучение указанных работников;</w:t>
      </w:r>
    </w:p>
    <w:p w:rsidR="00246BC0" w:rsidRDefault="00246BC0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12.7. Оператор обязан опубликовать или иным образом обеспечить неограниченный доступ к документу, определяющему его Политику в отношении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 сведениям о реализуемых требованиях к защите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Оператор, осуществляющий сбор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информационно-телекоммуникационных сетей, обязан опубликовать в соответствующей информационно-телекоммуникационной сети, в том числе на страницах принадлежащего Оператору официального сайта в информационно-телекоммуникационной сети "Интернет", с использованием которых осуществляется сбор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документ, определяющий его Политику в отношении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сведения о реализуемых требованиях к защите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обеспечить возможность доступа к указанному документу с использованием средств соответствующей информационно-телекоммуникационной сети.</w:t>
      </w:r>
    </w:p>
    <w:p w:rsidR="00B304AA" w:rsidRPr="00246BC0" w:rsidRDefault="00B304AA" w:rsidP="00B304A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B81AEA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Меры по обеспечению безопасности персональных</w:t>
      </w:r>
    </w:p>
    <w:p w:rsidR="00246BC0" w:rsidRPr="00246BC0" w:rsidRDefault="00246BC0" w:rsidP="00B81AEA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данных при их обработке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Оператор при обработке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необходимые правовые, организационные и технические меры или обеспечивает их принятие для защиты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от иных неправомерных действий в отношении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26" w:name="sub_1902"/>
      <w:bookmarkEnd w:id="26"/>
    </w:p>
    <w:p w:rsidR="00246BC0" w:rsidRPr="00246BC0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Обеспечение безопасности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достигается, в частности: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13.2.1. Определением угроз безопасности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их обработке 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13.2.2. Применением организационных и технических мер по обеспечению безопасности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их обработке 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необходимых для выполнения требований к защите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исполнение которых обеспечивает установленные Правительством Российской Федерации уровни защищенности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13.2.3. Применением прошедших в установленном порядке процедуру оценки соответствия средств защиты информации;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13.2.4. Оценкой эффективности принимаемых мер по обеспечению безопасности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ввода в эксплуатацию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13.2.5. Учетом машинных носителей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13.2.6. Обнаружением фактов несанкционированного доступа к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принятием мер, в том числе мер по обнаружению, предупреждению и ликвидации последствий компьютерных атак на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реагированию на компьютерные инциденты в них;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13.2.7. Восстановлением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модифицированных или уничтоженных вследствие несанкционированного доступа к ним;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13.2.8. Установлением правил доступа к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обрабатываемым 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обеспечением регистрации и учета всех действий, совершаемых с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1AEA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13.2.9. Контролем за принимаемыми мерами по обеспечению безопасности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уровня защищенности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6BC0" w:rsidRDefault="00246BC0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13.2.10. Оператор в порядке, определенном федеральным органом исполнительной власти, уполномоченным в области обеспечения безопасности, обеспечивает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повлекших неправомерную передачу (предоставление, распространени</w:t>
      </w:r>
      <w:r w:rsidR="00B81AEA">
        <w:rPr>
          <w:rFonts w:ascii="Times New Roman" w:eastAsia="Times New Roman" w:hAnsi="Times New Roman" w:cs="Times New Roman"/>
          <w:sz w:val="28"/>
          <w:szCs w:val="28"/>
          <w:lang w:eastAsia="ru-RU"/>
        </w:rPr>
        <w:t>е, доступ) персональных данных.</w:t>
      </w:r>
    </w:p>
    <w:p w:rsidR="00B81AEA" w:rsidRPr="00246BC0" w:rsidRDefault="00B81AEA" w:rsidP="00B81AEA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B81AEA">
      <w:pPr>
        <w:shd w:val="clear" w:color="auto" w:fill="FFFFFF"/>
        <w:tabs>
          <w:tab w:val="left" w:pos="142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 Уточнение, блокирование и уничтожение персональных данных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14.1. Целью уточнения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обновления и изменения, является обеспечение достоверности, полноты и актуальности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обрабатываемых Оператором.</w:t>
      </w: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14.2. Уточнение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Оператором по собственной инициативе, по требованию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представителя, по требованию уполномоченного органа по защите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случаях, когда установлено, что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неполными, устаревшими, недостоверными, в обязательном порядке, в случае изменения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сотруднике Оператора.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14.3. Целью блокирования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временное прекращение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момента устранения обстоятельств, послуживших основанием для блокирования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14.4. Блокирование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Оператором по требованию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представителя, а также по требованию уполномоченного органа по защите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выявления недостоверных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неправомерных действий с ними.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14.5. Уничтожение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Оператором: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достижении цели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утраты необходимости в достижении целей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отзыва субъектом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на обработку своих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требованию субъекта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уполномоченного органа по защите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выявления фактов совершения Оператором неправомерных действий с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устранить соответствующие нарушения не представляется возможным.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14.6. При уничтожении материальных носителей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составляется акт об уничтожении носителей, содержащих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1AEA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14.7. В случае установления факта неправомерной или случайной передачи (предоставления, распространения, доступа)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повлекшей нарушение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Оператор обязан с момента выявления такого инцидента Оператором, уполномоченным органом по защите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иным заинтересованным лицом уведомить уполномоченный орган по защите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bookmarkStart w:id="27" w:name="sub_21311"/>
      <w:bookmarkEnd w:id="27"/>
    </w:p>
    <w:p w:rsidR="00246BC0" w:rsidRPr="00246BC0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двадцати четырех часов о произошедшем инциденте, о предполагаемых причинах, повлекших нарушение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предполагаемом вреде, нанесенном правам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принятых мерах по устранению последствий соответствующего инцидента, а также предоставить сведения о лице, уполномоченном Оператором на взаимодействие с уполномоченным органом по защите прав субъектов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вопросам, связанным с выявленным инцидентом;</w:t>
      </w:r>
    </w:p>
    <w:p w:rsidR="00246BC0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sub_21312"/>
      <w:bookmarkEnd w:id="28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семидесяти двух часов о результатах внутреннего расследования выявленного инцидента, а также предоставить сведения о лицах, действия которых стали причиной выявл</w:t>
      </w:r>
      <w:r w:rsidR="00CA2A4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инцидента (при наличии).</w:t>
      </w:r>
    </w:p>
    <w:p w:rsidR="00CA2A4F" w:rsidRPr="00246BC0" w:rsidRDefault="00CA2A4F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BC0" w:rsidRPr="00246BC0" w:rsidRDefault="00246BC0" w:rsidP="00CA2A4F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 Заключительные положения</w:t>
      </w:r>
    </w:p>
    <w:p w:rsidR="00CA2A4F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15.1. Настоящая Политика является внутренним документом Оператора, общедоступной и подлежит размещению на официальном сайте Оператора.</w:t>
      </w:r>
    </w:p>
    <w:p w:rsidR="00CA2A4F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15.2. Контроль исполнения требований настоящей Политики осуществляется ответственным лицом за организацию обработки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6BC0" w:rsidRDefault="00246BC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15.3. Ответственность должностных лиц Оператора, имеющих доступ к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невыполнение требований норм, регулирующих обработку и защиту </w:t>
      </w:r>
      <w:proofErr w:type="spellStart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46BC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определяется в соответствии с законодательством РФ и внутренними документами Оператора.</w:t>
      </w:r>
    </w:p>
    <w:p w:rsidR="00E012F0" w:rsidRDefault="00E012F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2F0" w:rsidRDefault="00E012F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2F0" w:rsidRDefault="00E012F0" w:rsidP="00CA2A4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2F0" w:rsidRPr="00246BC0" w:rsidRDefault="00E012F0" w:rsidP="00E012F0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246BC0" w:rsidRPr="00246BC0" w:rsidRDefault="00246BC0" w:rsidP="00246BC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</w:p>
    <w:bookmarkEnd w:id="0"/>
    <w:p w:rsidR="0027204E" w:rsidRPr="00246BC0" w:rsidRDefault="0027204E" w:rsidP="00246BC0">
      <w:pPr>
        <w:tabs>
          <w:tab w:val="left" w:pos="142"/>
        </w:tabs>
      </w:pPr>
    </w:p>
    <w:sectPr w:rsidR="0027204E" w:rsidRPr="00246BC0" w:rsidSect="000158BD">
      <w:headerReference w:type="default" r:id="rId1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DD5" w:rsidRDefault="00786DD5" w:rsidP="00E3085C">
      <w:pPr>
        <w:spacing w:after="0" w:line="240" w:lineRule="auto"/>
      </w:pPr>
      <w:r>
        <w:separator/>
      </w:r>
    </w:p>
  </w:endnote>
  <w:endnote w:type="continuationSeparator" w:id="0">
    <w:p w:rsidR="00786DD5" w:rsidRDefault="00786DD5" w:rsidP="00E3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DD5" w:rsidRDefault="00786DD5" w:rsidP="00E3085C">
      <w:pPr>
        <w:spacing w:after="0" w:line="240" w:lineRule="auto"/>
      </w:pPr>
      <w:r>
        <w:separator/>
      </w:r>
    </w:p>
  </w:footnote>
  <w:footnote w:type="continuationSeparator" w:id="0">
    <w:p w:rsidR="00786DD5" w:rsidRDefault="00786DD5" w:rsidP="00E30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697044"/>
      <w:docPartObj>
        <w:docPartGallery w:val="Page Numbers (Top of Page)"/>
        <w:docPartUnique/>
      </w:docPartObj>
    </w:sdtPr>
    <w:sdtEndPr/>
    <w:sdtContent>
      <w:p w:rsidR="00E3085C" w:rsidRDefault="00E308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743">
          <w:rPr>
            <w:noProof/>
          </w:rPr>
          <w:t>16</w:t>
        </w:r>
        <w:r>
          <w:fldChar w:fldCharType="end"/>
        </w:r>
      </w:p>
    </w:sdtContent>
  </w:sdt>
  <w:p w:rsidR="00E3085C" w:rsidRDefault="00E308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C2"/>
    <w:rsid w:val="000158BD"/>
    <w:rsid w:val="00074363"/>
    <w:rsid w:val="000A0E26"/>
    <w:rsid w:val="00246BC0"/>
    <w:rsid w:val="0027204E"/>
    <w:rsid w:val="002F7C3A"/>
    <w:rsid w:val="00305352"/>
    <w:rsid w:val="00441302"/>
    <w:rsid w:val="005B6576"/>
    <w:rsid w:val="005C0F29"/>
    <w:rsid w:val="00786DD5"/>
    <w:rsid w:val="008B192A"/>
    <w:rsid w:val="00906DC2"/>
    <w:rsid w:val="00913743"/>
    <w:rsid w:val="0091713D"/>
    <w:rsid w:val="009D08AB"/>
    <w:rsid w:val="00A15483"/>
    <w:rsid w:val="00B17BB3"/>
    <w:rsid w:val="00B304AA"/>
    <w:rsid w:val="00B81AEA"/>
    <w:rsid w:val="00CA2A4F"/>
    <w:rsid w:val="00D8122A"/>
    <w:rsid w:val="00E012F0"/>
    <w:rsid w:val="00E3085C"/>
    <w:rsid w:val="00F1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A090D"/>
  <w15:chartTrackingRefBased/>
  <w15:docId w15:val="{AE512E2E-5206-4FD3-9623-3DF6AE99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085C"/>
  </w:style>
  <w:style w:type="paragraph" w:styleId="a5">
    <w:name w:val="footer"/>
    <w:basedOn w:val="a"/>
    <w:link w:val="a6"/>
    <w:uiPriority w:val="99"/>
    <w:unhideWhenUsed/>
    <w:rsid w:val="00E30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085C"/>
  </w:style>
  <w:style w:type="paragraph" w:styleId="a7">
    <w:name w:val="Balloon Text"/>
    <w:basedOn w:val="a"/>
    <w:link w:val="a8"/>
    <w:uiPriority w:val="99"/>
    <w:semiHidden/>
    <w:unhideWhenUsed/>
    <w:rsid w:val="002F7C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7C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1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B2FBE9B69249BADB41ECED689631560A452B6192D6191D2600A74E6EH6e2O" TargetMode="External"/><Relationship Id="rId13" Type="http://schemas.openxmlformats.org/officeDocument/2006/relationships/hyperlink" Target="garantf1://12048567.6014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CB2FBE9B69249BADB41ECED6896315609492A659A824E1F7755A9H4eBO" TargetMode="External"/><Relationship Id="rId12" Type="http://schemas.openxmlformats.org/officeDocument/2006/relationships/hyperlink" Target="garantf1://12048567.601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garantf1://12048567.601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document/redirect/74585566/1000" TargetMode="External"/><Relationship Id="rId10" Type="http://schemas.openxmlformats.org/officeDocument/2006/relationships/hyperlink" Target="consultantplus://offline/ref=7896C9B44E33FA6AC43A7A256121344A25D8BE38B1E25B8093960856AEc2j7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CB2FBE9B69249BADB41ECED689631560A452D6496D1191D2600A74E6EH6e2O" TargetMode="External"/><Relationship Id="rId14" Type="http://schemas.openxmlformats.org/officeDocument/2006/relationships/hyperlink" Target="garantf1://12048567.6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5386</Words>
  <Characters>30706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16</cp:revision>
  <cp:lastPrinted>2025-10-07T07:43:00Z</cp:lastPrinted>
  <dcterms:created xsi:type="dcterms:W3CDTF">2025-10-06T13:20:00Z</dcterms:created>
  <dcterms:modified xsi:type="dcterms:W3CDTF">2025-10-08T06:06:00Z</dcterms:modified>
</cp:coreProperties>
</file>