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846" w:rsidRDefault="002479BA" w:rsidP="00307FCE">
      <w:pPr>
        <w:jc w:val="center"/>
        <w:rPr>
          <w:b/>
          <w:bCs/>
          <w:caps/>
          <w:sz w:val="28"/>
          <w:szCs w:val="28"/>
        </w:rPr>
      </w:pPr>
      <w:r>
        <w:rPr>
          <w:noProof/>
          <w:color w:val="FFFFFF"/>
          <w:sz w:val="28"/>
          <w:szCs w:val="28"/>
        </w:rPr>
        <w:drawing>
          <wp:inline distT="0" distB="0" distL="0" distR="0">
            <wp:extent cx="436880" cy="568325"/>
            <wp:effectExtent l="0" t="0" r="1270" b="3175"/>
            <wp:docPr id="2142533476" name="Рисунок 2142533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2166133"/>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6880" cy="568325"/>
                    </a:xfrm>
                    <a:prstGeom prst="rect">
                      <a:avLst/>
                    </a:prstGeom>
                    <a:solidFill>
                      <a:srgbClr val="FFFFFF"/>
                    </a:solidFill>
                    <a:ln>
                      <a:noFill/>
                    </a:ln>
                  </pic:spPr>
                </pic:pic>
              </a:graphicData>
            </a:graphic>
          </wp:inline>
        </w:drawing>
      </w:r>
    </w:p>
    <w:p w:rsidR="00307FCE" w:rsidRDefault="00307FCE" w:rsidP="00307FCE">
      <w:pPr>
        <w:jc w:val="center"/>
        <w:rPr>
          <w:b/>
          <w:bCs/>
          <w:caps/>
          <w:sz w:val="28"/>
          <w:szCs w:val="28"/>
        </w:rPr>
      </w:pPr>
      <w:r>
        <w:rPr>
          <w:b/>
          <w:bCs/>
          <w:caps/>
          <w:sz w:val="28"/>
          <w:szCs w:val="28"/>
        </w:rPr>
        <w:t xml:space="preserve">администрациЯ Нововеличковского </w:t>
      </w:r>
    </w:p>
    <w:p w:rsidR="00307FCE" w:rsidRDefault="00307FCE" w:rsidP="00307FCE">
      <w:pPr>
        <w:jc w:val="center"/>
        <w:rPr>
          <w:b/>
          <w:bCs/>
          <w:caps/>
          <w:sz w:val="28"/>
          <w:szCs w:val="28"/>
        </w:rPr>
      </w:pPr>
      <w:r>
        <w:rPr>
          <w:b/>
          <w:bCs/>
          <w:caps/>
          <w:sz w:val="28"/>
          <w:szCs w:val="28"/>
        </w:rPr>
        <w:t>сельского поселения Динского района</w:t>
      </w:r>
    </w:p>
    <w:p w:rsidR="00307FCE" w:rsidRDefault="00307FCE" w:rsidP="00307FCE">
      <w:pPr>
        <w:jc w:val="center"/>
      </w:pPr>
    </w:p>
    <w:p w:rsidR="00307FCE" w:rsidRDefault="00307FCE" w:rsidP="00307FCE">
      <w:pPr>
        <w:jc w:val="center"/>
        <w:rPr>
          <w:b/>
          <w:bCs/>
          <w:sz w:val="28"/>
          <w:szCs w:val="28"/>
        </w:rPr>
      </w:pPr>
      <w:r>
        <w:rPr>
          <w:b/>
          <w:bCs/>
          <w:sz w:val="28"/>
          <w:szCs w:val="28"/>
        </w:rPr>
        <w:t>ПОСТАНОВЛЕНИЕ</w:t>
      </w:r>
    </w:p>
    <w:p w:rsidR="00307FCE" w:rsidRDefault="00307FCE" w:rsidP="00307FCE">
      <w:pPr>
        <w:rPr>
          <w:sz w:val="26"/>
          <w:szCs w:val="26"/>
        </w:rPr>
      </w:pPr>
    </w:p>
    <w:p w:rsidR="00307FCE" w:rsidRDefault="00307FCE" w:rsidP="00307FCE">
      <w:pPr>
        <w:pStyle w:val="2"/>
        <w:spacing w:after="0" w:line="240" w:lineRule="auto"/>
        <w:rPr>
          <w:rFonts w:ascii="Times New Roman" w:hAnsi="Times New Roman"/>
          <w:sz w:val="28"/>
          <w:szCs w:val="28"/>
        </w:rPr>
      </w:pPr>
      <w:r>
        <w:rPr>
          <w:rFonts w:ascii="Times New Roman" w:hAnsi="Times New Roman"/>
          <w:sz w:val="28"/>
          <w:szCs w:val="28"/>
        </w:rPr>
        <w:t xml:space="preserve">от </w:t>
      </w:r>
      <w:r w:rsidR="004501B3">
        <w:rPr>
          <w:rFonts w:ascii="Times New Roman" w:hAnsi="Times New Roman"/>
          <w:sz w:val="28"/>
          <w:szCs w:val="28"/>
        </w:rPr>
        <w:t xml:space="preserve"> </w:t>
      </w:r>
      <w:r w:rsidR="00894633">
        <w:rPr>
          <w:rFonts w:ascii="Times New Roman" w:hAnsi="Times New Roman"/>
          <w:sz w:val="28"/>
          <w:szCs w:val="28"/>
        </w:rPr>
        <w:t>07.05.2025</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4D6718">
        <w:rPr>
          <w:rFonts w:ascii="Times New Roman" w:hAnsi="Times New Roman"/>
          <w:sz w:val="28"/>
          <w:szCs w:val="28"/>
        </w:rPr>
        <w:t xml:space="preserve">         </w:t>
      </w:r>
      <w:r>
        <w:rPr>
          <w:rFonts w:ascii="Times New Roman" w:hAnsi="Times New Roman"/>
          <w:sz w:val="28"/>
          <w:szCs w:val="28"/>
        </w:rPr>
        <w:t xml:space="preserve">        №</w:t>
      </w:r>
      <w:r w:rsidR="004501B3">
        <w:rPr>
          <w:rFonts w:ascii="Times New Roman" w:hAnsi="Times New Roman"/>
          <w:sz w:val="28"/>
          <w:szCs w:val="28"/>
        </w:rPr>
        <w:t xml:space="preserve"> </w:t>
      </w:r>
      <w:r w:rsidR="00894633">
        <w:rPr>
          <w:rFonts w:ascii="Times New Roman" w:hAnsi="Times New Roman"/>
          <w:sz w:val="28"/>
          <w:szCs w:val="28"/>
        </w:rPr>
        <w:t>212</w:t>
      </w:r>
    </w:p>
    <w:p w:rsidR="00307FCE" w:rsidRDefault="00307FCE" w:rsidP="00307FCE">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rsidR="00307FCE" w:rsidRDefault="00307FCE" w:rsidP="00307FCE">
      <w:pPr>
        <w:pStyle w:val="2"/>
        <w:spacing w:after="0" w:line="240" w:lineRule="auto"/>
        <w:jc w:val="center"/>
        <w:rPr>
          <w:rFonts w:ascii="Times New Roman" w:hAnsi="Times New Roman"/>
          <w:sz w:val="24"/>
          <w:szCs w:val="24"/>
        </w:rPr>
      </w:pPr>
    </w:p>
    <w:p w:rsidR="00307FCE" w:rsidRDefault="00307FCE" w:rsidP="00307FCE">
      <w:pPr>
        <w:rPr>
          <w:sz w:val="24"/>
          <w:szCs w:val="24"/>
        </w:rPr>
      </w:pPr>
    </w:p>
    <w:p w:rsidR="00307FCE" w:rsidRPr="0082499E" w:rsidRDefault="00307FCE" w:rsidP="00307FCE">
      <w:pPr>
        <w:jc w:val="center"/>
        <w:rPr>
          <w:b/>
          <w:bCs/>
          <w:sz w:val="28"/>
          <w:szCs w:val="28"/>
        </w:rPr>
      </w:pPr>
      <w:bookmarkStart w:id="0" w:name="_Hlk168473997"/>
      <w:r w:rsidRPr="0082499E">
        <w:rPr>
          <w:b/>
          <w:bCs/>
          <w:sz w:val="28"/>
          <w:szCs w:val="28"/>
        </w:rPr>
        <w:t xml:space="preserve">О внесении изменений в постановление администрации </w:t>
      </w:r>
    </w:p>
    <w:p w:rsidR="00307FCE" w:rsidRPr="0082499E" w:rsidRDefault="00307FCE" w:rsidP="00307FCE">
      <w:pPr>
        <w:jc w:val="center"/>
        <w:rPr>
          <w:b/>
          <w:bCs/>
          <w:sz w:val="28"/>
          <w:szCs w:val="28"/>
        </w:rPr>
      </w:pPr>
      <w:r w:rsidRPr="0082499E">
        <w:rPr>
          <w:b/>
          <w:bCs/>
          <w:sz w:val="28"/>
          <w:szCs w:val="28"/>
        </w:rPr>
        <w:t xml:space="preserve">Нововеличковского сельского поселения Динского района </w:t>
      </w:r>
    </w:p>
    <w:p w:rsidR="0082499E" w:rsidRPr="0082499E" w:rsidRDefault="00307FCE" w:rsidP="00267E7B">
      <w:pPr>
        <w:ind w:left="993" w:right="849"/>
        <w:jc w:val="center"/>
        <w:rPr>
          <w:b/>
          <w:sz w:val="28"/>
          <w:szCs w:val="28"/>
        </w:rPr>
      </w:pPr>
      <w:r w:rsidRPr="0082499E">
        <w:rPr>
          <w:b/>
          <w:bCs/>
          <w:sz w:val="28"/>
          <w:szCs w:val="28"/>
        </w:rPr>
        <w:t xml:space="preserve">от </w:t>
      </w:r>
      <w:r w:rsidR="00DC3846">
        <w:rPr>
          <w:b/>
          <w:bCs/>
          <w:sz w:val="28"/>
          <w:szCs w:val="28"/>
        </w:rPr>
        <w:t>16</w:t>
      </w:r>
      <w:r w:rsidR="00675F97">
        <w:rPr>
          <w:b/>
          <w:bCs/>
          <w:sz w:val="28"/>
          <w:szCs w:val="28"/>
        </w:rPr>
        <w:t xml:space="preserve"> мая </w:t>
      </w:r>
      <w:r w:rsidRPr="0082499E">
        <w:rPr>
          <w:b/>
          <w:bCs/>
          <w:sz w:val="28"/>
          <w:szCs w:val="28"/>
        </w:rPr>
        <w:t>20</w:t>
      </w:r>
      <w:r w:rsidR="00DC3846">
        <w:rPr>
          <w:b/>
          <w:bCs/>
          <w:sz w:val="28"/>
          <w:szCs w:val="28"/>
        </w:rPr>
        <w:t>24</w:t>
      </w:r>
      <w:r w:rsidR="00675F97">
        <w:rPr>
          <w:b/>
          <w:bCs/>
          <w:sz w:val="28"/>
          <w:szCs w:val="28"/>
        </w:rPr>
        <w:t xml:space="preserve"> г.</w:t>
      </w:r>
      <w:r w:rsidRPr="0082499E">
        <w:rPr>
          <w:b/>
          <w:bCs/>
          <w:sz w:val="28"/>
          <w:szCs w:val="28"/>
        </w:rPr>
        <w:t xml:space="preserve"> №</w:t>
      </w:r>
      <w:r w:rsidR="003A0439">
        <w:rPr>
          <w:b/>
          <w:bCs/>
          <w:sz w:val="28"/>
          <w:szCs w:val="28"/>
        </w:rPr>
        <w:t xml:space="preserve"> </w:t>
      </w:r>
      <w:r w:rsidR="00DC3846">
        <w:rPr>
          <w:b/>
          <w:bCs/>
          <w:sz w:val="28"/>
          <w:szCs w:val="28"/>
        </w:rPr>
        <w:t>138</w:t>
      </w:r>
      <w:r w:rsidRPr="0082499E">
        <w:rPr>
          <w:b/>
          <w:bCs/>
          <w:sz w:val="28"/>
          <w:szCs w:val="28"/>
        </w:rPr>
        <w:t xml:space="preserve"> «</w:t>
      </w:r>
      <w:r w:rsidR="0082499E" w:rsidRPr="0082499E">
        <w:rPr>
          <w:b/>
          <w:sz w:val="28"/>
          <w:szCs w:val="28"/>
        </w:rPr>
        <w:t xml:space="preserve">Об утверждении административного регламента администрации Нововеличковского </w:t>
      </w:r>
      <w:r w:rsidR="008604D5">
        <w:rPr>
          <w:b/>
          <w:sz w:val="28"/>
          <w:szCs w:val="28"/>
        </w:rPr>
        <w:t>с</w:t>
      </w:r>
      <w:r w:rsidR="0082499E" w:rsidRPr="0082499E">
        <w:rPr>
          <w:b/>
          <w:sz w:val="28"/>
          <w:szCs w:val="28"/>
        </w:rPr>
        <w:t xml:space="preserve">ельского поселения Динского района предоставления </w:t>
      </w:r>
      <w:r w:rsidR="00267E7B">
        <w:rPr>
          <w:b/>
          <w:sz w:val="28"/>
          <w:szCs w:val="28"/>
        </w:rPr>
        <w:t>м</w:t>
      </w:r>
      <w:r w:rsidR="0082499E" w:rsidRPr="0082499E">
        <w:rPr>
          <w:b/>
          <w:sz w:val="28"/>
          <w:szCs w:val="28"/>
        </w:rPr>
        <w:t>униципальной услуги «</w:t>
      </w:r>
      <w:r w:rsidR="00DC3846" w:rsidRPr="00DC3846">
        <w:rPr>
          <w:b/>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82499E" w:rsidRPr="0082499E">
        <w:rPr>
          <w:b/>
          <w:sz w:val="28"/>
          <w:szCs w:val="28"/>
        </w:rPr>
        <w:t>»</w:t>
      </w:r>
    </w:p>
    <w:bookmarkEnd w:id="0"/>
    <w:p w:rsidR="00307FCE" w:rsidRDefault="00307FCE" w:rsidP="0082499E">
      <w:pPr>
        <w:jc w:val="center"/>
        <w:rPr>
          <w:color w:val="000000"/>
          <w:sz w:val="28"/>
          <w:szCs w:val="28"/>
        </w:rPr>
      </w:pPr>
    </w:p>
    <w:p w:rsidR="00307FCE" w:rsidRPr="0082499E" w:rsidRDefault="00B344D3" w:rsidP="00307FCE">
      <w:pPr>
        <w:pStyle w:val="a3"/>
        <w:spacing w:line="240" w:lineRule="auto"/>
      </w:pPr>
      <w:r w:rsidRPr="00B344D3">
        <w:t xml:space="preserve">В </w:t>
      </w:r>
      <w:r w:rsidR="00826B17">
        <w:rPr>
          <w:lang w:val="ru-RU"/>
        </w:rPr>
        <w:t xml:space="preserve">целях приведения нормативного правового акта в соответствие с действующим законодательством Российской Федерации, в </w:t>
      </w:r>
      <w:r w:rsidRPr="00B344D3">
        <w:t>соответствии с Земельным кодексом Российской Федерации, Федеральным закон</w:t>
      </w:r>
      <w:r w:rsidR="00826B17">
        <w:rPr>
          <w:lang w:val="ru-RU"/>
        </w:rPr>
        <w:t>ом</w:t>
      </w:r>
      <w:r>
        <w:rPr>
          <w:lang w:val="ru-RU"/>
        </w:rPr>
        <w:t xml:space="preserve"> </w:t>
      </w:r>
      <w:r w:rsidR="00675F97">
        <w:rPr>
          <w:lang w:val="ru-RU"/>
        </w:rPr>
        <w:t xml:space="preserve">                     </w:t>
      </w:r>
      <w:r w:rsidR="00C16DF7">
        <w:rPr>
          <w:lang w:val="ru-RU"/>
        </w:rPr>
        <w:t xml:space="preserve">от </w:t>
      </w:r>
      <w:r w:rsidR="00826B17">
        <w:t>27</w:t>
      </w:r>
      <w:r w:rsidR="00DC3846">
        <w:rPr>
          <w:lang w:val="ru-RU"/>
        </w:rPr>
        <w:t xml:space="preserve"> июля </w:t>
      </w:r>
      <w:r w:rsidR="00826B17">
        <w:t>2010</w:t>
      </w:r>
      <w:r w:rsidR="00DC3846">
        <w:rPr>
          <w:lang w:val="ru-RU"/>
        </w:rPr>
        <w:t xml:space="preserve"> г.</w:t>
      </w:r>
      <w:r w:rsidR="00826B17">
        <w:t xml:space="preserve"> № 210-ФЗ</w:t>
      </w:r>
      <w:r>
        <w:rPr>
          <w:lang w:val="ru-RU"/>
        </w:rPr>
        <w:t xml:space="preserve"> </w:t>
      </w:r>
      <w:r w:rsidRPr="00B344D3">
        <w:t xml:space="preserve">«Об организации предоставления государственных и муниципальных услуг», Законом Краснодарского края </w:t>
      </w:r>
      <w:r w:rsidR="00675F97">
        <w:rPr>
          <w:lang w:val="ru-RU"/>
        </w:rPr>
        <w:t xml:space="preserve">                   </w:t>
      </w:r>
      <w:r w:rsidRPr="00B344D3">
        <w:t>от 05</w:t>
      </w:r>
      <w:r w:rsidR="00DC3846">
        <w:rPr>
          <w:lang w:val="ru-RU"/>
        </w:rPr>
        <w:t xml:space="preserve"> ноября </w:t>
      </w:r>
      <w:r w:rsidRPr="00B344D3">
        <w:t>2002</w:t>
      </w:r>
      <w:r w:rsidR="00675F97">
        <w:rPr>
          <w:lang w:val="ru-RU"/>
        </w:rPr>
        <w:t xml:space="preserve"> </w:t>
      </w:r>
      <w:r w:rsidR="00DC3846">
        <w:rPr>
          <w:lang w:val="ru-RU"/>
        </w:rPr>
        <w:t xml:space="preserve">г. </w:t>
      </w:r>
      <w:r w:rsidRPr="00B344D3">
        <w:t>№ 532-КЗ «Об основах регулирования земельных отношений в Краснодарском крае», руководствуясь Уставом  Нововеличковского сельского поселения Динского района,</w:t>
      </w:r>
      <w:r w:rsidR="008604D5">
        <w:rPr>
          <w:lang w:val="ru-RU"/>
        </w:rPr>
        <w:t xml:space="preserve"> </w:t>
      </w:r>
      <w:r w:rsidR="008604D5" w:rsidRPr="0004124B">
        <w:t xml:space="preserve">постановлением администрации Нововеличковского сельского поселения Динского </w:t>
      </w:r>
      <w:r w:rsidR="00675F97">
        <w:rPr>
          <w:lang w:val="ru-RU"/>
        </w:rPr>
        <w:t xml:space="preserve">                     </w:t>
      </w:r>
      <w:r w:rsidR="008604D5" w:rsidRPr="0004124B">
        <w:t>района</w:t>
      </w:r>
      <w:r w:rsidR="00675F97">
        <w:rPr>
          <w:lang w:val="ru-RU"/>
        </w:rPr>
        <w:t xml:space="preserve"> </w:t>
      </w:r>
      <w:r w:rsidR="008604D5" w:rsidRPr="0004124B">
        <w:t xml:space="preserve">от </w:t>
      </w:r>
      <w:r w:rsidR="00941D61" w:rsidRPr="00E65B9E">
        <w:rPr>
          <w:color w:val="auto"/>
          <w:lang w:val="ru-RU"/>
        </w:rPr>
        <w:t>10</w:t>
      </w:r>
      <w:r w:rsidR="00DC3846" w:rsidRPr="00E65B9E">
        <w:rPr>
          <w:color w:val="auto"/>
          <w:lang w:val="ru-RU"/>
        </w:rPr>
        <w:t xml:space="preserve"> февраля </w:t>
      </w:r>
      <w:r w:rsidR="008604D5" w:rsidRPr="00E65B9E">
        <w:rPr>
          <w:color w:val="auto"/>
        </w:rPr>
        <w:t>20</w:t>
      </w:r>
      <w:r w:rsidR="008604D5" w:rsidRPr="00E65B9E">
        <w:rPr>
          <w:color w:val="auto"/>
          <w:lang w:val="ru-RU"/>
        </w:rPr>
        <w:t>2</w:t>
      </w:r>
      <w:r w:rsidR="00941D61" w:rsidRPr="00E65B9E">
        <w:rPr>
          <w:color w:val="auto"/>
          <w:lang w:val="ru-RU"/>
        </w:rPr>
        <w:t>2</w:t>
      </w:r>
      <w:r w:rsidR="008604D5" w:rsidRPr="00E65B9E">
        <w:rPr>
          <w:color w:val="auto"/>
        </w:rPr>
        <w:t xml:space="preserve"> </w:t>
      </w:r>
      <w:r w:rsidR="00DC3846" w:rsidRPr="00E65B9E">
        <w:rPr>
          <w:color w:val="auto"/>
          <w:lang w:val="ru-RU"/>
        </w:rPr>
        <w:t xml:space="preserve">г. </w:t>
      </w:r>
      <w:r w:rsidR="008604D5" w:rsidRPr="00E65B9E">
        <w:rPr>
          <w:color w:val="auto"/>
        </w:rPr>
        <w:t xml:space="preserve">№ </w:t>
      </w:r>
      <w:r w:rsidR="00941D61" w:rsidRPr="00E65B9E">
        <w:rPr>
          <w:color w:val="auto"/>
          <w:lang w:val="ru-RU"/>
        </w:rPr>
        <w:t xml:space="preserve">31 </w:t>
      </w:r>
      <w:r w:rsidR="008604D5" w:rsidRPr="00E65B9E">
        <w:rPr>
          <w:color w:val="auto"/>
        </w:rPr>
        <w:t>«Об утверждении Порядк</w:t>
      </w:r>
      <w:r w:rsidR="00941D61" w:rsidRPr="00E65B9E">
        <w:rPr>
          <w:color w:val="auto"/>
          <w:lang w:val="ru-RU"/>
        </w:rPr>
        <w:t>а</w:t>
      </w:r>
      <w:r w:rsidR="008604D5" w:rsidRPr="00E65B9E">
        <w:rPr>
          <w:color w:val="auto"/>
        </w:rPr>
        <w:t xml:space="preserve"> разработки</w:t>
      </w:r>
      <w:r w:rsidR="00941D61" w:rsidRPr="00E65B9E">
        <w:rPr>
          <w:color w:val="auto"/>
          <w:lang w:val="ru-RU"/>
        </w:rPr>
        <w:t xml:space="preserve"> и</w:t>
      </w:r>
      <w:r w:rsidR="008604D5" w:rsidRPr="00E65B9E">
        <w:rPr>
          <w:color w:val="auto"/>
        </w:rPr>
        <w:t xml:space="preserve"> утверждения административных регламентов</w:t>
      </w:r>
      <w:r w:rsidR="00941D61" w:rsidRPr="00E65B9E">
        <w:rPr>
          <w:color w:val="auto"/>
          <w:lang w:val="ru-RU"/>
        </w:rPr>
        <w:t xml:space="preserve"> предоставления</w:t>
      </w:r>
      <w:r w:rsidR="008604D5" w:rsidRPr="00E65B9E">
        <w:rPr>
          <w:color w:val="auto"/>
          <w:lang w:val="ru-RU"/>
        </w:rPr>
        <w:t xml:space="preserve"> </w:t>
      </w:r>
      <w:r w:rsidR="008604D5" w:rsidRPr="00E65B9E">
        <w:rPr>
          <w:color w:val="auto"/>
        </w:rPr>
        <w:t>муниципальных услуг</w:t>
      </w:r>
      <w:r w:rsidR="008604D5" w:rsidRPr="00E65B9E">
        <w:rPr>
          <w:color w:val="auto"/>
          <w:lang w:val="ru-RU"/>
        </w:rPr>
        <w:t xml:space="preserve">, проведения экспертизы проектов административных регламентов предоставления муниципальных услуг», </w:t>
      </w:r>
      <w:r w:rsidR="00307FCE" w:rsidRPr="00E65B9E">
        <w:rPr>
          <w:color w:val="auto"/>
          <w:lang w:val="ru-RU"/>
        </w:rPr>
        <w:t>на основании протеста прокуратуры Ди</w:t>
      </w:r>
      <w:r w:rsidR="00307FCE" w:rsidRPr="0082499E">
        <w:rPr>
          <w:lang w:val="ru-RU"/>
        </w:rPr>
        <w:t xml:space="preserve">нского района Краснодарского края от </w:t>
      </w:r>
      <w:r w:rsidR="00557544">
        <w:rPr>
          <w:lang w:val="ru-RU"/>
        </w:rPr>
        <w:t>2</w:t>
      </w:r>
      <w:r w:rsidR="00DC3846">
        <w:rPr>
          <w:lang w:val="ru-RU"/>
        </w:rPr>
        <w:t xml:space="preserve">0 марта </w:t>
      </w:r>
      <w:r w:rsidR="00307FCE" w:rsidRPr="0082499E">
        <w:rPr>
          <w:color w:val="auto"/>
          <w:lang w:val="ru-RU"/>
        </w:rPr>
        <w:t>20</w:t>
      </w:r>
      <w:r w:rsidR="00C857EE">
        <w:rPr>
          <w:color w:val="auto"/>
          <w:lang w:val="ru-RU"/>
        </w:rPr>
        <w:t>2</w:t>
      </w:r>
      <w:r w:rsidR="00DC3846">
        <w:rPr>
          <w:color w:val="auto"/>
          <w:lang w:val="ru-RU"/>
        </w:rPr>
        <w:t>5 г.</w:t>
      </w:r>
      <w:r w:rsidR="00307FCE" w:rsidRPr="0082499E">
        <w:rPr>
          <w:color w:val="auto"/>
          <w:lang w:val="ru-RU"/>
        </w:rPr>
        <w:t xml:space="preserve"> </w:t>
      </w:r>
      <w:r w:rsidR="00557544">
        <w:rPr>
          <w:color w:val="auto"/>
          <w:lang w:val="ru-RU"/>
        </w:rPr>
        <w:t xml:space="preserve"> </w:t>
      </w:r>
      <w:r w:rsidR="00675F97">
        <w:rPr>
          <w:color w:val="auto"/>
          <w:lang w:val="ru-RU"/>
        </w:rPr>
        <w:t xml:space="preserve">                                         </w:t>
      </w:r>
      <w:r w:rsidR="00307FCE" w:rsidRPr="0082499E">
        <w:rPr>
          <w:color w:val="auto"/>
          <w:lang w:val="ru-RU"/>
        </w:rPr>
        <w:t xml:space="preserve">№ </w:t>
      </w:r>
      <w:r w:rsidR="00557544">
        <w:rPr>
          <w:color w:val="auto"/>
          <w:lang w:val="ru-RU"/>
        </w:rPr>
        <w:t>07-02-202</w:t>
      </w:r>
      <w:r w:rsidR="00DC3846">
        <w:rPr>
          <w:color w:val="auto"/>
          <w:lang w:val="ru-RU"/>
        </w:rPr>
        <w:t>5</w:t>
      </w:r>
      <w:r w:rsidR="00557544">
        <w:rPr>
          <w:color w:val="auto"/>
          <w:lang w:val="ru-RU"/>
        </w:rPr>
        <w:t>/1</w:t>
      </w:r>
      <w:r w:rsidR="00DC3846">
        <w:rPr>
          <w:color w:val="auto"/>
          <w:lang w:val="ru-RU"/>
        </w:rPr>
        <w:t>250</w:t>
      </w:r>
      <w:r w:rsidR="00557544">
        <w:rPr>
          <w:color w:val="auto"/>
          <w:lang w:val="ru-RU"/>
        </w:rPr>
        <w:t>-2</w:t>
      </w:r>
      <w:r w:rsidR="00DC3846">
        <w:rPr>
          <w:color w:val="auto"/>
          <w:lang w:val="ru-RU"/>
        </w:rPr>
        <w:t>5</w:t>
      </w:r>
      <w:r w:rsidR="00557544">
        <w:rPr>
          <w:color w:val="auto"/>
          <w:lang w:val="ru-RU"/>
        </w:rPr>
        <w:t>-20030024</w:t>
      </w:r>
      <w:r w:rsidR="00307FCE" w:rsidRPr="0082499E">
        <w:rPr>
          <w:lang w:val="ru-RU"/>
        </w:rPr>
        <w:t>,</w:t>
      </w:r>
      <w:r w:rsidR="00557544">
        <w:rPr>
          <w:lang w:val="ru-RU"/>
        </w:rPr>
        <w:t xml:space="preserve">   </w:t>
      </w:r>
      <w:proofErr w:type="gramStart"/>
      <w:r w:rsidR="00307FCE" w:rsidRPr="0082499E">
        <w:t>п</w:t>
      </w:r>
      <w:proofErr w:type="gramEnd"/>
      <w:r w:rsidR="00307FCE" w:rsidRPr="0082499E">
        <w:t xml:space="preserve"> о с т а н о в л я ю:</w:t>
      </w:r>
    </w:p>
    <w:p w:rsidR="007F0C8A" w:rsidRDefault="00307FCE" w:rsidP="00323CA3">
      <w:pPr>
        <w:ind w:firstLine="705"/>
        <w:jc w:val="both"/>
        <w:rPr>
          <w:sz w:val="28"/>
          <w:szCs w:val="28"/>
        </w:rPr>
      </w:pPr>
      <w:r w:rsidRPr="0082499E">
        <w:rPr>
          <w:sz w:val="28"/>
          <w:szCs w:val="28"/>
        </w:rPr>
        <w:t>1.</w:t>
      </w:r>
      <w:r w:rsidRPr="0082499E">
        <w:rPr>
          <w:color w:val="FFFFFF"/>
          <w:sz w:val="28"/>
          <w:szCs w:val="28"/>
        </w:rPr>
        <w:t>о</w:t>
      </w:r>
      <w:r w:rsidRPr="0082499E">
        <w:rPr>
          <w:sz w:val="28"/>
          <w:szCs w:val="28"/>
        </w:rPr>
        <w:t xml:space="preserve">Внести </w:t>
      </w:r>
      <w:r w:rsidR="006C7F51">
        <w:rPr>
          <w:sz w:val="28"/>
          <w:szCs w:val="28"/>
        </w:rPr>
        <w:t>в</w:t>
      </w:r>
      <w:r w:rsidRPr="0082499E">
        <w:rPr>
          <w:sz w:val="28"/>
          <w:szCs w:val="28"/>
        </w:rPr>
        <w:t xml:space="preserve"> </w:t>
      </w:r>
      <w:r w:rsidR="00B344D3">
        <w:rPr>
          <w:sz w:val="28"/>
          <w:szCs w:val="28"/>
        </w:rPr>
        <w:t xml:space="preserve">постановление </w:t>
      </w:r>
      <w:r w:rsidR="00323CA3">
        <w:rPr>
          <w:sz w:val="28"/>
          <w:szCs w:val="28"/>
        </w:rPr>
        <w:t>администра</w:t>
      </w:r>
      <w:r w:rsidR="00B344D3">
        <w:rPr>
          <w:sz w:val="28"/>
          <w:szCs w:val="28"/>
        </w:rPr>
        <w:t>ции</w:t>
      </w:r>
      <w:r w:rsidR="0082499E" w:rsidRPr="0082499E">
        <w:rPr>
          <w:sz w:val="28"/>
          <w:szCs w:val="28"/>
        </w:rPr>
        <w:t xml:space="preserve"> Нововеличковского сельского поселения Динского района </w:t>
      </w:r>
      <w:r w:rsidR="00B344D3">
        <w:rPr>
          <w:sz w:val="28"/>
          <w:szCs w:val="28"/>
        </w:rPr>
        <w:t xml:space="preserve"> </w:t>
      </w:r>
      <w:r w:rsidR="00B344D3" w:rsidRPr="0082499E">
        <w:rPr>
          <w:bCs/>
          <w:sz w:val="28"/>
          <w:szCs w:val="28"/>
        </w:rPr>
        <w:t xml:space="preserve">от </w:t>
      </w:r>
      <w:r w:rsidR="00DC3846">
        <w:rPr>
          <w:bCs/>
          <w:sz w:val="28"/>
          <w:szCs w:val="28"/>
        </w:rPr>
        <w:t>16</w:t>
      </w:r>
      <w:r w:rsidR="00675F97">
        <w:rPr>
          <w:bCs/>
          <w:sz w:val="28"/>
          <w:szCs w:val="28"/>
        </w:rPr>
        <w:t xml:space="preserve"> мая </w:t>
      </w:r>
      <w:r w:rsidR="00B344D3" w:rsidRPr="0082499E">
        <w:rPr>
          <w:bCs/>
          <w:sz w:val="28"/>
          <w:szCs w:val="28"/>
        </w:rPr>
        <w:t>20</w:t>
      </w:r>
      <w:r w:rsidR="00DC3846">
        <w:rPr>
          <w:bCs/>
          <w:sz w:val="28"/>
          <w:szCs w:val="28"/>
        </w:rPr>
        <w:t>24</w:t>
      </w:r>
      <w:r w:rsidR="00B344D3" w:rsidRPr="0082499E">
        <w:rPr>
          <w:bCs/>
          <w:sz w:val="28"/>
          <w:szCs w:val="28"/>
        </w:rPr>
        <w:t xml:space="preserve"> </w:t>
      </w:r>
      <w:r w:rsidR="00675F97">
        <w:rPr>
          <w:bCs/>
          <w:sz w:val="28"/>
          <w:szCs w:val="28"/>
        </w:rPr>
        <w:t xml:space="preserve">г. </w:t>
      </w:r>
      <w:r w:rsidR="006C7F51">
        <w:rPr>
          <w:bCs/>
          <w:sz w:val="28"/>
          <w:szCs w:val="28"/>
        </w:rPr>
        <w:t>№</w:t>
      </w:r>
      <w:r w:rsidR="00B344D3" w:rsidRPr="0082499E">
        <w:rPr>
          <w:bCs/>
          <w:sz w:val="28"/>
          <w:szCs w:val="28"/>
        </w:rPr>
        <w:t xml:space="preserve"> </w:t>
      </w:r>
      <w:r w:rsidR="00DC3846">
        <w:rPr>
          <w:bCs/>
          <w:sz w:val="28"/>
          <w:szCs w:val="28"/>
        </w:rPr>
        <w:t>138</w:t>
      </w:r>
      <w:r w:rsidR="00B344D3">
        <w:rPr>
          <w:bCs/>
          <w:sz w:val="28"/>
          <w:szCs w:val="28"/>
        </w:rPr>
        <w:t xml:space="preserve"> </w:t>
      </w:r>
      <w:r w:rsidR="00DC3846" w:rsidRPr="00DC3846">
        <w:rPr>
          <w:bCs/>
          <w:sz w:val="28"/>
          <w:szCs w:val="28"/>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323CA3">
        <w:rPr>
          <w:sz w:val="28"/>
          <w:szCs w:val="28"/>
        </w:rPr>
        <w:t xml:space="preserve">, </w:t>
      </w:r>
      <w:r w:rsidR="006C7F51">
        <w:rPr>
          <w:sz w:val="28"/>
          <w:szCs w:val="28"/>
        </w:rPr>
        <w:t>следующие изменения</w:t>
      </w:r>
      <w:r w:rsidR="00A04F51" w:rsidRPr="0082499E">
        <w:rPr>
          <w:sz w:val="28"/>
          <w:szCs w:val="28"/>
        </w:rPr>
        <w:t>:</w:t>
      </w:r>
    </w:p>
    <w:p w:rsidR="007F0C8A" w:rsidRDefault="007F0C8A" w:rsidP="007F0C8A">
      <w:pPr>
        <w:pStyle w:val="aa"/>
        <w:widowControl w:val="0"/>
        <w:numPr>
          <w:ilvl w:val="1"/>
          <w:numId w:val="2"/>
        </w:numPr>
        <w:autoSpaceDE w:val="0"/>
        <w:autoSpaceDN w:val="0"/>
        <w:adjustRightInd w:val="0"/>
        <w:ind w:left="0" w:firstLine="720"/>
        <w:jc w:val="both"/>
        <w:rPr>
          <w:sz w:val="28"/>
          <w:szCs w:val="28"/>
        </w:rPr>
      </w:pPr>
      <w:r>
        <w:rPr>
          <w:sz w:val="28"/>
          <w:szCs w:val="28"/>
        </w:rPr>
        <w:t>Пункт 2.3. приложения дополнить абзацами следующего содержания:</w:t>
      </w:r>
    </w:p>
    <w:p w:rsidR="007F0C8A" w:rsidRPr="00DB55E3" w:rsidRDefault="007F0C8A" w:rsidP="007F0C8A">
      <w:pPr>
        <w:pStyle w:val="aa"/>
        <w:ind w:left="0" w:firstLine="709"/>
        <w:jc w:val="both"/>
        <w:rPr>
          <w:sz w:val="28"/>
          <w:szCs w:val="28"/>
        </w:rPr>
      </w:pPr>
      <w:r>
        <w:rPr>
          <w:sz w:val="28"/>
          <w:szCs w:val="28"/>
        </w:rPr>
        <w:lastRenderedPageBreak/>
        <w:t>«</w:t>
      </w:r>
      <w:r w:rsidRPr="00DB55E3">
        <w:rPr>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F0C8A" w:rsidRDefault="007F0C8A" w:rsidP="007F0C8A">
      <w:pPr>
        <w:pStyle w:val="aa"/>
        <w:ind w:left="0" w:firstLine="709"/>
        <w:jc w:val="both"/>
        <w:rPr>
          <w:sz w:val="28"/>
          <w:szCs w:val="28"/>
        </w:rPr>
      </w:pPr>
      <w:r w:rsidRPr="00DB55E3">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r>
        <w:rPr>
          <w:sz w:val="28"/>
          <w:szCs w:val="28"/>
        </w:rPr>
        <w:t>».</w:t>
      </w:r>
    </w:p>
    <w:p w:rsidR="007F0C8A" w:rsidRDefault="007F0C8A" w:rsidP="007F0C8A">
      <w:pPr>
        <w:pStyle w:val="aa"/>
        <w:widowControl w:val="0"/>
        <w:numPr>
          <w:ilvl w:val="1"/>
          <w:numId w:val="2"/>
        </w:numPr>
        <w:autoSpaceDE w:val="0"/>
        <w:autoSpaceDN w:val="0"/>
        <w:adjustRightInd w:val="0"/>
        <w:jc w:val="both"/>
        <w:rPr>
          <w:sz w:val="28"/>
          <w:szCs w:val="28"/>
        </w:rPr>
      </w:pPr>
      <w:r>
        <w:rPr>
          <w:sz w:val="28"/>
          <w:szCs w:val="28"/>
        </w:rPr>
        <w:t>Пункты 2.6.4. – 2.6.5. приложения изложить в следующей редакции:</w:t>
      </w:r>
    </w:p>
    <w:p w:rsidR="007F0C8A" w:rsidRPr="007F3376" w:rsidRDefault="007F0C8A" w:rsidP="007F0C8A">
      <w:pPr>
        <w:pStyle w:val="aa"/>
        <w:ind w:left="0" w:firstLine="709"/>
        <w:jc w:val="both"/>
        <w:rPr>
          <w:sz w:val="28"/>
          <w:szCs w:val="28"/>
        </w:rPr>
      </w:pPr>
      <w:r>
        <w:rPr>
          <w:sz w:val="28"/>
          <w:szCs w:val="28"/>
        </w:rPr>
        <w:t xml:space="preserve">«2.6.4. </w:t>
      </w:r>
      <w:r w:rsidRPr="007F3376">
        <w:rPr>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МФЦ с использованием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F0C8A" w:rsidRPr="007F3376" w:rsidRDefault="007F0C8A" w:rsidP="007F0C8A">
      <w:pPr>
        <w:pStyle w:val="aa"/>
        <w:ind w:left="0" w:firstLine="709"/>
        <w:jc w:val="both"/>
        <w:rPr>
          <w:sz w:val="28"/>
          <w:szCs w:val="28"/>
        </w:rPr>
      </w:pPr>
      <w:r w:rsidRPr="007F3376">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7F0C8A" w:rsidRPr="007F3376" w:rsidRDefault="007F0C8A" w:rsidP="007F0C8A">
      <w:pPr>
        <w:pStyle w:val="aa"/>
        <w:ind w:left="0" w:firstLine="709"/>
        <w:jc w:val="both"/>
        <w:rPr>
          <w:sz w:val="28"/>
          <w:szCs w:val="28"/>
        </w:rPr>
      </w:pPr>
      <w:r w:rsidRPr="007F3376">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F0C8A" w:rsidRDefault="007F0C8A" w:rsidP="007F0C8A">
      <w:pPr>
        <w:pStyle w:val="aa"/>
        <w:ind w:left="0" w:firstLine="709"/>
        <w:jc w:val="both"/>
        <w:rPr>
          <w:sz w:val="28"/>
          <w:szCs w:val="28"/>
        </w:rPr>
      </w:pPr>
      <w:r w:rsidRPr="007F3376">
        <w:rPr>
          <w:sz w:val="28"/>
          <w:szCs w:val="28"/>
        </w:rPr>
        <w:t xml:space="preserve">2)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w:t>
      </w:r>
      <w:r w:rsidRPr="007F3376">
        <w:rPr>
          <w:sz w:val="28"/>
          <w:szCs w:val="28"/>
        </w:rPr>
        <w:lastRenderedPageBreak/>
        <w:t>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F0C8A" w:rsidRPr="007F0C8A" w:rsidRDefault="007F0C8A" w:rsidP="007F0C8A">
      <w:pPr>
        <w:pStyle w:val="aa"/>
        <w:widowControl w:val="0"/>
        <w:numPr>
          <w:ilvl w:val="1"/>
          <w:numId w:val="2"/>
        </w:numPr>
        <w:autoSpaceDE w:val="0"/>
        <w:autoSpaceDN w:val="0"/>
        <w:adjustRightInd w:val="0"/>
        <w:jc w:val="both"/>
        <w:rPr>
          <w:sz w:val="28"/>
          <w:szCs w:val="28"/>
        </w:rPr>
      </w:pPr>
      <w:r w:rsidRPr="007F0C8A">
        <w:rPr>
          <w:sz w:val="28"/>
          <w:szCs w:val="28"/>
        </w:rPr>
        <w:t>Пункт 2.10.2. приложения изложить в следующей редакции:</w:t>
      </w:r>
    </w:p>
    <w:p w:rsidR="00DC3846" w:rsidRPr="00631E8D" w:rsidRDefault="00A04F51" w:rsidP="00DC3846">
      <w:pPr>
        <w:autoSpaceDE w:val="0"/>
        <w:autoSpaceDN w:val="0"/>
        <w:adjustRightInd w:val="0"/>
        <w:ind w:firstLine="708"/>
        <w:jc w:val="both"/>
        <w:outlineLvl w:val="1"/>
        <w:rPr>
          <w:sz w:val="28"/>
          <w:szCs w:val="28"/>
        </w:rPr>
      </w:pPr>
      <w:r w:rsidRPr="0082499E">
        <w:rPr>
          <w:sz w:val="28"/>
          <w:szCs w:val="28"/>
        </w:rPr>
        <w:t>«</w:t>
      </w:r>
      <w:r w:rsidR="00DC3846" w:rsidRPr="00631E8D">
        <w:rPr>
          <w:sz w:val="28"/>
          <w:szCs w:val="28"/>
        </w:rPr>
        <w:t>2.10.2. Основанием для отказа в предоставлении Муниципальной услуги являются:</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6" w:anchor="/document/12124624/entry/3910210" w:history="1">
        <w:r w:rsidRPr="00E65B9E">
          <w:rPr>
            <w:rStyle w:val="a7"/>
            <w:rFonts w:ascii="Times New Roman" w:hAnsi="Times New Roman" w:cs="Times New Roman"/>
            <w:color w:val="auto"/>
            <w:sz w:val="28"/>
            <w:szCs w:val="28"/>
            <w:u w:val="none"/>
          </w:rPr>
          <w:t>подпунктом 10 пункта 2 статьи 39.10</w:t>
        </w:r>
      </w:hyperlink>
      <w:r w:rsidRPr="00E65B9E">
        <w:rPr>
          <w:rFonts w:ascii="Times New Roman" w:hAnsi="Times New Roman" w:cs="Times New Roman"/>
          <w:sz w:val="28"/>
          <w:szCs w:val="28"/>
        </w:rPr>
        <w:t> настоящего Кодекса;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7" w:anchor="/document/12124624/entry/3936" w:history="1">
        <w:r w:rsidRPr="00E65B9E">
          <w:rPr>
            <w:rStyle w:val="a7"/>
            <w:rFonts w:ascii="Times New Roman" w:hAnsi="Times New Roman" w:cs="Times New Roman"/>
            <w:color w:val="auto"/>
            <w:sz w:val="28"/>
            <w:szCs w:val="28"/>
            <w:u w:val="none"/>
          </w:rPr>
          <w:t>статьей 39.36</w:t>
        </w:r>
      </w:hyperlink>
      <w:r w:rsidRPr="00E65B9E">
        <w:rPr>
          <w:rFonts w:ascii="Times New Roman" w:hAnsi="Times New Roman" w:cs="Times New Roman"/>
          <w:sz w:val="28"/>
          <w:szCs w:val="28"/>
        </w:rPr>
        <w:t>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 w:anchor="/document/12138258/entry/553211" w:history="1">
        <w:r w:rsidRPr="00E65B9E">
          <w:rPr>
            <w:rStyle w:val="a7"/>
            <w:rFonts w:ascii="Times New Roman" w:hAnsi="Times New Roman" w:cs="Times New Roman"/>
            <w:color w:val="auto"/>
            <w:sz w:val="28"/>
            <w:szCs w:val="28"/>
            <w:u w:val="none"/>
          </w:rPr>
          <w:t>частью 11 статьи 55.32</w:t>
        </w:r>
      </w:hyperlink>
      <w:r w:rsidRPr="00E65B9E">
        <w:rPr>
          <w:rFonts w:ascii="Times New Roman" w:hAnsi="Times New Roman" w:cs="Times New Roman"/>
          <w:sz w:val="28"/>
          <w:szCs w:val="28"/>
        </w:rPr>
        <w:t> Градостроительного кодекса Российской Федерации;</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w:t>
      </w:r>
      <w:r w:rsidRPr="00E65B9E">
        <w:rPr>
          <w:rFonts w:ascii="Times New Roman" w:hAnsi="Times New Roman" w:cs="Times New Roman"/>
          <w:sz w:val="28"/>
          <w:szCs w:val="28"/>
        </w:rPr>
        <w:lastRenderedPageBreak/>
        <w:t>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 w:anchor="/document/12124624/entry/3936" w:history="1">
        <w:r w:rsidRPr="00E65B9E">
          <w:rPr>
            <w:rStyle w:val="a7"/>
            <w:rFonts w:ascii="Times New Roman" w:hAnsi="Times New Roman" w:cs="Times New Roman"/>
            <w:color w:val="auto"/>
            <w:sz w:val="28"/>
            <w:szCs w:val="28"/>
            <w:u w:val="none"/>
          </w:rPr>
          <w:t>статьей 39.36</w:t>
        </w:r>
      </w:hyperlink>
      <w:r w:rsidRPr="00E65B9E">
        <w:rPr>
          <w:rFonts w:ascii="Times New Roman" w:hAnsi="Times New Roman" w:cs="Times New Roman"/>
          <w:sz w:val="28"/>
          <w:szCs w:val="28"/>
        </w:rPr>
        <w:t>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w:t>
      </w:r>
      <w:r w:rsidRPr="00E65B9E">
        <w:rPr>
          <w:rFonts w:ascii="Times New Roman" w:hAnsi="Times New Roman" w:cs="Times New Roman"/>
          <w:sz w:val="28"/>
          <w:szCs w:val="28"/>
        </w:rPr>
        <w:lastRenderedPageBreak/>
        <w:t>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 w:anchor="/document/12124624/entry/391119" w:history="1">
        <w:r w:rsidRPr="00E65B9E">
          <w:rPr>
            <w:rStyle w:val="a7"/>
            <w:rFonts w:ascii="Times New Roman" w:hAnsi="Times New Roman" w:cs="Times New Roman"/>
            <w:color w:val="auto"/>
            <w:sz w:val="28"/>
            <w:szCs w:val="28"/>
            <w:u w:val="none"/>
          </w:rPr>
          <w:t>пунктом 19 статьи 39.11</w:t>
        </w:r>
      </w:hyperlink>
      <w:r w:rsidRPr="00E65B9E">
        <w:rPr>
          <w:rFonts w:ascii="Times New Roman" w:hAnsi="Times New Roman" w:cs="Times New Roman"/>
          <w:sz w:val="28"/>
          <w:szCs w:val="28"/>
        </w:rPr>
        <w:t> настоящего Кодекса;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12) в отношении земельного участка, указанного в заявлении о его предоставлении, поступило предусмотренное </w:t>
      </w:r>
      <w:hyperlink r:id="rId11" w:anchor="/document/12124624/entry/391146" w:history="1">
        <w:r w:rsidRPr="00E65B9E">
          <w:rPr>
            <w:rStyle w:val="a7"/>
            <w:rFonts w:ascii="Times New Roman" w:hAnsi="Times New Roman" w:cs="Times New Roman"/>
            <w:color w:val="auto"/>
            <w:sz w:val="28"/>
            <w:szCs w:val="28"/>
            <w:u w:val="none"/>
          </w:rPr>
          <w:t>подпунктом 6 пункта 4 статьи 39.11</w:t>
        </w:r>
      </w:hyperlink>
      <w:r w:rsidRPr="00E65B9E">
        <w:rPr>
          <w:rFonts w:ascii="Times New Roman" w:hAnsi="Times New Roman" w:cs="Times New Roman"/>
          <w:sz w:val="28"/>
          <w:szCs w:val="28"/>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2" w:anchor="/document/12124624/entry/391144" w:history="1">
        <w:r w:rsidRPr="00E65B9E">
          <w:rPr>
            <w:rStyle w:val="a7"/>
            <w:rFonts w:ascii="Times New Roman" w:hAnsi="Times New Roman" w:cs="Times New Roman"/>
            <w:color w:val="auto"/>
            <w:sz w:val="28"/>
            <w:szCs w:val="28"/>
            <w:u w:val="none"/>
          </w:rPr>
          <w:t>подпунктом 4 пункта 4 статьи 39.11</w:t>
        </w:r>
      </w:hyperlink>
      <w:r w:rsidRPr="00E65B9E">
        <w:rPr>
          <w:rFonts w:ascii="Times New Roman" w:hAnsi="Times New Roman" w:cs="Times New Roman"/>
          <w:sz w:val="28"/>
          <w:szCs w:val="28"/>
        </w:rPr>
        <w:t> настоящего Кодекса и уполномоченным органом не принято решение об отказе в проведении этого аукциона по основаниям, предусмотренным </w:t>
      </w:r>
      <w:hyperlink r:id="rId13" w:anchor="/document/12124624/entry/39118" w:history="1">
        <w:r w:rsidRPr="00E65B9E">
          <w:rPr>
            <w:rStyle w:val="a7"/>
            <w:rFonts w:ascii="Times New Roman" w:hAnsi="Times New Roman" w:cs="Times New Roman"/>
            <w:color w:val="auto"/>
            <w:sz w:val="28"/>
            <w:szCs w:val="28"/>
            <w:u w:val="none"/>
          </w:rPr>
          <w:t>пунктом 8 статьи 39.11</w:t>
        </w:r>
      </w:hyperlink>
      <w:r w:rsidRPr="00E65B9E">
        <w:rPr>
          <w:rFonts w:ascii="Times New Roman" w:hAnsi="Times New Roman" w:cs="Times New Roman"/>
          <w:sz w:val="28"/>
          <w:szCs w:val="28"/>
        </w:rPr>
        <w:t> настоящего Кодекса;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13) в отношении земельного участка, указанного в заявлении о его предоставлении, размещено в соответствии с </w:t>
      </w:r>
      <w:hyperlink r:id="rId14" w:anchor="/document/12124624/entry/391811" w:history="1">
        <w:r w:rsidRPr="00E65B9E">
          <w:rPr>
            <w:rStyle w:val="a7"/>
            <w:rFonts w:ascii="Times New Roman" w:hAnsi="Times New Roman" w:cs="Times New Roman"/>
            <w:color w:val="auto"/>
            <w:sz w:val="28"/>
            <w:szCs w:val="28"/>
            <w:u w:val="none"/>
          </w:rPr>
          <w:t>подпунктом 1 пункта 1 статьи 39.18</w:t>
        </w:r>
      </w:hyperlink>
      <w:r w:rsidRPr="00E65B9E">
        <w:rPr>
          <w:rFonts w:ascii="Times New Roman" w:hAnsi="Times New Roman" w:cs="Times New Roman"/>
          <w:sz w:val="28"/>
          <w:szCs w:val="28"/>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w:t>
      </w:r>
      <w:hyperlink r:id="rId15" w:anchor="/document/71281940/entry/1000" w:history="1">
        <w:r w:rsidRPr="00E65B9E">
          <w:rPr>
            <w:rStyle w:val="a7"/>
            <w:rFonts w:ascii="Times New Roman" w:hAnsi="Times New Roman" w:cs="Times New Roman"/>
            <w:color w:val="auto"/>
            <w:sz w:val="28"/>
            <w:szCs w:val="28"/>
            <w:u w:val="none"/>
          </w:rPr>
          <w:t>порядке</w:t>
        </w:r>
      </w:hyperlink>
      <w:r w:rsidRPr="00E65B9E">
        <w:rPr>
          <w:rFonts w:ascii="Times New Roman" w:hAnsi="Times New Roman" w:cs="Times New Roman"/>
          <w:sz w:val="28"/>
          <w:szCs w:val="28"/>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6" w:anchor="/document/12124624/entry/3910210" w:history="1">
        <w:r w:rsidRPr="00E65B9E">
          <w:rPr>
            <w:rStyle w:val="a7"/>
            <w:rFonts w:ascii="Times New Roman" w:hAnsi="Times New Roman" w:cs="Times New Roman"/>
            <w:color w:val="auto"/>
            <w:sz w:val="28"/>
            <w:szCs w:val="28"/>
            <w:u w:val="none"/>
          </w:rPr>
          <w:t>подпунктом 10 пункта 2 статьи 39.10</w:t>
        </w:r>
      </w:hyperlink>
      <w:r w:rsidRPr="00E65B9E">
        <w:rPr>
          <w:rFonts w:ascii="Times New Roman" w:hAnsi="Times New Roman" w:cs="Times New Roman"/>
          <w:sz w:val="28"/>
          <w:szCs w:val="28"/>
        </w:rPr>
        <w:t> настоящего Кодекса;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w:t>
      </w:r>
      <w:r w:rsidRPr="00E65B9E">
        <w:rPr>
          <w:rFonts w:ascii="Times New Roman" w:hAnsi="Times New Roman" w:cs="Times New Roman"/>
          <w:sz w:val="28"/>
          <w:szCs w:val="28"/>
        </w:rPr>
        <w:lastRenderedPageBreak/>
        <w:t>некоммерческому товариществу, превышает предельный размер, установленный </w:t>
      </w:r>
      <w:hyperlink r:id="rId17" w:anchor="/document/12124624/entry/39106" w:history="1">
        <w:r w:rsidRPr="00E65B9E">
          <w:rPr>
            <w:rStyle w:val="a7"/>
            <w:rFonts w:ascii="Times New Roman" w:hAnsi="Times New Roman" w:cs="Times New Roman"/>
            <w:color w:val="auto"/>
            <w:sz w:val="28"/>
            <w:szCs w:val="28"/>
            <w:u w:val="none"/>
          </w:rPr>
          <w:t>пунктом 6 статьи 39.10</w:t>
        </w:r>
      </w:hyperlink>
      <w:r w:rsidRPr="00E65B9E">
        <w:rPr>
          <w:rFonts w:ascii="Times New Roman" w:hAnsi="Times New Roman" w:cs="Times New Roman"/>
          <w:sz w:val="28"/>
          <w:szCs w:val="28"/>
        </w:rPr>
        <w:t> настоящего Кодекса;</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19) предоставление земельного участка на заявленном виде прав не допускается;</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24) границы земельного участка, указанного в заявлении о его предоставлении, подлежат уточнению в соответствии с </w:t>
      </w:r>
      <w:hyperlink r:id="rId18" w:anchor="/document/71129192/entry/0" w:history="1">
        <w:r w:rsidRPr="00E65B9E">
          <w:rPr>
            <w:rStyle w:val="a7"/>
            <w:rFonts w:ascii="Times New Roman" w:hAnsi="Times New Roman" w:cs="Times New Roman"/>
            <w:color w:val="auto"/>
            <w:sz w:val="28"/>
            <w:szCs w:val="28"/>
            <w:u w:val="none"/>
          </w:rPr>
          <w:t>Федеральным законом</w:t>
        </w:r>
      </w:hyperlink>
      <w:r w:rsidRPr="00E65B9E">
        <w:rPr>
          <w:rFonts w:ascii="Times New Roman" w:hAnsi="Times New Roman" w:cs="Times New Roman"/>
          <w:sz w:val="28"/>
          <w:szCs w:val="28"/>
        </w:rPr>
        <w:t> "О государственной регистрации недвижимости";</w:t>
      </w:r>
    </w:p>
    <w:p w:rsidR="00DC3846" w:rsidRPr="00E65B9E" w:rsidRDefault="00DC3846" w:rsidP="00DC3846">
      <w:pPr>
        <w:pStyle w:val="s1"/>
        <w:shd w:val="clear" w:color="auto" w:fill="FFFFFF"/>
        <w:rPr>
          <w:rFonts w:ascii="Times New Roman" w:hAnsi="Times New Roman" w:cs="Times New Roman"/>
          <w:sz w:val="28"/>
          <w:szCs w:val="28"/>
        </w:rPr>
      </w:pPr>
      <w:r w:rsidRPr="00E65B9E">
        <w:rPr>
          <w:rFonts w:ascii="Times New Roman" w:hAnsi="Times New Roman" w:cs="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C3846" w:rsidRPr="00E65B9E" w:rsidRDefault="00DC3846" w:rsidP="00DC3846">
      <w:pPr>
        <w:ind w:firstLine="567"/>
        <w:jc w:val="both"/>
        <w:rPr>
          <w:rFonts w:eastAsia="Calibri"/>
          <w:kern w:val="3"/>
          <w:sz w:val="28"/>
          <w:szCs w:val="28"/>
          <w:lang w:eastAsia="zh-CN" w:bidi="hi-IN"/>
        </w:rPr>
      </w:pPr>
      <w:r w:rsidRPr="00E65B9E">
        <w:rPr>
          <w:sz w:val="28"/>
          <w:szCs w:val="28"/>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9" w:anchor="/document/12154854/entry/1804" w:history="1">
        <w:r w:rsidRPr="00E65B9E">
          <w:rPr>
            <w:rStyle w:val="a7"/>
            <w:color w:val="auto"/>
            <w:sz w:val="28"/>
            <w:szCs w:val="28"/>
            <w:u w:val="none"/>
          </w:rPr>
          <w:t>частью 4 статьи 18</w:t>
        </w:r>
      </w:hyperlink>
      <w:r w:rsidRPr="00E65B9E">
        <w:rPr>
          <w:sz w:val="28"/>
          <w:szCs w:val="28"/>
        </w:rPr>
        <w:t xml:space="preserve"> Федерального закона от 24 </w:t>
      </w:r>
      <w:r w:rsidRPr="00E65B9E">
        <w:rPr>
          <w:sz w:val="28"/>
          <w:szCs w:val="28"/>
        </w:rPr>
        <w:lastRenderedPageBreak/>
        <w:t>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0" w:anchor="/document/12154854/entry/1403" w:history="1">
        <w:r w:rsidRPr="00E65B9E">
          <w:rPr>
            <w:rStyle w:val="a7"/>
            <w:color w:val="auto"/>
            <w:sz w:val="28"/>
            <w:szCs w:val="28"/>
            <w:u w:val="none"/>
          </w:rPr>
          <w:t>частью 3 статьи 14</w:t>
        </w:r>
      </w:hyperlink>
      <w:r w:rsidRPr="00E65B9E">
        <w:rPr>
          <w:sz w:val="28"/>
          <w:szCs w:val="28"/>
        </w:rPr>
        <w:t> указанного Федерального закона</w:t>
      </w:r>
      <w:r w:rsidRPr="00E65B9E">
        <w:rPr>
          <w:rFonts w:eastAsia="Calibri"/>
          <w:kern w:val="3"/>
          <w:sz w:val="28"/>
          <w:szCs w:val="28"/>
          <w:lang w:eastAsia="zh-CN" w:bidi="hi-IN"/>
        </w:rPr>
        <w:t xml:space="preserve"> </w:t>
      </w:r>
    </w:p>
    <w:p w:rsidR="00323CA3" w:rsidRPr="00E65B9E" w:rsidRDefault="00DC3846" w:rsidP="00941D61">
      <w:pPr>
        <w:suppressAutoHyphens/>
        <w:autoSpaceDN w:val="0"/>
        <w:ind w:firstLine="567"/>
        <w:jc w:val="both"/>
        <w:textAlignment w:val="baseline"/>
        <w:rPr>
          <w:sz w:val="28"/>
          <w:szCs w:val="28"/>
        </w:rPr>
      </w:pPr>
      <w:r w:rsidRPr="00E65B9E">
        <w:rPr>
          <w:sz w:val="28"/>
          <w:szCs w:val="28"/>
        </w:rPr>
        <w:t>2</w:t>
      </w:r>
      <w:r w:rsidR="00323CA3" w:rsidRPr="00E65B9E">
        <w:rPr>
          <w:sz w:val="28"/>
          <w:szCs w:val="28"/>
        </w:rPr>
        <w:t>. О</w:t>
      </w:r>
      <w:r w:rsidR="00941D61" w:rsidRPr="00E65B9E">
        <w:rPr>
          <w:sz w:val="28"/>
          <w:szCs w:val="28"/>
        </w:rPr>
        <w:t>бщему отделу</w:t>
      </w:r>
      <w:r w:rsidR="00323CA3" w:rsidRPr="00E65B9E">
        <w:rPr>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w:t>
      </w:r>
      <w:r w:rsidR="00C16DF7" w:rsidRPr="00E65B9E">
        <w:rPr>
          <w:sz w:val="28"/>
          <w:szCs w:val="28"/>
        </w:rPr>
        <w:t>го</w:t>
      </w:r>
      <w:r w:rsidR="00323CA3" w:rsidRPr="00E65B9E">
        <w:rPr>
          <w:sz w:val="28"/>
          <w:szCs w:val="28"/>
        </w:rPr>
        <w:t xml:space="preserve"> сельского поселения в информационно-телекоммуникационной сети «Интернет».</w:t>
      </w:r>
    </w:p>
    <w:p w:rsidR="00323CA3" w:rsidRPr="005E632D" w:rsidRDefault="00DC3846" w:rsidP="00941D61">
      <w:pPr>
        <w:shd w:val="clear" w:color="auto" w:fill="FFFFFF"/>
        <w:tabs>
          <w:tab w:val="left" w:pos="851"/>
        </w:tabs>
        <w:spacing w:line="322" w:lineRule="exact"/>
        <w:ind w:right="-2" w:firstLine="567"/>
        <w:jc w:val="both"/>
        <w:rPr>
          <w:sz w:val="28"/>
          <w:szCs w:val="28"/>
        </w:rPr>
      </w:pPr>
      <w:r w:rsidRPr="00E65B9E">
        <w:rPr>
          <w:sz w:val="28"/>
          <w:szCs w:val="28"/>
        </w:rPr>
        <w:t>3</w:t>
      </w:r>
      <w:r w:rsidR="00323CA3" w:rsidRPr="00E65B9E">
        <w:rPr>
          <w:sz w:val="28"/>
          <w:szCs w:val="28"/>
        </w:rPr>
        <w:t xml:space="preserve">. </w:t>
      </w:r>
      <w:bookmarkStart w:id="1" w:name="_Hlk163738052"/>
      <w:r w:rsidR="00557544" w:rsidRPr="00E65B9E">
        <w:rPr>
          <w:sz w:val="28"/>
          <w:szCs w:val="28"/>
        </w:rPr>
        <w:t xml:space="preserve">Контроль за исполнением </w:t>
      </w:r>
      <w:r w:rsidR="00557544" w:rsidRPr="00553C34">
        <w:rPr>
          <w:sz w:val="28"/>
          <w:szCs w:val="28"/>
        </w:rPr>
        <w:t>настоящего постановления возложить на заместителя главы администрации Нововеличковского сельского поселения Динского района Л.В. Кравченко.</w:t>
      </w:r>
      <w:bookmarkEnd w:id="1"/>
    </w:p>
    <w:p w:rsidR="00323CA3" w:rsidRPr="005E632D" w:rsidRDefault="00DC3846" w:rsidP="00941D61">
      <w:pPr>
        <w:pStyle w:val="a8"/>
        <w:ind w:right="-142" w:firstLine="567"/>
        <w:jc w:val="both"/>
        <w:rPr>
          <w:sz w:val="28"/>
          <w:szCs w:val="28"/>
        </w:rPr>
      </w:pPr>
      <w:r>
        <w:rPr>
          <w:sz w:val="28"/>
          <w:szCs w:val="28"/>
        </w:rPr>
        <w:t>4</w:t>
      </w:r>
      <w:r w:rsidR="00323CA3" w:rsidRPr="005E632D">
        <w:rPr>
          <w:sz w:val="28"/>
          <w:szCs w:val="28"/>
        </w:rPr>
        <w:t xml:space="preserve">. Постановление вступает в силу </w:t>
      </w:r>
      <w:r w:rsidR="00B344D3" w:rsidRPr="005E632D">
        <w:rPr>
          <w:sz w:val="28"/>
          <w:szCs w:val="28"/>
        </w:rPr>
        <w:t>после</w:t>
      </w:r>
      <w:r w:rsidR="00323CA3" w:rsidRPr="005E632D">
        <w:rPr>
          <w:sz w:val="28"/>
          <w:szCs w:val="28"/>
        </w:rPr>
        <w:t xml:space="preserve"> его </w:t>
      </w:r>
      <w:r w:rsidR="00103C06">
        <w:rPr>
          <w:sz w:val="28"/>
          <w:szCs w:val="28"/>
        </w:rPr>
        <w:t>официального</w:t>
      </w:r>
      <w:r w:rsidR="00323CA3" w:rsidRPr="005E632D">
        <w:rPr>
          <w:sz w:val="28"/>
          <w:szCs w:val="28"/>
        </w:rPr>
        <w:t xml:space="preserve"> обнародования.</w:t>
      </w:r>
    </w:p>
    <w:p w:rsidR="00307FCE" w:rsidRPr="005E632D" w:rsidRDefault="00307FCE" w:rsidP="00307FCE">
      <w:pPr>
        <w:tabs>
          <w:tab w:val="left" w:pos="1260"/>
        </w:tabs>
        <w:ind w:firstLine="709"/>
        <w:jc w:val="both"/>
        <w:rPr>
          <w:sz w:val="27"/>
          <w:szCs w:val="27"/>
        </w:rPr>
      </w:pPr>
    </w:p>
    <w:p w:rsidR="00307FCE" w:rsidRPr="005E632D" w:rsidRDefault="00307FCE" w:rsidP="00307FCE">
      <w:pPr>
        <w:rPr>
          <w:sz w:val="27"/>
          <w:szCs w:val="27"/>
        </w:rPr>
      </w:pPr>
    </w:p>
    <w:p w:rsidR="00307FCE" w:rsidRPr="005E632D" w:rsidRDefault="00307FCE" w:rsidP="00307FCE">
      <w:pPr>
        <w:rPr>
          <w:sz w:val="27"/>
          <w:szCs w:val="27"/>
        </w:rPr>
      </w:pPr>
    </w:p>
    <w:p w:rsidR="008604D5" w:rsidRPr="005E632D" w:rsidRDefault="008604D5" w:rsidP="00307FCE">
      <w:pPr>
        <w:rPr>
          <w:sz w:val="28"/>
          <w:szCs w:val="28"/>
        </w:rPr>
      </w:pPr>
      <w:r w:rsidRPr="005E632D">
        <w:rPr>
          <w:sz w:val="28"/>
          <w:szCs w:val="28"/>
        </w:rPr>
        <w:t xml:space="preserve">Глава </w:t>
      </w:r>
      <w:r w:rsidR="00307FCE" w:rsidRPr="005E632D">
        <w:rPr>
          <w:sz w:val="28"/>
          <w:szCs w:val="28"/>
        </w:rPr>
        <w:t>Нововеличковского</w:t>
      </w:r>
    </w:p>
    <w:p w:rsidR="00307FCE" w:rsidRPr="005E632D" w:rsidRDefault="00307FCE" w:rsidP="00307FCE">
      <w:pPr>
        <w:rPr>
          <w:sz w:val="28"/>
          <w:szCs w:val="28"/>
        </w:rPr>
      </w:pPr>
      <w:r w:rsidRPr="005E632D">
        <w:rPr>
          <w:sz w:val="28"/>
          <w:szCs w:val="28"/>
        </w:rPr>
        <w:t xml:space="preserve">сельского поселения </w:t>
      </w:r>
      <w:r w:rsidRPr="005E632D">
        <w:rPr>
          <w:sz w:val="28"/>
          <w:szCs w:val="28"/>
        </w:rPr>
        <w:tab/>
      </w:r>
      <w:r w:rsidRPr="005E632D">
        <w:rPr>
          <w:sz w:val="28"/>
          <w:szCs w:val="28"/>
        </w:rPr>
        <w:tab/>
      </w:r>
      <w:r w:rsidRPr="005E632D">
        <w:rPr>
          <w:sz w:val="28"/>
          <w:szCs w:val="28"/>
        </w:rPr>
        <w:tab/>
      </w:r>
      <w:r w:rsidR="00323CA3" w:rsidRPr="005E632D">
        <w:rPr>
          <w:sz w:val="28"/>
          <w:szCs w:val="28"/>
        </w:rPr>
        <w:t xml:space="preserve">  </w:t>
      </w:r>
      <w:r w:rsidR="008604D5" w:rsidRPr="005E632D">
        <w:rPr>
          <w:sz w:val="28"/>
          <w:szCs w:val="28"/>
        </w:rPr>
        <w:t xml:space="preserve">                                                      </w:t>
      </w:r>
      <w:proofErr w:type="spellStart"/>
      <w:r w:rsidR="008604D5" w:rsidRPr="005E632D">
        <w:rPr>
          <w:sz w:val="28"/>
          <w:szCs w:val="28"/>
        </w:rPr>
        <w:t>Г.М.Кова</w:t>
      </w:r>
      <w:proofErr w:type="spellEnd"/>
    </w:p>
    <w:p w:rsidR="00307FCE" w:rsidRPr="005E632D" w:rsidRDefault="00307FCE">
      <w:pPr>
        <w:spacing w:after="200" w:line="276" w:lineRule="auto"/>
        <w:rPr>
          <w:b/>
          <w:sz w:val="28"/>
          <w:szCs w:val="28"/>
        </w:rPr>
      </w:pPr>
    </w:p>
    <w:sectPr w:rsidR="00307FCE" w:rsidRPr="005E632D" w:rsidSect="0052419F">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71656FEF"/>
    <w:multiLevelType w:val="multilevel"/>
    <w:tmpl w:val="4D58B34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7C5774C5"/>
    <w:multiLevelType w:val="multilevel"/>
    <w:tmpl w:val="4D58B34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82840"/>
    <w:rsid w:val="00103C06"/>
    <w:rsid w:val="002479BA"/>
    <w:rsid w:val="00267E7B"/>
    <w:rsid w:val="00307FCE"/>
    <w:rsid w:val="00323CA3"/>
    <w:rsid w:val="003428D8"/>
    <w:rsid w:val="00387159"/>
    <w:rsid w:val="003A0439"/>
    <w:rsid w:val="004501B3"/>
    <w:rsid w:val="004D3E00"/>
    <w:rsid w:val="004D6718"/>
    <w:rsid w:val="0052419F"/>
    <w:rsid w:val="00557544"/>
    <w:rsid w:val="005911F7"/>
    <w:rsid w:val="005D2719"/>
    <w:rsid w:val="005E632D"/>
    <w:rsid w:val="00674708"/>
    <w:rsid w:val="00675F97"/>
    <w:rsid w:val="006B08C8"/>
    <w:rsid w:val="006B2688"/>
    <w:rsid w:val="006C7F51"/>
    <w:rsid w:val="007F0C8A"/>
    <w:rsid w:val="0082499E"/>
    <w:rsid w:val="00826B17"/>
    <w:rsid w:val="00847A0B"/>
    <w:rsid w:val="008604D5"/>
    <w:rsid w:val="00894633"/>
    <w:rsid w:val="00941D61"/>
    <w:rsid w:val="00A04F51"/>
    <w:rsid w:val="00AF56ED"/>
    <w:rsid w:val="00B344D3"/>
    <w:rsid w:val="00B82840"/>
    <w:rsid w:val="00C16DF7"/>
    <w:rsid w:val="00C8364E"/>
    <w:rsid w:val="00C857EE"/>
    <w:rsid w:val="00CF7812"/>
    <w:rsid w:val="00D84802"/>
    <w:rsid w:val="00DC3846"/>
    <w:rsid w:val="00DC7C4E"/>
    <w:rsid w:val="00DD67C5"/>
    <w:rsid w:val="00E65B9E"/>
    <w:rsid w:val="00E66F5A"/>
    <w:rsid w:val="00E933AC"/>
    <w:rsid w:val="00EF3189"/>
    <w:rsid w:val="00F2377A"/>
    <w:rsid w:val="00F659AE"/>
    <w:rsid w:val="00F83C66"/>
    <w:rsid w:val="00FE0A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52419F"/>
    <w:pPr>
      <w:keepNext/>
      <w:keepLines/>
      <w:numPr>
        <w:ilvl w:val="2"/>
        <w:numId w:val="1"/>
      </w:numPr>
      <w:suppressAutoHyphens/>
      <w:spacing w:before="200" w:line="276" w:lineRule="auto"/>
      <w:outlineLvl w:val="2"/>
    </w:pPr>
    <w:rPr>
      <w:rFonts w:ascii="Cambria" w:eastAsia="Calibri" w:hAnsi="Cambria"/>
      <w:b/>
      <w:bCs/>
      <w:color w:val="4F81BD"/>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52419F"/>
    <w:rPr>
      <w:rFonts w:ascii="Cambria" w:eastAsia="Calibri" w:hAnsi="Cambria" w:cs="Times New Roman"/>
      <w:b/>
      <w:bCs/>
      <w:color w:val="4F81BD"/>
      <w:sz w:val="20"/>
      <w:szCs w:val="20"/>
      <w:lang w:eastAsia="ar-SA"/>
    </w:rPr>
  </w:style>
  <w:style w:type="paragraph" w:customStyle="1" w:styleId="31">
    <w:name w:val="Основной текст 31"/>
    <w:basedOn w:val="a"/>
    <w:rsid w:val="0052419F"/>
    <w:pPr>
      <w:suppressAutoHyphens/>
      <w:spacing w:after="120" w:line="276" w:lineRule="auto"/>
    </w:pPr>
    <w:rPr>
      <w:rFonts w:ascii="Calibri" w:hAnsi="Calibri"/>
      <w:sz w:val="16"/>
      <w:szCs w:val="16"/>
      <w:lang w:eastAsia="ar-SA"/>
    </w:rPr>
  </w:style>
  <w:style w:type="paragraph" w:styleId="aa">
    <w:name w:val="List Paragraph"/>
    <w:basedOn w:val="a"/>
    <w:uiPriority w:val="34"/>
    <w:qFormat/>
    <w:rsid w:val="0052419F"/>
    <w:pPr>
      <w:ind w:left="720"/>
      <w:contextualSpacing/>
    </w:pPr>
  </w:style>
  <w:style w:type="paragraph" w:customStyle="1" w:styleId="s1">
    <w:name w:val="s_1"/>
    <w:basedOn w:val="a"/>
    <w:rsid w:val="00DC3846"/>
    <w:pPr>
      <w:ind w:firstLine="720"/>
      <w:jc w:val="both"/>
    </w:pPr>
    <w:rPr>
      <w:rFonts w:ascii="Arial" w:eastAsia="Calibri" w:hAnsi="Arial" w:cs="Arial"/>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image" Target="media/image1.jpeg"/><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7</Pages>
  <Words>2781</Words>
  <Characters>15855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32</cp:revision>
  <cp:lastPrinted>2025-05-06T07:12:00Z</cp:lastPrinted>
  <dcterms:created xsi:type="dcterms:W3CDTF">2021-03-09T08:55:00Z</dcterms:created>
  <dcterms:modified xsi:type="dcterms:W3CDTF">2025-05-13T11:14:00Z</dcterms:modified>
</cp:coreProperties>
</file>