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CEE" w:rsidRPr="00843CEE" w:rsidRDefault="00843CEE" w:rsidP="00843CEE">
      <w:pPr>
        <w:keepNext/>
        <w:spacing w:after="0" w:line="240" w:lineRule="auto"/>
        <w:jc w:val="right"/>
        <w:outlineLvl w:val="7"/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>ПРПОЕКТ</w:t>
      </w:r>
    </w:p>
    <w:p w:rsidR="00843CEE" w:rsidRPr="00843CEE" w:rsidRDefault="00843CEE" w:rsidP="00843C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3180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CEE" w:rsidRPr="00843CEE" w:rsidRDefault="00843CEE" w:rsidP="00843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843CEE" w:rsidRPr="00843CEE" w:rsidRDefault="00843CEE" w:rsidP="00843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843CEE" w:rsidRPr="00843CEE" w:rsidRDefault="00843CEE" w:rsidP="00843CEE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43CEE" w:rsidRPr="00843CEE" w:rsidRDefault="00843CEE" w:rsidP="00843C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3CEE" w:rsidRPr="00843CEE" w:rsidRDefault="00843CEE" w:rsidP="00843C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18.12.2023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466</w:t>
      </w:r>
      <w:bookmarkStart w:id="0" w:name="_GoBack"/>
      <w:bookmarkEnd w:id="0"/>
    </w:p>
    <w:p w:rsidR="00843CEE" w:rsidRPr="00843CEE" w:rsidRDefault="00843CEE" w:rsidP="00843C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43CEE" w:rsidRPr="00843CEE" w:rsidRDefault="00843CEE" w:rsidP="00843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43CEE" w:rsidRPr="00843CEE" w:rsidRDefault="00843CEE" w:rsidP="00843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43CEE" w:rsidRPr="00843CEE" w:rsidRDefault="00843CEE" w:rsidP="00843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843CEE" w:rsidRPr="00843CEE" w:rsidRDefault="00843CEE" w:rsidP="00843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30.10.2017 № 276 «Об утверждении муниципальной программы </w:t>
      </w:r>
    </w:p>
    <w:p w:rsidR="00843CEE" w:rsidRPr="00843CEE" w:rsidRDefault="00843CEE" w:rsidP="00843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843CEE" w:rsidRPr="00843CEE" w:rsidRDefault="00843CEE" w:rsidP="00843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«Формирование современной городской среды» на 2018</w:t>
      </w: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843C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2024 годы»</w:t>
      </w:r>
    </w:p>
    <w:p w:rsidR="00843CEE" w:rsidRPr="00843CEE" w:rsidRDefault="00843CEE" w:rsidP="00843C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3CE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Нововеличковского сельского поселения Динского района от 09.06.2016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района»,</w:t>
      </w:r>
      <w:r w:rsidRPr="00843CE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843CE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руководствуясь частью 15 статьи 8, частями 4, 5 статьи 37 Устава Нововеличковского сельского поселения п о с т а н о в л я ю: </w:t>
      </w:r>
    </w:p>
    <w:p w:rsidR="00843CEE" w:rsidRPr="00843CEE" w:rsidRDefault="00843CEE" w:rsidP="00843CEE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ru-RU"/>
        </w:rPr>
        <w:t>1.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изменения в постановление администрации Нововеличковского сельского поселения Динского района от 30.10.2017 № 276 «Об утверждении муниципальной программы Нововеличковского сельского поселения Динского района «Формирование современной городской среды» на 2018-2024 годы» утвердив приложение в новой редакции (прилагается).</w:t>
      </w:r>
    </w:p>
    <w:p w:rsidR="00843CEE" w:rsidRPr="00843CEE" w:rsidRDefault="00843CEE" w:rsidP="00843CEE">
      <w:pPr>
        <w:autoSpaceDE w:val="0"/>
        <w:autoSpaceDN w:val="0"/>
        <w:adjustRightInd w:val="0"/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lastRenderedPageBreak/>
        <w:t xml:space="preserve">2.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43CE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843CEE" w:rsidRPr="00843CEE" w:rsidRDefault="00843CEE" w:rsidP="00843CEE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3. Отделу ЖКХ, малого </w:t>
      </w:r>
      <w:r w:rsidRPr="00843CE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и среднего бизнеса, информатизации и связи администрации </w:t>
      </w:r>
      <w:r w:rsidRPr="00843CE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Нововеличковского сельского поселения (</w:t>
      </w:r>
      <w:proofErr w:type="spellStart"/>
      <w:r w:rsidRPr="00843CE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Марук</w:t>
      </w:r>
      <w:proofErr w:type="spellEnd"/>
      <w:r w:rsidRPr="00843CE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) обеспечить выполнение мероприятий программы.</w:t>
      </w:r>
    </w:p>
    <w:p w:rsidR="00843CEE" w:rsidRPr="00843CEE" w:rsidRDefault="00843CEE" w:rsidP="00843CEE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843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27.11.2023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422 </w:t>
      </w:r>
      <w:r w:rsidRPr="00843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изменений в постановление администрации Нововеличковского сельского поселения Динского района от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30.10.2017 № 276 «Об утверждении </w:t>
      </w:r>
      <w:r w:rsidRPr="00843C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</w:t>
      </w:r>
      <w:r w:rsidRPr="00843CE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«Формирование современной городской среды» на 2018-2024 годы»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43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843CEE" w:rsidRPr="00843CEE" w:rsidRDefault="00843CEE" w:rsidP="00843C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3CEE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 w:rsidR="00843CEE" w:rsidRPr="00843CEE" w:rsidRDefault="00843CEE" w:rsidP="00843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исполнением настоящего постановления оставляю за собой.</w:t>
      </w:r>
    </w:p>
    <w:p w:rsidR="00843CEE" w:rsidRPr="00843CEE" w:rsidRDefault="00843CEE" w:rsidP="00843C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Настоящее постановление вступает в силу </w:t>
      </w:r>
      <w:r w:rsidRPr="00843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подписания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43CE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843CEE" w:rsidRPr="00843CEE" w:rsidRDefault="00843CEE" w:rsidP="00843C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Нововеличковского 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43CEE" w:rsidRPr="00843CEE" w:rsidRDefault="00843CEE" w:rsidP="00843CE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«УТВЕРЖДЕНА»</w:t>
      </w:r>
    </w:p>
    <w:p w:rsidR="00843CEE" w:rsidRPr="00843CEE" w:rsidRDefault="00843CEE" w:rsidP="00843C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843CEE" w:rsidRPr="00843CEE" w:rsidRDefault="00843CEE" w:rsidP="00843C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</w:t>
      </w:r>
    </w:p>
    <w:p w:rsidR="00843CEE" w:rsidRPr="00843CEE" w:rsidRDefault="00843CEE" w:rsidP="00843C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Динского района</w:t>
      </w:r>
    </w:p>
    <w:p w:rsidR="00843CEE" w:rsidRPr="00843CEE" w:rsidRDefault="00843CEE" w:rsidP="00843CEE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от _____________№ ____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СОВРЕМЕННОЙ ГОРОДСКОЙ СРЕДЫ» 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2018-2024 годы» 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 Динского района «Формирование современной городской среды» на 2018-2024 годы»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19"/>
        <w:gridCol w:w="6619"/>
      </w:tblGrid>
      <w:tr w:rsidR="00843CEE" w:rsidRPr="00843CEE" w:rsidTr="00355F3E">
        <w:tc>
          <w:tcPr>
            <w:tcW w:w="3055" w:type="dxa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Координатор муниципальной программы </w:t>
            </w:r>
          </w:p>
        </w:tc>
        <w:tc>
          <w:tcPr>
            <w:tcW w:w="6799" w:type="dxa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ЖКХ, малого и среднего бизнеса администрации Нововеличковского сельского поселения Динского района</w:t>
            </w:r>
          </w:p>
        </w:tc>
      </w:tr>
      <w:tr w:rsidR="00843CEE" w:rsidRPr="00843CEE" w:rsidTr="00355F3E">
        <w:tc>
          <w:tcPr>
            <w:tcW w:w="3055" w:type="dxa"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подпрограммы</w:t>
            </w:r>
          </w:p>
        </w:tc>
        <w:tc>
          <w:tcPr>
            <w:tcW w:w="6799" w:type="dxa"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3CEE" w:rsidRPr="00843CEE" w:rsidTr="00355F3E">
        <w:tc>
          <w:tcPr>
            <w:tcW w:w="3055" w:type="dxa"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Ведомственные целевые показатели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799" w:type="dxa"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</w:tr>
      <w:tr w:rsidR="00843CEE" w:rsidRPr="00843CEE" w:rsidTr="00355F3E">
        <w:tc>
          <w:tcPr>
            <w:tcW w:w="3055" w:type="dxa"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6799" w:type="dxa"/>
          </w:tcPr>
          <w:p w:rsidR="00843CEE" w:rsidRPr="00843CEE" w:rsidRDefault="00843CEE" w:rsidP="00843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повышение уровня благоустройства нуждающихся в благоустройстве территорий общего пользования муниципального образования Нововеличковского сельского поселения, а также дворовых территорий </w:t>
            </w: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многоквартирных домов, расположенных на территории муниципального образования Нововеличковское сельское поселение</w:t>
            </w: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43CEE" w:rsidRPr="00843CEE" w:rsidRDefault="00843CEE" w:rsidP="00843CEE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реализация социально значимых проектов на территории муниципального образования Нововеличковское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Нововеличковское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:rsidR="00843CEE" w:rsidRPr="00843CEE" w:rsidRDefault="00843CEE" w:rsidP="00843CEE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:rsidR="00843CEE" w:rsidRPr="00843CEE" w:rsidRDefault="00843CEE" w:rsidP="00843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3CEE" w:rsidRPr="00843CEE" w:rsidTr="00355F3E">
        <w:tc>
          <w:tcPr>
            <w:tcW w:w="3055" w:type="dxa"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99" w:type="dxa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формирования единых ключевых подходов и приоритетов формирования современной городской среды на территории Нововеличковского сельского поселения с учетом приоритетов территориального развития Нововеличковского сельского поселения в частности:</w:t>
            </w:r>
          </w:p>
          <w:p w:rsidR="00843CEE" w:rsidRPr="00843CEE" w:rsidRDefault="00843CEE" w:rsidP="00843CE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843CEE" w:rsidRPr="00843CEE" w:rsidRDefault="00843CEE" w:rsidP="00843CE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;</w:t>
            </w:r>
          </w:p>
          <w:p w:rsidR="00843CEE" w:rsidRPr="00843CEE" w:rsidRDefault="00843CEE" w:rsidP="00843CE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zh-CN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привлечение населения муниципального образования </w:t>
            </w: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:rsidR="00843CEE" w:rsidRPr="00843CEE" w:rsidRDefault="00843CEE" w:rsidP="00843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</w:t>
            </w: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lastRenderedPageBreak/>
              <w:t xml:space="preserve">территорий многоквартирных домов на территории муниципального образования </w:t>
            </w: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Нововеличковское сельское поселение</w:t>
            </w:r>
          </w:p>
        </w:tc>
      </w:tr>
      <w:tr w:rsidR="00843CEE" w:rsidRPr="00843CEE" w:rsidTr="00355F3E">
        <w:tc>
          <w:tcPr>
            <w:tcW w:w="3055" w:type="dxa"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799" w:type="dxa"/>
          </w:tcPr>
          <w:p w:rsidR="00843CEE" w:rsidRPr="00843CEE" w:rsidRDefault="00843CEE" w:rsidP="00843CE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843CEE" w:rsidRPr="00843CEE" w:rsidRDefault="00843CEE" w:rsidP="00843CE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843CEE" w:rsidRPr="00843CEE" w:rsidRDefault="00843CEE" w:rsidP="00843CE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:rsidR="00843CEE" w:rsidRPr="00843CEE" w:rsidRDefault="00843CEE" w:rsidP="00843CE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843CEE" w:rsidRPr="00843CEE" w:rsidRDefault="00843CEE" w:rsidP="00843CE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843CEE" w:rsidRPr="00843CEE" w:rsidTr="00355F3E">
        <w:tc>
          <w:tcPr>
            <w:tcW w:w="3055" w:type="dxa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программы</w:t>
            </w:r>
          </w:p>
        </w:tc>
        <w:tc>
          <w:tcPr>
            <w:tcW w:w="6799" w:type="dxa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не предусмотрены.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– 2018-2024</w:t>
            </w:r>
          </w:p>
        </w:tc>
      </w:tr>
      <w:tr w:rsidR="00843CEE" w:rsidRPr="00843CEE" w:rsidTr="00355F3E">
        <w:tc>
          <w:tcPr>
            <w:tcW w:w="3055" w:type="dxa"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муниципальной программы 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799" w:type="dxa"/>
          </w:tcPr>
          <w:p w:rsidR="00843CEE" w:rsidRPr="00843CEE" w:rsidRDefault="00843CEE" w:rsidP="00843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общий объем финансирования составляет: 13 540,499 тыс. рублей, в том числе: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федерального бюджета: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краевого бюджета: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2018 год – 0,00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12700,499 тыс. рублей.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средств местного бюджета: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– 0,0тыс.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–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– 250,0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–0,0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– 1180,0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– 0,0 тыс. рублей.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счет внебюджетных источников: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2018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2019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 год - 0,0 тыс. рублей;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год - 0,0 тыс. рублей;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 год - 0,0 тыс. рублей.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43CEE" w:rsidRPr="00843CEE" w:rsidRDefault="00843CEE" w:rsidP="00843CE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Нововеличковского сельского поселения за счет: </w:t>
            </w:r>
          </w:p>
          <w:p w:rsidR="00843CEE" w:rsidRPr="00843CEE" w:rsidRDefault="00843CEE" w:rsidP="00843CE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:rsidR="00843CEE" w:rsidRPr="00843CEE" w:rsidRDefault="00843CEE" w:rsidP="00843CE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:rsidR="00843CEE" w:rsidRPr="00843CEE" w:rsidRDefault="00843CEE" w:rsidP="00843CE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:rsidR="00843CEE" w:rsidRPr="00843CEE" w:rsidRDefault="00843CEE" w:rsidP="00843CE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приведение внутриквартальных проездов дорог, тротуаров в нормативное состояние;</w:t>
            </w:r>
          </w:p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CEE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-  обеспечение комфортных условий для проживания населения Нововеличковского сельского поселения.</w:t>
            </w:r>
          </w:p>
        </w:tc>
      </w:tr>
    </w:tbl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sub_50100"/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843CEE" w:rsidRPr="00843CEE" w:rsidRDefault="00843CEE" w:rsidP="00843C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ТЕКУЩЕГО СОСТОЯНИЯ И ОСНОВНЫЕ ПРОБЛЕМЫ СФЕРЫ ЖИЛИЩНО-КОММУНАЛЬНОГО ХОЗЯЙСТВА, БЛАГОУСТРОЙСТВА И ОЗЕЛЕНЕНИЯ НОВОВЕЛИЧКОВСКОГО</w:t>
      </w:r>
    </w:p>
    <w:p w:rsidR="00843CEE" w:rsidRPr="00843CEE" w:rsidRDefault="00843CEE" w:rsidP="00843C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843CEE" w:rsidRPr="00843CEE" w:rsidRDefault="00843CEE" w:rsidP="00843C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43CEE" w:rsidRPr="00843CEE" w:rsidRDefault="00843CEE" w:rsidP="00843C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С 2017 года на территории Российской Федерации реализуется приоритетный проект "Формирование комфортной городской среды",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 </w:t>
      </w:r>
    </w:p>
    <w:p w:rsidR="00843CEE" w:rsidRPr="00843CEE" w:rsidRDefault="00843CEE" w:rsidP="00843CE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поселения Динского района (далее также – сельское поселение) благоустройство территорий осуществляется за счёт денежных средств местного бюджета, что часто недостаточно для создания комфортной городской среды. </w:t>
      </w:r>
    </w:p>
    <w:p w:rsidR="00843CEE" w:rsidRPr="00843CEE" w:rsidRDefault="00843CEE" w:rsidP="00843CE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Cambria" w:hAnsi="Times New Roman" w:cs="Times New Roman"/>
          <w:sz w:val="28"/>
          <w:szCs w:val="28"/>
          <w:lang w:eastAsia="ru-RU"/>
        </w:rPr>
        <w:t>2. Основными проблемами в области благоустройства дворовых территории и наиболее посещаемых общественных территорий сельского поселения являются: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парковочных мест на дворовых территориях;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изнашивание покрытий дворовых проездов и тротуаров;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освещение отдельных дворовых и общественных территорий;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благоустройство дворовых территорий, общественных территорий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843CEE" w:rsidRPr="00843CEE" w:rsidRDefault="00843CEE" w:rsidP="00843CE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Cambria" w:hAnsi="Times New Roman" w:cs="Times New Roman"/>
          <w:sz w:val="28"/>
          <w:szCs w:val="28"/>
          <w:lang w:eastAsia="ru-RU"/>
        </w:rPr>
        <w:t>3. Современная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:rsidR="00843CEE" w:rsidRPr="00843CEE" w:rsidRDefault="00843CEE" w:rsidP="00843CE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Cambria" w:hAnsi="Times New Roman" w:cs="Times New Roman"/>
          <w:sz w:val="28"/>
          <w:szCs w:val="28"/>
          <w:lang w:eastAsia="ru-RU"/>
        </w:rPr>
        <w:t>Внедрение единых принципов благоустройства и формирования современной городской среды осуществляется при обязательном условии соблюдения Правил благоустройства территории сельского поселения</w:t>
      </w:r>
    </w:p>
    <w:p w:rsidR="00843CEE" w:rsidRPr="00843CEE" w:rsidRDefault="00843CEE" w:rsidP="00843CE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Cambria" w:hAnsi="Times New Roman" w:cs="Times New Roman"/>
          <w:sz w:val="28"/>
          <w:szCs w:val="28"/>
          <w:lang w:eastAsia="ru-RU"/>
        </w:rPr>
        <w:lastRenderedPageBreak/>
        <w:t xml:space="preserve">В обязательном порядке при благоустройстве территорий учитывается принцип </w:t>
      </w:r>
      <w:proofErr w:type="spellStart"/>
      <w:r w:rsidRPr="00843CEE">
        <w:rPr>
          <w:rFonts w:ascii="Times New Roman" w:eastAsia="Cambria" w:hAnsi="Times New Roman" w:cs="Times New Roman"/>
          <w:sz w:val="28"/>
          <w:szCs w:val="28"/>
          <w:lang w:eastAsia="ru-RU"/>
        </w:rPr>
        <w:t>безбарьерности</w:t>
      </w:r>
      <w:proofErr w:type="spellEnd"/>
      <w:r w:rsidRPr="00843CEE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 для маломобильных групп населения.</w:t>
      </w:r>
    </w:p>
    <w:p w:rsidR="00843CEE" w:rsidRPr="00843CEE" w:rsidRDefault="00843CEE" w:rsidP="00843CEE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4.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Нововеличковского сельского поселения.</w:t>
      </w:r>
    </w:p>
    <w:p w:rsidR="00843CEE" w:rsidRPr="00843CEE" w:rsidRDefault="00843CEE" w:rsidP="00843CEE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5. 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Нововеличковского сельского поселения.</w:t>
      </w:r>
      <w:r w:rsidRPr="00843CEE">
        <w:rPr>
          <w:rFonts w:ascii="Calibri" w:eastAsia="Calibri" w:hAnsi="Calibri" w:cs="Times New Roman"/>
          <w:sz w:val="28"/>
          <w:szCs w:val="28"/>
          <w:lang w:eastAsia="zh-CN"/>
        </w:rPr>
        <w:t xml:space="preserve"> 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Настоящая муниципальная программа разработана в соответствии с </w:t>
      </w:r>
      <w:hyperlink r:id="rId5" w:history="1">
        <w:r w:rsidRPr="00843C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30.12.2017 №1710       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:rsidR="00843CEE" w:rsidRPr="00843CEE" w:rsidRDefault="00843CEE" w:rsidP="00843CEE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843CEE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</w:t>
      </w:r>
      <w:r w:rsidRPr="00843CE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843CEE" w:rsidRPr="00843CEE" w:rsidRDefault="00843CEE" w:rsidP="00843CEE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ПОКАЗАТЕЛИ, СРОКИ И ЭТАПЫ РЕАЛИЗАЦИИ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843CEE" w:rsidRPr="00843CEE" w:rsidRDefault="00843CEE" w:rsidP="00843CEE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843CEE" w:rsidRPr="00843CEE" w:rsidRDefault="00843CEE" w:rsidP="00843CEE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Целью данной Программы является: </w:t>
      </w:r>
    </w:p>
    <w:p w:rsidR="00843CEE" w:rsidRPr="00843CEE" w:rsidRDefault="00843CEE" w:rsidP="00843CE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ru-RU"/>
        </w:rPr>
        <w:t>-  повышение уровня благоустройства нуждающихся в благоустройстве территорий общего пользования Нововеличковского сельского поселения, а также дворовых территорий многоквартирных домов, расположенных на территории Нововеличковского сельского поселения;</w:t>
      </w:r>
    </w:p>
    <w:p w:rsidR="00843CEE" w:rsidRPr="00843CEE" w:rsidRDefault="00843CEE" w:rsidP="00843CE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ru-RU"/>
        </w:rPr>
        <w:t>-  реализация социально значимых проектов на территории Нововеличковского сельского поселения путем активного привлечения граждан и организаций к деятельности органов местного самоуправления, повышение заинтересованности жителей Нововеличковского сельского поселения в участии и решении проблем местного значения, формирование активной жизненной позиции населения;</w:t>
      </w:r>
    </w:p>
    <w:p w:rsidR="00843CEE" w:rsidRPr="00843CEE" w:rsidRDefault="00843CEE" w:rsidP="00843CE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ru-RU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:rsidR="00843CEE" w:rsidRPr="00843CEE" w:rsidRDefault="00843CEE" w:rsidP="00843CE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8. Основными задачами программы являются:</w:t>
      </w:r>
    </w:p>
    <w:p w:rsidR="00843CEE" w:rsidRPr="00843CEE" w:rsidRDefault="00843CEE" w:rsidP="00843CE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- организация мероприятий по благоустройству территорий общего пользования </w:t>
      </w:r>
      <w:r w:rsidRPr="00843CE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843CEE" w:rsidRPr="00843CEE" w:rsidRDefault="00843CEE" w:rsidP="00843CE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</w:t>
      </w:r>
      <w:r w:rsidRPr="00843CE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843CEE" w:rsidRPr="00843CEE" w:rsidRDefault="00843CEE" w:rsidP="00843CE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привлечение населения </w:t>
      </w:r>
      <w:r w:rsidRPr="00843CE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:rsidR="00843CEE" w:rsidRPr="00843CEE" w:rsidRDefault="00843CEE" w:rsidP="00843CE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</w:t>
      </w:r>
      <w:r w:rsidRPr="00843CE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843CEE" w:rsidRPr="00843CEE" w:rsidRDefault="00843CEE" w:rsidP="00843CE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9. </w:t>
      </w: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</w:t>
      </w:r>
      <w:r w:rsidRPr="00843CE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за счет: </w:t>
      </w:r>
    </w:p>
    <w:p w:rsidR="00843CEE" w:rsidRPr="00843CEE" w:rsidRDefault="00843CEE" w:rsidP="00843CE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:rsidR="00843CEE" w:rsidRPr="00843CEE" w:rsidRDefault="00843CEE" w:rsidP="00843CE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:rsidR="00843CEE" w:rsidRPr="00843CEE" w:rsidRDefault="00843CEE" w:rsidP="00843CE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:rsidR="00843CEE" w:rsidRPr="00843CEE" w:rsidRDefault="00843CEE" w:rsidP="00843CE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:rsidR="00843CEE" w:rsidRPr="00843CEE" w:rsidRDefault="00843CEE" w:rsidP="00843CE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 обеспечение комфортных условий для проживания населения </w:t>
      </w:r>
      <w:r w:rsidRPr="00843CEE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843CEE" w:rsidRPr="00843CEE" w:rsidRDefault="00843CEE" w:rsidP="00843CE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:rsidR="00843CEE" w:rsidRPr="00843CEE" w:rsidRDefault="00843CEE" w:rsidP="00843CE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:rsidR="00843CEE" w:rsidRPr="00843CEE" w:rsidRDefault="00843CEE" w:rsidP="00843CEE">
      <w:pPr>
        <w:widowControl w:val="0"/>
        <w:suppressAutoHyphens/>
        <w:spacing w:after="0" w:line="240" w:lineRule="auto"/>
        <w:ind w:firstLine="540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10. Целевые индикаторы и показатели муниципальной программы:</w:t>
      </w:r>
    </w:p>
    <w:p w:rsidR="00843CEE" w:rsidRPr="00843CEE" w:rsidRDefault="00843CEE" w:rsidP="00843CEE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Сроки реализации муниципальной программы: 2018-2024 годы. </w:t>
      </w:r>
    </w:p>
    <w:p w:rsidR="00843CEE" w:rsidRPr="00843CEE" w:rsidRDefault="00843CEE" w:rsidP="00843CEE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12.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843CEE" w:rsidRPr="00843CEE" w:rsidRDefault="00843CEE" w:rsidP="00843CEE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bookmarkEnd w:id="1"/>
    <w:p w:rsidR="00843CEE" w:rsidRPr="00843CEE" w:rsidRDefault="00843CEE" w:rsidP="00843C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43CEE" w:rsidRPr="00843CEE" w:rsidRDefault="00843CEE" w:rsidP="00843C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43CEE" w:rsidRPr="00843CEE" w:rsidRDefault="00843CEE" w:rsidP="00843C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43CEE" w:rsidRPr="00843CEE" w:rsidRDefault="00843CEE" w:rsidP="00843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843CEE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III</w:t>
      </w:r>
    </w:p>
    <w:p w:rsidR="00843CEE" w:rsidRPr="00843CEE" w:rsidRDefault="00843CEE" w:rsidP="00843C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Перечень и краткое описание основных мероприятий</w:t>
      </w:r>
    </w:p>
    <w:p w:rsidR="00843CEE" w:rsidRPr="00843CEE" w:rsidRDefault="00843CEE" w:rsidP="00843CE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  <w:r w:rsidRPr="00843CEE"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  <w:t>Программы</w:t>
      </w:r>
    </w:p>
    <w:p w:rsidR="00843CEE" w:rsidRPr="00843CEE" w:rsidRDefault="00843CEE" w:rsidP="00843CE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Arial"/>
          <w:b/>
          <w:sz w:val="28"/>
          <w:szCs w:val="28"/>
          <w:shd w:val="clear" w:color="auto" w:fill="FFFFFF"/>
          <w:lang w:eastAsia="ru-RU"/>
        </w:rPr>
      </w:pP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14. 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ходе реализации муниципальной программы предусматривается организация и проведение благоустройства территории сельского поселения (дворовые территории, площади, набережные, улицы, пешеходные зоны, скверы, парки, иные территории) путем выполнения следующих мероприятий -благоустройство дворовых территорий сельского поселения, благоустройство общественных территорий сельского поселения, площади, набережные, улицы, пешеходные зоны, скверы, парки, иные территории.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16.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общественных территорий Нововеличковского сельского поселения Динской район, в том числе: ремонт тротуаров, обеспечение освещения общественных территорий, установка скамеек, установка урн для мусора, озеленение общественных территорий,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 дворовых территорий сельского поселения, предусматривающее: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минимальный перечень работ по благоустройству дворовых территорий: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 дворовых проездов, обеспечение освещения дворовых территорий, установка, замена скамеек, урн для мусора;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дополнительный перечень работ по благоустройству дворовых территорий: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детских и (или) спортивных площадок, устройство, оборудование парковочных мест, высадка зеленых насаждений в виде деревьев, газонов и многолетних кустарников, устройство, реконструкция, ремонт тротуаров, 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года реализации за счет средств указанных лиц в соответствии с заключенными соглашениями с администрацией Нововеличковского сельского поселения;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17. Основные мероприятия муниципальной программы приведены в приложении № 2 к настоящей муниципальной программе.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  № 3 к настоящей муниципальной программе.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№ 4 к настоящей муниципальной программе.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 приведен в приложении № 5 к настоящей муниципальной программе.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18.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поселения,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утверждаемыми Министерством строительства и жилищно-коммунального хозяйства Российской Федерации.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21.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Нововеличковского сельского поселения).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22.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формы финансового участия заинтересованных лиц в реализации мероприятий по благоустройству дворовых территорий, в рамках дополнительного перечня работ по благоустройству, доля участия определяется как процент стоимости мероприятий по благоустройству дворовой территории и составляет не менее 20% от общей стоимости работ. 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 и об организации мероприятий совместно с администрацией Нововеличковского сельского поселения 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софинансируются</w:t>
      </w:r>
      <w:proofErr w:type="spell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бюджета субъекта Российской Федерации (далее – работы по образованию земельного участка).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участия, решения о согласии принятия созданного в результате благоустройства имущества в состав общего имущества многоквартирного дома и об организации работ по образованию земельного участка оформляются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соответствующим протоколом общего собрания собственников помещений в многоквартирном доме.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23.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Нововеличковского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843CEE" w:rsidRPr="00843CEE" w:rsidRDefault="00843CEE" w:rsidP="00843CE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Pr="00843CEE">
        <w:rPr>
          <w:rFonts w:ascii="Times New Roman" w:eastAsia="Calibri" w:hAnsi="Times New Roman" w:cs="Times New Roman"/>
          <w:sz w:val="28"/>
          <w:szCs w:val="28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 - 1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</w:p>
    <w:p w:rsidR="00843CEE" w:rsidRPr="00843CEE" w:rsidRDefault="00843CEE" w:rsidP="00843CE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3CEE">
        <w:rPr>
          <w:rFonts w:ascii="Times New Roman" w:eastAsia="Calibri" w:hAnsi="Times New Roman" w:cs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843CEE" w:rsidRPr="00843CEE" w:rsidRDefault="00843CEE" w:rsidP="00843CE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3CEE">
        <w:rPr>
          <w:rFonts w:ascii="Times New Roman" w:eastAsia="Calibri" w:hAnsi="Times New Roman" w:cs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843CEE" w:rsidRPr="00843CEE" w:rsidRDefault="00843CEE" w:rsidP="00843CEE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3CEE">
        <w:rPr>
          <w:rFonts w:ascii="Times New Roman" w:eastAsia="Calibri" w:hAnsi="Times New Roman" w:cs="Times New Roman"/>
          <w:sz w:val="28"/>
          <w:szCs w:val="28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</w:t>
      </w:r>
      <w:r w:rsidRPr="00843CE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числе мероприятий по </w:t>
      </w:r>
      <w:proofErr w:type="spellStart"/>
      <w:r w:rsidRPr="00843CEE">
        <w:rPr>
          <w:rFonts w:ascii="Times New Roman" w:eastAsia="Calibri" w:hAnsi="Times New Roman" w:cs="Times New Roman"/>
          <w:sz w:val="28"/>
          <w:szCs w:val="28"/>
        </w:rPr>
        <w:t>цифровизации</w:t>
      </w:r>
      <w:proofErr w:type="spellEnd"/>
      <w:r w:rsidRPr="00843CEE">
        <w:rPr>
          <w:rFonts w:ascii="Times New Roman" w:eastAsia="Calibri" w:hAnsi="Times New Roman" w:cs="Times New Roman"/>
          <w:sz w:val="28"/>
          <w:szCs w:val="28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25.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843CEE" w:rsidRPr="00843CEE" w:rsidRDefault="00843CEE" w:rsidP="00843CE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843CE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</w:p>
    <w:p w:rsidR="00843CEE" w:rsidRPr="00843CEE" w:rsidRDefault="00843CEE" w:rsidP="00843CEE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ИНВЕНТАРИЗАЦИЯ УРОВНЯ БЛАГОУСТРОЙСТВА ТЕРРИТОРИЙ НОВОВЕЛИЧКОВСКОГО СЕЛЬСКОГО ПОСЕЛЕНИЯ</w:t>
      </w:r>
    </w:p>
    <w:p w:rsidR="00843CEE" w:rsidRPr="00843CEE" w:rsidRDefault="00843CEE" w:rsidP="00843CEE">
      <w:pPr>
        <w:widowControl w:val="0"/>
        <w:suppressAutoHyphens/>
        <w:spacing w:after="0" w:line="0" w:lineRule="atLeast"/>
        <w:ind w:firstLine="709"/>
        <w:jc w:val="center"/>
        <w:rPr>
          <w:rFonts w:ascii="Calibri" w:eastAsia="Calibri" w:hAnsi="Calibri" w:cs="Calibri"/>
          <w:sz w:val="28"/>
          <w:szCs w:val="28"/>
          <w:lang w:eastAsia="zh-CN"/>
        </w:rPr>
      </w:pPr>
    </w:p>
    <w:p w:rsidR="00843CEE" w:rsidRPr="00843CEE" w:rsidRDefault="00843CEE" w:rsidP="00843CE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27. В рамках реализации муниципальной программы Администрация Нововеличковского сельского поселения:</w:t>
      </w:r>
    </w:p>
    <w:p w:rsidR="00843CEE" w:rsidRPr="00843CEE" w:rsidRDefault="00843CEE" w:rsidP="00843CE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1) проводит инвентаризацию уровня благоустройства территорий муниципального образования Нововеличковское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:rsidR="00843CEE" w:rsidRPr="00843CEE" w:rsidRDefault="00843CEE" w:rsidP="00843CE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28. 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Российской Федерации от 29.12.2021 № 1042/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 установленным в муниципальном образовании правилам благоустройства.</w:t>
      </w:r>
    </w:p>
    <w:p w:rsidR="00843CEE" w:rsidRPr="00843CEE" w:rsidRDefault="00843CEE" w:rsidP="00843CE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Нововеличковского сельского поселения по утвержденным в Порядке формам. </w:t>
      </w:r>
    </w:p>
    <w:p w:rsidR="00843CEE" w:rsidRPr="00843CEE" w:rsidRDefault="00843CEE" w:rsidP="00843CEE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29. Паспорт благоустройства Нововеличковского сельского поселения подлежит обязательной ежегодной актуализации администрацией Нововеличковского сельского поселения.</w:t>
      </w:r>
    </w:p>
    <w:p w:rsidR="00843CEE" w:rsidRPr="00843CEE" w:rsidRDefault="00843CEE" w:rsidP="00843CEE">
      <w:pPr>
        <w:widowControl w:val="0"/>
        <w:suppressAutoHyphens/>
        <w:spacing w:after="0" w:line="0" w:lineRule="atLeast"/>
        <w:ind w:firstLine="709"/>
        <w:jc w:val="both"/>
        <w:rPr>
          <w:rFonts w:ascii="Calibri" w:eastAsia="Calibri" w:hAnsi="Calibri" w:cs="Calibri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30. 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</w:t>
      </w: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физического состояния) и подлежащих благоустройству в период 2018-2024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утвержденных в Нововеличковском сельском поселении норм и правил благоустройства.</w:t>
      </w:r>
    </w:p>
    <w:p w:rsidR="00843CEE" w:rsidRPr="00843CEE" w:rsidRDefault="00843CEE" w:rsidP="00843CE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31. Адресные перечни дворовых территорий многоквартирных домов и территорий общего пользования населения, подлежащих благоустройству в 2018-2024 годах приведены в приложении 1 к муниципальной программе.</w:t>
      </w:r>
    </w:p>
    <w:p w:rsidR="00843CEE" w:rsidRPr="00843CEE" w:rsidRDefault="00843CEE" w:rsidP="00843CE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32. 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2018-2024 годах и утверждаются постановлением администрации Нововеличковского сельского поселения с учетом ресурсного обеспечения муниципальной программы на текущий год.</w:t>
      </w:r>
    </w:p>
    <w:p w:rsidR="00843CEE" w:rsidRPr="00843CEE" w:rsidRDefault="00843CEE" w:rsidP="00843CE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33. 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2018-2024 годах в соответствии с текущим состоянием территории и обращениями жителей.</w:t>
      </w:r>
    </w:p>
    <w:p w:rsidR="00843CEE" w:rsidRPr="00843CEE" w:rsidRDefault="00843CEE" w:rsidP="00843CE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sz w:val="28"/>
          <w:szCs w:val="28"/>
          <w:lang w:eastAsia="zh-CN"/>
        </w:rPr>
        <w:t>34. Реализация мероприятий программы осуществляется на основании плана, утверждаемого ежегодно постановлением администрации Нововеличковского сельского поселения.</w:t>
      </w:r>
    </w:p>
    <w:p w:rsidR="00843CEE" w:rsidRPr="00843CEE" w:rsidRDefault="00843CEE" w:rsidP="00843CEE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правилами благоустройства Нововеличковского сельского поселения приведены в приложении № 6 к настоящей муниципальной программе.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843CE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Раздел </w:t>
      </w:r>
      <w:r w:rsidRPr="00843CEE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35. Общий объем финансирования, необходимый для реализации мероприятий муниципальной программы указан в Приложении № 2 настоящей программы.</w:t>
      </w:r>
    </w:p>
    <w:p w:rsidR="00843CEE" w:rsidRPr="00843CEE" w:rsidRDefault="00843CEE" w:rsidP="00843C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6" w:history="1">
        <w:r w:rsidRPr="00843C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программой</w:t>
        </w:r>
      </w:hyperlink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№ 655 «Об утверждении государственной программы Краснодарского края "Формирование современной городской среды».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36. 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</w:t>
      </w:r>
      <w:r w:rsidRPr="00843CE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СВОДНЫХ ПОКАЗАТЕЛЕЙ МУНИЦИПАЛЬНЫХ ЗАДАНИЙ НА ОКАЗАНИЕ МУНИЦИПАЛЬНЫХ УСЛУГ (ВЫПОЛНЕНИЕ РАБОТ)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МУНИЦИПАЛЬНЫМИ УЧРЕЖДЕНИЯМИ В СФЕРЕ РЕАЛИЗАЦИИ МУНИЦИПАЛЬНОЙ ПРОГРАММЫ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37.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843CE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управления рискам с целью минимизации их влияния на достижение целей Программы.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38.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риски, связанные с недобросовестностью контрагента, в случае неисполнения (ненадлежащего) исполнения им обязательств, предусмотренных контрактом;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правовые риски реализации муниципальной программы связаны с возможными изменениями законодательства Российской Федерации и Краснодарского края;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39. В целях снижения вероятности и минимизация вышеуказанных рисков выступают следующие меры: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ежегодное уточнение объемов финансовых средств, предусмотренных на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реализацию мероприятий муниципальной программы, в зависимости от достигнутых результатов;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 w:rsidRPr="00843CE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Механизм реализации Программы и контроль за ее выполнением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40.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41. Координатор муниципальной программы в процессе ее реализации: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несет ответственность за достижение целевых показателей муниципальной программы;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представляет в администрацию муниципального </w:t>
      </w:r>
      <w:proofErr w:type="gram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Динской</w:t>
      </w:r>
      <w:proofErr w:type="gram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оценку эффективности муниципальной программы;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готовит ежегодный доклад о ходе реализации муниципальной программы и оценке эффективности ее реализации;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размещает информацию о ходе реализации и достигнутых результатах муниципальной программы на официально странице сельского поселения в сети </w:t>
      </w: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Интернет;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приведение муниципальной программы в соответствие с решением </w:t>
      </w:r>
      <w:proofErr w:type="gram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 Нововеличковского</w:t>
      </w:r>
      <w:proofErr w:type="gram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очередной финансовый год и на плановый период в срок, установленный статьей 179 Бюджетного кодекса Российской Федерации.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42. Участники мероприятий муниципальной программы в процессе ее реализации: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выполняют мероприятия муниципальной программы в объеме бюджетных ассигнований, утвержденных Советом Нововеличковского сельского поселения о местном бюджете на очередной финансовый год и на плановый период;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несут персональную ответственность за реализацию соответствующего мероприятия муниципальной программы.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43. При формировании современной городской среды сельского поселения необходимо применение программного метода, который позволит: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запустить реализацию механизма поддержки мероприятий по благоустройству, инициированных гражданами;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сформировать инструменты общественного контроля за реализацией мероприятий по благоустройству территории сельского поселения.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44.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 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46. Контроль, общее руководство и координацию исполнения программы осуществляет администрация Нововеличковского сельского поселения Динского района.</w:t>
      </w:r>
    </w:p>
    <w:p w:rsidR="00843CEE" w:rsidRPr="00843CEE" w:rsidRDefault="00843CEE" w:rsidP="00843CE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ЖКХ, 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бизнеса,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информатизации и связи администрации 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43CEE" w:rsidRPr="00843CEE" w:rsidSect="000D7171">
          <w:headerReference w:type="default" r:id="rId7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«Формирование современной городской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среды»на</w:t>
      </w:r>
      <w:proofErr w:type="spellEnd"/>
      <w:proofErr w:type="gram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2018-2024»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ЦЕЛЕВЫЕ ПОКАЗАТЕЛИ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"ФОРМИРОВАНИЕ СОВРЕМЕННОЙ ГОРОДСКОЙ СРЕДЫ» на 2018-2024»</w:t>
      </w:r>
    </w:p>
    <w:tbl>
      <w:tblPr>
        <w:tblW w:w="1480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344"/>
        <w:gridCol w:w="850"/>
        <w:gridCol w:w="1134"/>
        <w:gridCol w:w="992"/>
        <w:gridCol w:w="850"/>
        <w:gridCol w:w="850"/>
        <w:gridCol w:w="850"/>
        <w:gridCol w:w="850"/>
        <w:gridCol w:w="850"/>
        <w:gridCol w:w="850"/>
        <w:gridCol w:w="1704"/>
      </w:tblGrid>
      <w:tr w:rsidR="00843CEE" w:rsidRPr="00843CEE" w:rsidTr="00355F3E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Статус*</w:t>
            </w:r>
          </w:p>
        </w:tc>
        <w:tc>
          <w:tcPr>
            <w:tcW w:w="60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показателей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 на день окончания действия программы</w:t>
            </w:r>
          </w:p>
        </w:tc>
      </w:tr>
      <w:tr w:rsidR="00843CEE" w:rsidRPr="00843CEE" w:rsidTr="00355F3E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843CEE" w:rsidRPr="00843CEE" w:rsidTr="00355F3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Нововеличковского сельского поселения Динского района «Формирование современной городской среды» на 2018-2024»</w:t>
            </w:r>
          </w:p>
        </w:tc>
      </w:tr>
      <w:tr w:rsidR="00843CEE" w:rsidRPr="00843CEE" w:rsidTr="00355F3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Цель: Повышение уровня благоустройства Нововеличковского сельского поселения </w:t>
            </w:r>
          </w:p>
        </w:tc>
      </w:tr>
      <w:tr w:rsidR="00843CEE" w:rsidRPr="00843CEE" w:rsidTr="00355F3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suppressAutoHyphens/>
              <w:spacing w:after="0" w:line="240" w:lineRule="auto"/>
              <w:ind w:firstLine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Задачи: 1. Организация мероприятий по благоустройству территорий общего пользования.</w:t>
            </w:r>
          </w:p>
          <w:p w:rsidR="00843CEE" w:rsidRPr="00843CEE" w:rsidRDefault="00843CEE" w:rsidP="00843C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 Организация мероприятий по благоустройству дворовых территорий многоквартирных домов.</w:t>
            </w:r>
          </w:p>
        </w:tc>
      </w:tr>
      <w:tr w:rsidR="00843CEE" w:rsidRPr="00843CEE" w:rsidTr="00355F3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дворовых территорий и общей протяженности проездов к дворовым территориям по отношению к общей площади дворовых территорий и общей протяженности проездов к дворовым территориям,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43CEE" w:rsidRPr="00843CEE" w:rsidRDefault="00843CEE" w:rsidP="00843CEE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43CE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Примечание: </w:t>
      </w:r>
    </w:p>
    <w:p w:rsidR="00843CEE" w:rsidRPr="00843CEE" w:rsidRDefault="00843CEE" w:rsidP="00843CEE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43CEE">
        <w:rPr>
          <w:rFonts w:ascii="Times New Roman" w:eastAsia="Times New Roman" w:hAnsi="Times New Roman" w:cs="Times New Roman"/>
          <w:sz w:val="24"/>
          <w:szCs w:val="24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843CEE" w:rsidRPr="00843CEE" w:rsidRDefault="00843CEE" w:rsidP="00843CEE">
      <w:pPr>
        <w:suppressAutoHyphens/>
        <w:autoSpaceDE w:val="0"/>
        <w:spacing w:after="0" w:line="240" w:lineRule="auto"/>
        <w:ind w:left="-284" w:firstLine="71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843CE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843CEE" w:rsidRPr="00843CEE" w:rsidRDefault="00843CEE" w:rsidP="00843CEE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3CE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843CEE" w:rsidRPr="00843CEE" w:rsidRDefault="00843CEE" w:rsidP="00843CEE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43CEE">
        <w:rPr>
          <w:rFonts w:ascii="Times New Roman" w:eastAsia="Times New Roman" w:hAnsi="Times New Roman" w:cs="Times New Roman"/>
          <w:sz w:val="24"/>
          <w:szCs w:val="24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 ЖКХ, малого и среднего бизнеса, информатизации и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 администрации</w:t>
      </w:r>
      <w:proofErr w:type="gram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         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№2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сельскогопоселения</w:t>
      </w:r>
      <w:proofErr w:type="spell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«Формирование современной 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среды» на 2018-2024»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МУНИЦИПАЛЬНОЙ ПРОГРАММЫ НОВОВЕЛИЧКОВСКОГО СЕЛЬСКОГО ПОСЕЛЕНИЯ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ДИНСКОГО РАЙОНА "ФОРМИРОВАНИЕ СОВРЕМЕННОЙ ГОРОДСКОЙ </w:t>
      </w:r>
      <w:proofErr w:type="spellStart"/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СРЕДЫ"на</w:t>
      </w:r>
      <w:proofErr w:type="spellEnd"/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2018-2024»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4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2554"/>
        <w:gridCol w:w="850"/>
        <w:gridCol w:w="1303"/>
        <w:gridCol w:w="1303"/>
        <w:gridCol w:w="1303"/>
        <w:gridCol w:w="1303"/>
        <w:gridCol w:w="1020"/>
        <w:gridCol w:w="2133"/>
        <w:gridCol w:w="136"/>
        <w:gridCol w:w="2133"/>
      </w:tblGrid>
      <w:tr w:rsidR="00843CEE" w:rsidRPr="00843CEE" w:rsidTr="00355F3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показатели, непосредственный результат реализации мероприятия по годам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9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843CEE" w:rsidRPr="00843CEE" w:rsidTr="00355F3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дворовых территорий, благоустройство общественных территорий: площади, набережные, улицы, пешеходные зоны, скверы, парки, иные территории Нововеличковского сельского поселения, разработка проектно-сметной документации </w:t>
            </w: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благоустройство парковой зоны территории Дома культуры по адресу: 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Нововеличковская, ул. Красная, 55, территории парка по адресу: ул. Красная 6Б ст. Воронцовская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дворовых территорий: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</w:t>
            </w: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общественных территорий: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2023 - 1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1.1.2.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индивидуальных жилых домов и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благоустроенных индивидуальных жилых домов: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</w:t>
            </w: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индивидуальных предпринимателей: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2018 - 0ед.;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2023 - 0 ед.;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2024 - 0 ед.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3CEE" w:rsidRPr="00843CEE" w:rsidTr="00355F3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14130,499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12700,499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 ЖКХ, малого и среднего бизнеса, информатизации и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 администрации</w:t>
      </w:r>
      <w:proofErr w:type="gram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         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№3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В РАМКАХ МЕРОПРИЯТИЙ МУНИЦИПАЛЬНОЙ ПРОГРАММЫ НОВОВЕЛИЧКОВСКОГО СЕЛЬСКОГО ПОСЕЛЕНИЯ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 "ФОРМИРОВАНИЕ СОВРЕМЕННОЙ ГОРОДСКОЙ </w:t>
      </w:r>
      <w:proofErr w:type="spellStart"/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СРЕДЫ"на</w:t>
      </w:r>
      <w:proofErr w:type="spellEnd"/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2018-</w:t>
      </w:r>
      <w:proofErr w:type="gramStart"/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2024»*</w:t>
      </w:r>
      <w:proofErr w:type="gramEnd"/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4485"/>
        <w:gridCol w:w="2835"/>
        <w:gridCol w:w="3261"/>
        <w:gridCol w:w="3402"/>
      </w:tblGrid>
      <w:tr w:rsidR="00843CEE" w:rsidRPr="00843CEE" w:rsidTr="00355F3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многоквартирного дома Нововеличковского сельского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работ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(минимальный/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843CEE" w:rsidRPr="00843CEE" w:rsidTr="00355F3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43CEE" w:rsidRPr="00843CEE" w:rsidTr="00355F3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43CEE">
        <w:rPr>
          <w:rFonts w:ascii="Times New Roman" w:eastAsia="Times New Roman" w:hAnsi="Times New Roman" w:cs="Times New Roman"/>
          <w:lang w:eastAsia="ru-RU"/>
        </w:rPr>
        <w:t xml:space="preserve">&lt;*&gt; Адресный перечень подлежит корректировке с </w:t>
      </w:r>
      <w:proofErr w:type="gramStart"/>
      <w:r w:rsidRPr="00843CEE">
        <w:rPr>
          <w:rFonts w:ascii="Times New Roman" w:eastAsia="Times New Roman" w:hAnsi="Times New Roman" w:cs="Times New Roman"/>
          <w:lang w:eastAsia="ru-RU"/>
        </w:rPr>
        <w:t>включением  дворовых</w:t>
      </w:r>
      <w:proofErr w:type="gramEnd"/>
      <w:r w:rsidRPr="00843CEE">
        <w:rPr>
          <w:rFonts w:ascii="Times New Roman" w:eastAsia="Times New Roman" w:hAnsi="Times New Roman" w:cs="Times New Roman"/>
          <w:lang w:eastAsia="ru-RU"/>
        </w:rPr>
        <w:t xml:space="preserve">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 ЖКХ, малого и среднего бизнеса, информатизации и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 администрации</w:t>
      </w:r>
      <w:proofErr w:type="gram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                                                                                      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43CEE" w:rsidRPr="00843CEE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№4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ОБЩЕСТВЕННЫХ  ТЕРРИТОРИЙ</w:t>
      </w:r>
      <w:proofErr w:type="gramEnd"/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НУЖДАЮЩИХСЯ В БЛАГОУСТРОЙСТВЕ 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 УЧЕТОМ ИХ ФИЗИЧЕСКОГО СОСТОЯНИЯ) И ПОДЛЕЖАЩИХ БЛАГОУСТРОЙСТВУ В УКАЗАННЫЙ ПЕРИОД В РАМКАХ МЕРОПРИЯТИЙ МУНИЦИПАЛЬНОЙ ПРОГРАММЫ НОВОВЕЛИЧКОВСКОГО СЕЛЬСКОГО ПОСЕЛЕНИЯ ДИНСКОГО РАЙОНА "ФОРМИРОВАНИЕ СОВРЕМЕННОЙ ГОРОДСКОЙ СРЕДЫ" на 2018-2024»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4252"/>
        <w:gridCol w:w="4111"/>
        <w:gridCol w:w="3686"/>
      </w:tblGrid>
      <w:tr w:rsidR="00843CEE" w:rsidRPr="00843CEE" w:rsidTr="00355F3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общественной территории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843CEE" w:rsidRPr="00843CEE" w:rsidTr="00355F3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43CEE" w:rsidRPr="00843CEE" w:rsidTr="00355F3E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Ореховая роща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край,</w:t>
            </w:r>
          </w:p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Динской район, </w:t>
            </w:r>
            <w:proofErr w:type="spellStart"/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ст.Нововеличковская</w:t>
            </w:r>
            <w:proofErr w:type="spellEnd"/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ул.Красная</w:t>
            </w:r>
            <w:proofErr w:type="spellEnd"/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28а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от №1 от 01.02.2022 г.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</w:tbl>
    <w:p w:rsidR="00843CEE" w:rsidRPr="00843CEE" w:rsidRDefault="00843CEE" w:rsidP="00843CEE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  <w:r w:rsidRPr="00843CEE">
        <w:rPr>
          <w:rFonts w:ascii="Times New Roman" w:eastAsia="Times New Roman" w:hAnsi="Times New Roman" w:cs="Times New Roman"/>
          <w:lang w:eastAsia="ru-RU"/>
        </w:rPr>
        <w:t>Адресный перечень подлежит корректировке в пределах лимитов бюджетных ассигнований, предусмотренных программой на плановый период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 ЖКХ, малого и среднего бизнеса, информатизации и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43CEE" w:rsidRPr="00843CEE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 администрации Нововеличковского сельского поселения                                                                                        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№5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АДРЕСНЫЙ ПЕРЕЧЕНЬ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 НЕДВИЖИМОГО ИМУЩЕСТВА (ВКЛЮЧАЯ ОБЪЕКТЫ НЕЗАВЕРШЕННОГО СТРОИТЕЛЬСТВА),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ПРАВИЛАМИ БЛАГОУСТРОЙСТВА НОВОВЕЛИЧКОВСКОГО СЕЛЬСКОГО ПОСЕЛЕНИЯ</w:t>
      </w:r>
    </w:p>
    <w:tbl>
      <w:tblPr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05"/>
        <w:gridCol w:w="2630"/>
        <w:gridCol w:w="2835"/>
        <w:gridCol w:w="2190"/>
        <w:gridCol w:w="1842"/>
        <w:gridCol w:w="1842"/>
        <w:gridCol w:w="1842"/>
      </w:tblGrid>
      <w:tr w:rsidR="00843CEE" w:rsidRPr="00843CEE" w:rsidTr="00355F3E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объектов недвижимого имущества (включая объекты незавершенного строительства) и земельных участков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 или индивидуальный предприниматель, собственник (пользователь)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Плановый года благоустройства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соглашения о намерении, договора о благоустройстве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муниципальной программы, содержащий указанный перечень объектов (страница, абзац, пункт, статья, либо раздел)</w:t>
            </w:r>
          </w:p>
        </w:tc>
      </w:tr>
      <w:tr w:rsidR="00843CEE" w:rsidRPr="00843CEE" w:rsidTr="00355F3E">
        <w:trPr>
          <w:trHeight w:val="166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843CEE" w:rsidRPr="00843CEE" w:rsidTr="00355F3E"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E" w:rsidRPr="00843CEE" w:rsidRDefault="00843CEE" w:rsidP="00843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 ЖКХ, малого и среднего бизнеса, информатизации и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43CEE" w:rsidRPr="00843CEE" w:rsidSect="00C5046B">
          <w:pgSz w:w="16838" w:h="11906" w:orient="landscape"/>
          <w:pgMar w:top="567" w:right="395" w:bottom="709" w:left="1276" w:header="709" w:footer="709" w:gutter="0"/>
          <w:cols w:space="720"/>
        </w:sect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 администрации Нововеличковского сельского поселения                                                                                        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libri" w:eastAsia="Calibri" w:hAnsi="Calibri" w:cs="Times New Roman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№6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Нововеличковского 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«Формирование </w:t>
      </w:r>
      <w:proofErr w:type="gram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современной  городской</w:t>
      </w:r>
      <w:proofErr w:type="gramEnd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среды» 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2018-2024»</w:t>
      </w:r>
    </w:p>
    <w:p w:rsidR="00843CEE" w:rsidRPr="00843CEE" w:rsidRDefault="00843CEE" w:rsidP="00843C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:rsidR="00843CEE" w:rsidRPr="00843CEE" w:rsidRDefault="00843CEE" w:rsidP="00843C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3C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 Нововеличковского сельского поселения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843CEE" w:rsidRPr="00843CEE" w:rsidTr="00355F3E">
        <w:tc>
          <w:tcPr>
            <w:tcW w:w="680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843CEE" w:rsidRPr="00843CEE" w:rsidTr="00355F3E">
        <w:tc>
          <w:tcPr>
            <w:tcW w:w="680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843CEE" w:rsidRPr="00843CEE" w:rsidTr="00355F3E">
        <w:trPr>
          <w:trHeight w:val="390"/>
        </w:trPr>
        <w:tc>
          <w:tcPr>
            <w:tcW w:w="680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3CEE" w:rsidRPr="00843CEE" w:rsidTr="00355F3E">
        <w:trPr>
          <w:trHeight w:val="375"/>
        </w:trPr>
        <w:tc>
          <w:tcPr>
            <w:tcW w:w="680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43CE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51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843CEE" w:rsidRPr="00843CEE" w:rsidRDefault="00843CEE" w:rsidP="00843C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 ЖКХ, 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бизнеса, 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информатизации и связи  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43CEE" w:rsidRPr="00843CEE" w:rsidSect="00E56F36">
          <w:pgSz w:w="11906" w:h="16838"/>
          <w:pgMar w:top="709" w:right="567" w:bottom="709" w:left="1701" w:header="709" w:footer="709" w:gutter="0"/>
          <w:cols w:space="720"/>
        </w:sectPr>
      </w:pPr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 </w:t>
      </w:r>
      <w:proofErr w:type="spellStart"/>
      <w:r w:rsidRPr="00843CEE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843CEE" w:rsidRPr="00843CEE" w:rsidRDefault="00843CEE" w:rsidP="00843C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204E" w:rsidRDefault="0027204E"/>
    <w:sectPr w:rsidR="0027204E" w:rsidSect="00163577">
      <w:headerReference w:type="even" r:id="rId8"/>
      <w:headerReference w:type="default" r:id="rId9"/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7CA" w:rsidRPr="00D44F8B" w:rsidRDefault="00843CEE" w:rsidP="00D44F8B">
    <w:pPr>
      <w:pStyle w:val="a6"/>
      <w:jc w:val="center"/>
      <w:rPr>
        <w:sz w:val="28"/>
        <w:szCs w:val="28"/>
      </w:rPr>
    </w:pPr>
    <w:r w:rsidRPr="00D44F8B">
      <w:rPr>
        <w:sz w:val="28"/>
        <w:szCs w:val="28"/>
      </w:rPr>
      <w:fldChar w:fldCharType="begin"/>
    </w:r>
    <w:r w:rsidRPr="00D44F8B">
      <w:rPr>
        <w:sz w:val="28"/>
        <w:szCs w:val="28"/>
      </w:rPr>
      <w:instrText xml:space="preserve"> PAGE   \* MERGEFORMAT </w:instrText>
    </w:r>
    <w:r w:rsidRPr="00D44F8B">
      <w:rPr>
        <w:sz w:val="28"/>
        <w:szCs w:val="28"/>
      </w:rPr>
      <w:fldChar w:fldCharType="separate"/>
    </w:r>
    <w:r>
      <w:rPr>
        <w:noProof/>
        <w:sz w:val="28"/>
        <w:szCs w:val="28"/>
      </w:rPr>
      <w:t>20</w:t>
    </w:r>
    <w:r w:rsidRPr="00D44F8B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7CA" w:rsidRDefault="00843CEE" w:rsidP="008C4B1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5017CA" w:rsidRDefault="00843CEE" w:rsidP="00CC4C13">
    <w:pPr>
      <w:pStyle w:val="a6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7CA" w:rsidRDefault="00843CEE" w:rsidP="00CC4C13">
    <w:pPr>
      <w:pStyle w:val="a6"/>
      <w:framePr w:wrap="around" w:vAnchor="text" w:hAnchor="margin" w:xAlign="right" w:y="1"/>
      <w:rPr>
        <w:rStyle w:val="a8"/>
      </w:rPr>
    </w:pPr>
  </w:p>
  <w:p w:rsidR="005017CA" w:rsidRDefault="00843CEE" w:rsidP="00E2463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B75"/>
    <w:rsid w:val="0027204E"/>
    <w:rsid w:val="002F5B75"/>
    <w:rsid w:val="0084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08550"/>
  <w15:chartTrackingRefBased/>
  <w15:docId w15:val="{67769A3E-D8E7-4EBE-B6A0-F370CDC1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43CEE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6">
    <w:name w:val="heading 6"/>
    <w:basedOn w:val="a"/>
    <w:next w:val="a"/>
    <w:link w:val="60"/>
    <w:qFormat/>
    <w:rsid w:val="00843CE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8">
    <w:name w:val="heading 8"/>
    <w:basedOn w:val="a"/>
    <w:next w:val="a"/>
    <w:link w:val="80"/>
    <w:qFormat/>
    <w:rsid w:val="00843CEE"/>
    <w:pPr>
      <w:keepNext/>
      <w:spacing w:after="0" w:line="280" w:lineRule="atLeast"/>
      <w:jc w:val="center"/>
      <w:outlineLvl w:val="7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43CEE"/>
    <w:pPr>
      <w:keepNext/>
      <w:spacing w:after="0" w:line="300" w:lineRule="exact"/>
      <w:jc w:val="center"/>
      <w:outlineLvl w:val="8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3CE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60">
    <w:name w:val="Заголовок 6 Знак"/>
    <w:basedOn w:val="a0"/>
    <w:link w:val="6"/>
    <w:rsid w:val="00843CE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843CEE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43CE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43CEE"/>
  </w:style>
  <w:style w:type="paragraph" w:customStyle="1" w:styleId="12">
    <w:name w:val="Стиль1"/>
    <w:basedOn w:val="a3"/>
    <w:rsid w:val="00843CEE"/>
    <w:rPr>
      <w:rFonts w:ascii="Times New Roman" w:hAnsi="Times New Roman"/>
      <w:sz w:val="28"/>
      <w:szCs w:val="28"/>
    </w:rPr>
  </w:style>
  <w:style w:type="paragraph" w:styleId="a3">
    <w:name w:val="Plain Text"/>
    <w:basedOn w:val="a"/>
    <w:link w:val="a4"/>
    <w:rsid w:val="00843CE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843CEE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rsid w:val="00843C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843CE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43CE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843CEE"/>
  </w:style>
  <w:style w:type="paragraph" w:customStyle="1" w:styleId="a9">
    <w:name w:val="Знак Знак Знак Знак Знак"/>
    <w:basedOn w:val="a"/>
    <w:rsid w:val="00843CE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rsid w:val="00843CEE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 w:cs="Times New Roman"/>
      <w:kern w:val="1"/>
      <w:sz w:val="20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843CEE"/>
    <w:rPr>
      <w:rFonts w:ascii="Arial" w:eastAsia="Arial Unicode MS" w:hAnsi="Arial" w:cs="Times New Roman"/>
      <w:kern w:val="1"/>
      <w:sz w:val="20"/>
      <w:szCs w:val="24"/>
      <w:lang w:eastAsia="ru-RU"/>
    </w:rPr>
  </w:style>
  <w:style w:type="paragraph" w:styleId="ac">
    <w:name w:val="No Spacing"/>
    <w:qFormat/>
    <w:rsid w:val="00843CEE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Title"/>
    <w:basedOn w:val="a"/>
    <w:link w:val="ae"/>
    <w:qFormat/>
    <w:rsid w:val="00843CE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843CE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Знак Знак1 Знак Знак Знак"/>
    <w:basedOn w:val="a"/>
    <w:rsid w:val="00843CE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">
    <w:name w:val="Знак2 Знак Знак Знак Знак Знак Знак Знак Знак Знак Знак"/>
    <w:basedOn w:val="a"/>
    <w:rsid w:val="00843CE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rmal (Web)"/>
    <w:basedOn w:val="a"/>
    <w:rsid w:val="00843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rsid w:val="00843CE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843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843CE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843CE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footer"/>
    <w:basedOn w:val="a"/>
    <w:link w:val="af3"/>
    <w:rsid w:val="00843CE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rsid w:val="00843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Комментарий"/>
    <w:basedOn w:val="a"/>
    <w:next w:val="a"/>
    <w:rsid w:val="00843CEE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styleId="af5">
    <w:name w:val="Balloon Text"/>
    <w:basedOn w:val="a"/>
    <w:link w:val="af6"/>
    <w:rsid w:val="00843CEE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rsid w:val="00843CEE"/>
    <w:rPr>
      <w:rFonts w:ascii="Tahoma" w:eastAsia="Times New Roman" w:hAnsi="Tahoma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43987175712AA57FF192993900BF9ACBF6A47F37C0FA5ED4B3B7E5E6ED575711A49796FE60EE7A39360F1E741k6o8G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7735</Words>
  <Characters>44092</Characters>
  <Application>Microsoft Office Word</Application>
  <DocSecurity>0</DocSecurity>
  <Lines>367</Lines>
  <Paragraphs>103</Paragraphs>
  <ScaleCrop>false</ScaleCrop>
  <Company/>
  <LinksUpToDate>false</LinksUpToDate>
  <CharactersWithSpaces>51724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2023-12-20T12:51:00Z</dcterms:created>
  <dcterms:modified xsi:type="dcterms:W3CDTF">2023-12-20T12:51:00Z</dcterms:modified>
</cp:coreProperties>
</file>