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B1295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AE94E05" wp14:editId="73630229">
            <wp:extent cx="440690" cy="572770"/>
            <wp:effectExtent l="0" t="0" r="0" b="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BB1295" w:rsidRPr="00BB1295" w:rsidRDefault="00BB1295" w:rsidP="00BB12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B1295" w:rsidRPr="00BB1295" w:rsidRDefault="00BB1295" w:rsidP="00BB12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BB1295" w:rsidRPr="00BB1295" w:rsidRDefault="00BB1295" w:rsidP="00BB12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295" w:rsidRPr="00BB1295" w:rsidRDefault="00BB1295" w:rsidP="00BB129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17.04.2023                                                                                         № 113</w:t>
      </w:r>
    </w:p>
    <w:p w:rsidR="00BB1295" w:rsidRPr="00BB1295" w:rsidRDefault="00BB1295" w:rsidP="00BB12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17.11.2022 № 339 «Об утверждении муниципальной программы 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книгах»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2023 год»</w:t>
      </w:r>
    </w:p>
    <w:p w:rsidR="00BB1295" w:rsidRPr="00BB1295" w:rsidRDefault="00BB1295" w:rsidP="00BB12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обеспечения мероприятий 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 в 2023 году, 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 о с </w:t>
      </w:r>
      <w:proofErr w:type="gram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н о в л я ю:</w:t>
      </w:r>
    </w:p>
    <w:p w:rsidR="00BB1295" w:rsidRPr="00BB1295" w:rsidRDefault="00BB1295" w:rsidP="00BB129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17.11.2022 № 339 «Об утверждении муниципальной программы «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книгах» на 2023 год», 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к постановлению утвердить 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BB1295" w:rsidRPr="00BB1295" w:rsidRDefault="00BB1295" w:rsidP="00BB129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B1295" w:rsidRPr="00BB1295" w:rsidRDefault="00BB1295" w:rsidP="00BB12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BB1295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BB1295" w:rsidRPr="00BB1295" w:rsidRDefault="00BB1295" w:rsidP="00BB12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BB1295" w:rsidRPr="00BB1295" w:rsidRDefault="00BB1295" w:rsidP="00BB129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BB1295" w:rsidRPr="00BB1295" w:rsidRDefault="00BB1295" w:rsidP="00BB129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BB1295" w:rsidRPr="00BB1295" w:rsidRDefault="00BB1295" w:rsidP="00BB12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295" w:rsidRPr="00BB1295" w:rsidRDefault="00BB1295" w:rsidP="00BB12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295" w:rsidRPr="00BB1295" w:rsidRDefault="00BB1295" w:rsidP="00BB12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295" w:rsidRPr="00BB1295" w:rsidRDefault="00BB1295" w:rsidP="00BB1295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BB1295" w:rsidRPr="00BB1295" w:rsidRDefault="00BB1295" w:rsidP="00BB1295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BB1295" w:rsidRPr="00BB1295" w:rsidRDefault="00BB1295" w:rsidP="00BB1295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1295" w:rsidRPr="00BB1295" w:rsidRDefault="00BB1295" w:rsidP="00BB1295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BB1295" w:rsidRPr="00BB1295" w:rsidRDefault="00BB1295" w:rsidP="00BB1295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BB1295" w:rsidRPr="00BB1295" w:rsidRDefault="00BB1295" w:rsidP="00BB129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 администрации</w:t>
      </w:r>
      <w:proofErr w:type="gramEnd"/>
    </w:p>
    <w:p w:rsidR="00BB1295" w:rsidRPr="00BB1295" w:rsidRDefault="00BB1295" w:rsidP="00BB129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BB1295" w:rsidRPr="00BB1295" w:rsidRDefault="00BB1295" w:rsidP="00BB129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BB1295" w:rsidRPr="00BB1295" w:rsidRDefault="00BB1295" w:rsidP="00BB129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17.04.2023 г. № 113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проведении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книгах»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поселения Динского района «О проведении работ по уточнению записей 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книгах» на 2023 год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BB1295" w:rsidRPr="00BB1295" w:rsidTr="0027246C">
        <w:trPr>
          <w:trHeight w:val="851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BB1295" w:rsidRPr="00BB1295" w:rsidTr="0027246C">
        <w:trPr>
          <w:trHeight w:val="710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BB1295" w:rsidRPr="00BB1295" w:rsidTr="0027246C">
        <w:trPr>
          <w:trHeight w:val="651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муниципальной программы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Уточнение записей в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BB1295" w:rsidRPr="00BB1295" w:rsidTr="0027246C">
        <w:trPr>
          <w:trHeight w:val="635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 программы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BB1295" w:rsidRPr="00BB1295" w:rsidTr="0027246C">
        <w:trPr>
          <w:trHeight w:val="776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 анализ информации о численности населения сельского поселения;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мониторинг миграционной ситуации в сельском поселении;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BB1295" w:rsidRPr="00BB1295" w:rsidTr="0027246C">
        <w:trPr>
          <w:trHeight w:val="720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BB1295" w:rsidRPr="00BB1295" w:rsidTr="0027246C">
        <w:trPr>
          <w:trHeight w:val="797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Нововеличковского сельского поселения  - 203000 тыс. руб.</w:t>
            </w:r>
          </w:p>
        </w:tc>
      </w:tr>
      <w:tr w:rsidR="00BB1295" w:rsidRPr="00BB1295" w:rsidTr="0027246C">
        <w:trPr>
          <w:trHeight w:val="651"/>
        </w:trPr>
        <w:tc>
          <w:tcPr>
            <w:tcW w:w="4503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09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Нововеличковского сельского поселения;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бюджетная комиссия Совета Нововеличковского сельского поселения</w:t>
            </w:r>
          </w:p>
        </w:tc>
      </w:tr>
    </w:tbl>
    <w:p w:rsidR="00BB1295" w:rsidRPr="00BB1295" w:rsidRDefault="00BB1295" w:rsidP="00BB1295">
      <w:pPr>
        <w:numPr>
          <w:ilvl w:val="0"/>
          <w:numId w:val="2"/>
        </w:numPr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BB1295" w:rsidRPr="00BB1295" w:rsidRDefault="00BB1295" w:rsidP="00BB1295">
      <w:pPr>
        <w:spacing w:after="0" w:line="240" w:lineRule="auto"/>
        <w:ind w:left="720" w:right="3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В связи с ежедневным изменением данных в документах </w:t>
      </w:r>
      <w:proofErr w:type="spellStart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похозяйственного</w:t>
      </w:r>
      <w:proofErr w:type="spellEnd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учета в сельском поселении необходимо проводить работы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книгах ежегодно.</w:t>
      </w: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Для проведения работ необходимо:</w:t>
      </w: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- организовать в поселении путем сплошного обхода дворов заполнение </w:t>
      </w:r>
      <w:proofErr w:type="spellStart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, алфавитных книг и списков лиц, временно проживающих на территории Нововеличковского сельского поселения, учета скота в личных подсобных хозяйствах и крестьянских (фермерских) хозяйствах;</w:t>
      </w: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книг;</w:t>
      </w:r>
    </w:p>
    <w:p w:rsidR="00BB1295" w:rsidRPr="00BB1295" w:rsidRDefault="00BB1295" w:rsidP="00BB1295">
      <w:pPr>
        <w:tabs>
          <w:tab w:val="left" w:pos="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-организовать инструктаж с лицами, участвующими в </w:t>
      </w:r>
      <w:proofErr w:type="spellStart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похозяйственном</w:t>
      </w:r>
      <w:proofErr w:type="spellEnd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BB1295" w:rsidRPr="00BB1295" w:rsidRDefault="00BB1295" w:rsidP="00BB12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Похозяйственные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BB1295" w:rsidRPr="00BB1295" w:rsidRDefault="00BB1295" w:rsidP="00BB12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Сведения из </w:t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похозяйственной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BB1295" w:rsidRPr="00BB1295" w:rsidRDefault="00BB1295" w:rsidP="00BB12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BB1295" w:rsidRPr="00BB1295" w:rsidRDefault="00BB1295" w:rsidP="00BB12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Выдаваемая органом местного самоуправления выписка из </w:t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похозяйственной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BB1295" w:rsidRPr="00BB1295" w:rsidRDefault="00BB1295" w:rsidP="00BB12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proofErr w:type="gramStart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Кроме того</w:t>
      </w:r>
      <w:proofErr w:type="gramEnd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BB1295" w:rsidRPr="00BB1295" w:rsidRDefault="00BB1295" w:rsidP="00BB1295">
      <w:pPr>
        <w:suppressAutoHyphens/>
        <w:spacing w:after="0" w:line="240" w:lineRule="auto"/>
        <w:ind w:left="7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</w:pP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r w:rsidRPr="00BB1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Цели, задачи и целевые показатели, сроки и этапы</w:t>
      </w: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</w:t>
      </w:r>
      <w:r w:rsidRPr="00BB1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</w:t>
      </w:r>
    </w:p>
    <w:p w:rsidR="00BB1295" w:rsidRPr="00BB1295" w:rsidRDefault="00BB1295" w:rsidP="00BB1295">
      <w:pPr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Главной целью Программы является обеспечение достоверности </w:t>
      </w:r>
      <w:proofErr w:type="spellStart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похозяйственного</w:t>
      </w:r>
      <w:proofErr w:type="spellEnd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учета в Нововеличковском сельском поселении.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достижения этой цели предусматривается решение следующих задач:</w:t>
      </w:r>
    </w:p>
    <w:p w:rsidR="00BB1295" w:rsidRPr="00BB1295" w:rsidRDefault="00BB1295" w:rsidP="00BB1295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сбор и анализ информации о численности Нововеличковского сельского поселения;</w:t>
      </w:r>
    </w:p>
    <w:p w:rsidR="00BB1295" w:rsidRPr="00BB1295" w:rsidRDefault="00BB1295" w:rsidP="00BB1295">
      <w:pPr>
        <w:tabs>
          <w:tab w:val="left" w:pos="900"/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проведение мониторинга миграционной ситуации на территории поселения;</w:t>
      </w:r>
    </w:p>
    <w:p w:rsidR="00BB1295" w:rsidRPr="00BB1295" w:rsidRDefault="00BB1295" w:rsidP="00BB1295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BB1295" w:rsidRPr="00BB1295" w:rsidRDefault="00BB1295" w:rsidP="00BB1295">
      <w:pPr>
        <w:tabs>
          <w:tab w:val="left" w:pos="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изучение ресурсов производства продукции, обсчета посевных площадей, сельскохозяйственных культур.</w:t>
      </w: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Выполнение Программы позволит:</w:t>
      </w:r>
    </w:p>
    <w:p w:rsidR="00BB1295" w:rsidRPr="00BB1295" w:rsidRDefault="00BB1295" w:rsidP="00BB1295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lastRenderedPageBreak/>
        <w:t>- собрать и проанализировать информацию о численности населения Нововеличковского сельского поселения;</w:t>
      </w:r>
    </w:p>
    <w:p w:rsidR="00BB1295" w:rsidRPr="00BB1295" w:rsidRDefault="00BB1295" w:rsidP="00BB1295">
      <w:pPr>
        <w:tabs>
          <w:tab w:val="left" w:pos="37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провести мониторинг миграционной ситуации на территории поселения;</w:t>
      </w: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BB1295" w:rsidRPr="00BB1295" w:rsidRDefault="00BB1295" w:rsidP="00BB1295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- изучить ресурсы производства продукции, об счета посевных площадей, сельскохозяйственных культур.</w:t>
      </w:r>
    </w:p>
    <w:p w:rsidR="00BB1295" w:rsidRPr="00BB1295" w:rsidRDefault="00BB1295" w:rsidP="00BB1295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Ведение </w:t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BB1295" w:rsidRPr="00BB1295" w:rsidRDefault="00BB1295" w:rsidP="00BB1295">
      <w:pPr>
        <w:suppressAutoHyphens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Сведения собираются ежегодно по состоянию на 1 июля путем сплошного обхода хозяйств и опроса членов хозяйств в период с 1 по 20 июля.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Цели, задачи и характеризующие их целевые показатели </w:t>
      </w:r>
      <w:proofErr w:type="gram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программы</w:t>
      </w:r>
      <w:proofErr w:type="gramEnd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приведены в приложении №1 к программе.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  <w:t>Основные мероприятия муниципальной программы</w:t>
      </w:r>
    </w:p>
    <w:p w:rsidR="00BB1295" w:rsidRPr="00BB1295" w:rsidRDefault="00BB1295" w:rsidP="00BB1295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</w:p>
    <w:p w:rsidR="00BB1295" w:rsidRPr="00BB1295" w:rsidRDefault="00BB1295" w:rsidP="00BB129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proofErr w:type="gramStart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Перечень  основных</w:t>
      </w:r>
      <w:proofErr w:type="gramEnd"/>
      <w:r w:rsidRPr="00BB1295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мероприятий муниципальной программы приводится в табличной форме в соответствии с приложением №2 к программе.</w:t>
      </w:r>
    </w:p>
    <w:p w:rsidR="00BB1295" w:rsidRPr="00BB1295" w:rsidRDefault="00BB1295" w:rsidP="00BB1295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</w:p>
    <w:p w:rsidR="00BB1295" w:rsidRPr="00BB1295" w:rsidRDefault="00BB1295" w:rsidP="00BB1295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Обоснование ресурсного обеспечения программы</w:t>
      </w:r>
    </w:p>
    <w:p w:rsidR="00BB1295" w:rsidRPr="00BB1295" w:rsidRDefault="00BB1295" w:rsidP="00BB1295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Ресурсное обеспечение программы осуществляется за счет средств бюджета </w:t>
      </w:r>
      <w:r w:rsidRPr="00BB129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B129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сельского поселения Динского района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  <w:t xml:space="preserve"> книгах и учету скота на территории Нововеличковского сельского поселения приведены в приложении № 3 к программе.</w:t>
      </w:r>
    </w:p>
    <w:p w:rsidR="00BB1295" w:rsidRPr="00BB1295" w:rsidRDefault="00BB1295" w:rsidP="00BB129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8"/>
          <w:szCs w:val="24"/>
          <w:shd w:val="clear" w:color="auto" w:fill="FFFFFF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финансирования мероприятий программы могут уточняться.</w:t>
      </w:r>
    </w:p>
    <w:p w:rsidR="00BB1295" w:rsidRPr="00BB1295" w:rsidRDefault="00BB1295" w:rsidP="00BB129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</w:p>
    <w:p w:rsidR="00BB1295" w:rsidRPr="00BB1295" w:rsidRDefault="00BB1295" w:rsidP="00BB12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</w:t>
      </w:r>
      <w:r w:rsidRPr="00BB1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Методика оценки эффективности реализации программы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соответствия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запланированному  уровню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BB1295" w:rsidRPr="00BB1295" w:rsidRDefault="00BB1295" w:rsidP="00BB12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5.2.1. Оценка степени реализации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 программы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основных  мероприятий.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Степень реализации мероприятий оценивается для программы и основных мероприятий, как доля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М,   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    где(1)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количество  мероприятий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>, выполненных в полном объеме, из числа мероприятий, запланированных к реализации в отчетном году;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М –  общее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количество  мероприятий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>, запланированных к реализации в отчетном году.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BB1295" w:rsidRPr="00BB1295" w:rsidRDefault="00BB1295" w:rsidP="00BB12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031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мероприятий  как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 где:      (2)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BB1295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BB12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- фактические расходы на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реализацию  мероприятий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программы и основных мероприятий в отчетном году;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B1295" w:rsidRPr="00BB1295" w:rsidRDefault="00BB1295" w:rsidP="00BB12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BB1295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использования финансовых средств рассчитывается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для  программы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lastRenderedPageBreak/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уровню  бюджетных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расходов (2).</w:t>
      </w:r>
    </w:p>
    <w:p w:rsidR="00BB1295" w:rsidRPr="00BB1295" w:rsidRDefault="00BB1295" w:rsidP="00BB12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1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BB1295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где                   (4)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53"/>
      <w:r w:rsidRPr="00BB1295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2"/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/п = (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B1295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BB1295" w:rsidRPr="00BB1295" w:rsidRDefault="00BB1295" w:rsidP="00BB12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6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61"/>
      <w:bookmarkEnd w:id="3"/>
      <w:r w:rsidRPr="00BB1295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- эффективность реализации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B129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B1295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BB1295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2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остальных случаях эффективность реализации программы и основных </w:t>
      </w:r>
      <w:proofErr w:type="gramStart"/>
      <w:r w:rsidRPr="00BB1295">
        <w:rPr>
          <w:rFonts w:ascii="Times New Roman" w:eastAsia="Times New Roman" w:hAnsi="Times New Roman" w:cs="Times New Roman"/>
          <w:sz w:val="28"/>
          <w:szCs w:val="28"/>
        </w:rPr>
        <w:t>мероприятий  признается</w:t>
      </w:r>
      <w:proofErr w:type="gramEnd"/>
      <w:r w:rsidRPr="00BB1295">
        <w:rPr>
          <w:rFonts w:ascii="Times New Roman" w:eastAsia="Times New Roman" w:hAnsi="Times New Roman" w:cs="Times New Roman"/>
          <w:sz w:val="28"/>
          <w:szCs w:val="28"/>
        </w:rPr>
        <w:t xml:space="preserve"> неудовлетворительной.</w:t>
      </w:r>
    </w:p>
    <w:p w:rsidR="00BB1295" w:rsidRPr="00BB1295" w:rsidRDefault="00BB1295" w:rsidP="00BB129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r w:rsidRPr="00BB1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Механизм реализации муниципальной программы и контроль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ее выполнением</w:t>
      </w:r>
    </w:p>
    <w:p w:rsidR="00BB1295" w:rsidRPr="00BB1295" w:rsidRDefault="00BB1295" w:rsidP="00BB1295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BB129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района, который: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муниципальной программы, ее согласование участниками муниципальной программы;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в отдел финансов и муниципальных закупок администрации </w:t>
      </w:r>
      <w:r w:rsidRPr="00BB129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размещение 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Pr="00BB129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распорядитель бюджетных средств - администрация </w:t>
      </w:r>
      <w:r w:rsidRPr="00BB129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- в пределах полномочий, установленных </w:t>
      </w:r>
      <w:hyperlink r:id="rId6" w:history="1">
        <w:r w:rsidRPr="00BB129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бюджетным законодательством</w:t>
        </w:r>
      </w:hyperlink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Федерации: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бюджетным законодательством РФ.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bookmarkStart w:id="5" w:name="sub_415"/>
      <w:r w:rsidRPr="00BB129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Исполнитель:</w:t>
      </w:r>
    </w:p>
    <w:bookmarkEnd w:id="5"/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представляет отчетность о результатах выполнения основных мероприятий;</w:t>
      </w:r>
    </w:p>
    <w:p w:rsidR="00BB1295" w:rsidRPr="00BB1295" w:rsidRDefault="00BB1295" w:rsidP="00BB1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BB1295" w:rsidRPr="00BB1295" w:rsidRDefault="00BB1295" w:rsidP="00BB12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B1295" w:rsidRPr="00BB1295" w:rsidRDefault="00BB1295" w:rsidP="00BB1295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B1295" w:rsidRPr="00BB1295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BB1295" w:rsidRPr="00BB1295" w:rsidTr="0027246C">
        <w:tc>
          <w:tcPr>
            <w:tcW w:w="9782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BB1295" w:rsidRPr="00BB1295" w:rsidRDefault="00BB1295" w:rsidP="00BB129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  <w:t>ПРИЛОЖЕНИЕ № 1</w:t>
            </w:r>
          </w:p>
          <w:p w:rsidR="00BB1295" w:rsidRPr="00BB1295" w:rsidRDefault="00BB1295" w:rsidP="00BB129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  <w:t xml:space="preserve">к муниципальной программе </w:t>
            </w:r>
          </w:p>
          <w:p w:rsidR="00BB1295" w:rsidRPr="00BB1295" w:rsidRDefault="00BB1295" w:rsidP="00BB129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  <w:t xml:space="preserve">«О проведении работ по уточнению записей в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color w:val="00000A"/>
                <w:sz w:val="28"/>
                <w:szCs w:val="24"/>
                <w:shd w:val="clear" w:color="auto" w:fill="FFFFFF"/>
                <w:lang w:eastAsia="ru-RU"/>
              </w:rPr>
              <w:t xml:space="preserve"> книгах» на 2023 год</w:t>
            </w:r>
          </w:p>
          <w:p w:rsidR="00BB1295" w:rsidRPr="00BB1295" w:rsidRDefault="00BB1295" w:rsidP="00BB1295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проведении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книгах» на 2023 год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7513"/>
      </w:tblGrid>
      <w:tr w:rsidR="00BB1295" w:rsidRPr="00BB1295" w:rsidTr="0027246C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295" w:rsidRPr="00BB1295" w:rsidRDefault="00BB1295" w:rsidP="00BB129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целевого </w:t>
            </w:r>
          </w:p>
          <w:p w:rsidR="00BB1295" w:rsidRPr="00BB1295" w:rsidRDefault="00BB1295" w:rsidP="00BB129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295" w:rsidRPr="00BB1295" w:rsidRDefault="00BB1295" w:rsidP="00BB129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BB1295" w:rsidRPr="00BB1295" w:rsidRDefault="00BB1295" w:rsidP="00BB129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1295" w:rsidRPr="00BB1295" w:rsidRDefault="00BB1295" w:rsidP="00BB129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2023 год реализации</w:t>
            </w:r>
          </w:p>
        </w:tc>
      </w:tr>
      <w:tr w:rsidR="00BB1295" w:rsidRPr="00BB1295" w:rsidTr="0027246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B1295" w:rsidRPr="00BB1295" w:rsidTr="0027246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BB12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проведении работ по уточнению записей  в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книгах» на 2023 год</w:t>
            </w:r>
          </w:p>
        </w:tc>
      </w:tr>
      <w:tr w:rsidR="00BB1295" w:rsidRPr="00BB1295" w:rsidTr="0027246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- уточнение записей в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BB1295" w:rsidRPr="00BB1295" w:rsidTr="0027246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 анализ информации о численности населения Пластуновского сельского поселения;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мониторинг миграционной ситуации на территории </w:t>
            </w:r>
            <w:proofErr w:type="gramStart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поселения;  -</w:t>
            </w:r>
            <w:proofErr w:type="gramEnd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динамики изменения национального состава населения;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B1295" w:rsidRPr="00BB1295" w:rsidRDefault="00BB1295" w:rsidP="00BB12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BB1295" w:rsidRPr="00BB1295" w:rsidTr="0027246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показатель: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4615</w:t>
            </w:r>
          </w:p>
        </w:tc>
      </w:tr>
      <w:tr w:rsidR="00BB1295" w:rsidRPr="00BB1295" w:rsidTr="0027246C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мероприятия - проведение работ по уточнению записей в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 сельского поселения</w:t>
            </w:r>
          </w:p>
        </w:tc>
      </w:tr>
      <w:tr w:rsidR="00BB1295" w:rsidRPr="00BB1295" w:rsidTr="0027246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- поведение уточнения записей в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книгах, учета скота и птицы на территории Нововеличковского сельского поселения</w:t>
            </w:r>
          </w:p>
        </w:tc>
      </w:tr>
      <w:tr w:rsidR="00BB1295" w:rsidRPr="00BB1295" w:rsidTr="0027246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 анализ информации о численности населения Нововеличковского сельского поселения;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мониторинг миграционной ситуации на территории поселения; 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динамики изменения национального состава населения;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BB1295" w:rsidRPr="00BB1295" w:rsidTr="0027246C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показатель: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4615</w:t>
            </w:r>
          </w:p>
        </w:tc>
      </w:tr>
    </w:tbl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</w:t>
      </w: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4"/>
          <w:szCs w:val="24"/>
          <w:lang w:eastAsia="ru-RU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BB1295" w:rsidRPr="00BB1295" w:rsidRDefault="00BB1295" w:rsidP="00BB1295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если целевой </w:t>
      </w:r>
      <w:proofErr w:type="gramStart"/>
      <w:r w:rsidRPr="00BB12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 рассчитывается</w:t>
      </w:r>
      <w:proofErr w:type="gramEnd"/>
      <w:r w:rsidRPr="00BB1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методике, включенной в состав муниципальной программы, присваивается статус «3».</w:t>
      </w:r>
    </w:p>
    <w:p w:rsidR="00BB1295" w:rsidRPr="00BB1295" w:rsidRDefault="00BB1295" w:rsidP="00BB1295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2</w:t>
      </w:r>
    </w:p>
    <w:p w:rsidR="00BB1295" w:rsidRPr="00BB1295" w:rsidRDefault="00BB1295" w:rsidP="00BB1295">
      <w:pPr>
        <w:spacing w:after="0" w:line="240" w:lineRule="auto"/>
        <w:ind w:left="92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муниципальной программе </w:t>
      </w:r>
    </w:p>
    <w:p w:rsidR="00BB1295" w:rsidRPr="00BB1295" w:rsidRDefault="00BB1295" w:rsidP="00BB1295">
      <w:pPr>
        <w:spacing w:after="0" w:line="240" w:lineRule="auto"/>
        <w:ind w:left="92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проведении работ по уточнению записей</w:t>
      </w:r>
    </w:p>
    <w:p w:rsidR="00BB1295" w:rsidRPr="00BB1295" w:rsidRDefault="00BB1295" w:rsidP="00BB1295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книгах» на 2023 год</w:t>
      </w: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BB129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</w:t>
      </w:r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проведении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книгах» на 2023 год»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6378"/>
        <w:gridCol w:w="2977"/>
      </w:tblGrid>
      <w:tr w:rsidR="00BB1295" w:rsidRPr="00BB1295" w:rsidTr="0027246C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B1295" w:rsidRPr="00BB1295" w:rsidRDefault="00BB1295" w:rsidP="00BB12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BB1295" w:rsidRPr="00BB1295" w:rsidRDefault="00BB1295" w:rsidP="00BB12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Муниципальной программы</w:t>
            </w:r>
          </w:p>
          <w:p w:rsidR="00BB1295" w:rsidRPr="00BB1295" w:rsidRDefault="00BB1295" w:rsidP="00BB12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</w:p>
          <w:p w:rsidR="00BB1295" w:rsidRPr="00BB1295" w:rsidRDefault="00BB1295" w:rsidP="00BB129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B1295" w:rsidRPr="00BB1295" w:rsidTr="0027246C">
        <w:tc>
          <w:tcPr>
            <w:tcW w:w="426" w:type="dxa"/>
            <w:vMerge w:val="restart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Уточнение записей в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Уточнение численности населения сельского поселения;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мониторинг миграционной ситуации в поселении;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изучение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BB1295" w:rsidRPr="00BB1295" w:rsidTr="0027246C">
        <w:tc>
          <w:tcPr>
            <w:tcW w:w="426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vMerge w:val="restart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Приобретение архивных папок для хранения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книг </w:t>
            </w: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 xml:space="preserve">Хранение </w:t>
            </w:r>
            <w:proofErr w:type="spellStart"/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похозяйственных</w:t>
            </w:r>
            <w:proofErr w:type="spellEnd"/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 xml:space="preserve"> книг </w:t>
            </w: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203,0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203,0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1295" w:rsidRPr="00BB1295" w:rsidTr="0027246C">
        <w:tc>
          <w:tcPr>
            <w:tcW w:w="426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B1295" w:rsidRPr="00BB1295" w:rsidRDefault="00BB1295" w:rsidP="00BB1295">
      <w:pPr>
        <w:shd w:val="clear" w:color="auto" w:fill="FFFFFF"/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295" w:rsidRPr="00BB1295" w:rsidRDefault="00BB1295" w:rsidP="00BB1295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295" w:rsidRPr="00BB1295" w:rsidRDefault="00BB1295" w:rsidP="00BB1295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BB1295" w:rsidRPr="00BB1295" w:rsidRDefault="00BB1295" w:rsidP="00BB1295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муниципальной программе </w:t>
      </w:r>
    </w:p>
    <w:p w:rsidR="00BB1295" w:rsidRPr="00BB1295" w:rsidRDefault="00BB1295" w:rsidP="00BB1295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проведении работ по уточнению записей</w:t>
      </w:r>
    </w:p>
    <w:p w:rsidR="00BB1295" w:rsidRPr="00BB1295" w:rsidRDefault="00BB1295" w:rsidP="00BB1295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книгах»  на</w:t>
      </w:r>
      <w:proofErr w:type="gramEnd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2023 год</w:t>
      </w: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295" w:rsidRPr="00BB1295" w:rsidRDefault="00BB1295" w:rsidP="00BB12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Расчет затрат на муниципальную программу 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проведении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книгах» на 2023 год</w:t>
      </w:r>
    </w:p>
    <w:p w:rsidR="00BB1295" w:rsidRPr="00BB1295" w:rsidRDefault="00BB1295" w:rsidP="00BB1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4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3119"/>
        <w:gridCol w:w="2693"/>
        <w:gridCol w:w="2268"/>
        <w:gridCol w:w="1417"/>
        <w:gridCol w:w="1843"/>
      </w:tblGrid>
      <w:tr w:rsidR="00BB1295" w:rsidRPr="00BB1295" w:rsidTr="0027246C">
        <w:tc>
          <w:tcPr>
            <w:tcW w:w="438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7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поселение</w:t>
            </w:r>
          </w:p>
        </w:tc>
        <w:tc>
          <w:tcPr>
            <w:tcW w:w="1276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хозяйств</w:t>
            </w:r>
          </w:p>
        </w:tc>
        <w:tc>
          <w:tcPr>
            <w:tcW w:w="3119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Требуемое кол-во 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</w:p>
        </w:tc>
        <w:tc>
          <w:tcPr>
            <w:tcW w:w="2693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Начисленная заработная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плата, руб.</w:t>
            </w:r>
          </w:p>
        </w:tc>
        <w:tc>
          <w:tcPr>
            <w:tcW w:w="2268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фонд оплаты труда, руб.</w:t>
            </w:r>
          </w:p>
        </w:tc>
        <w:tc>
          <w:tcPr>
            <w:tcW w:w="1417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архивных папок</w:t>
            </w:r>
          </w:p>
        </w:tc>
        <w:tc>
          <w:tcPr>
            <w:tcW w:w="1843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Итого, руб.</w:t>
            </w:r>
          </w:p>
        </w:tc>
      </w:tr>
      <w:tr w:rsidR="00BB1295" w:rsidRPr="00BB1295" w:rsidTr="0027246C">
        <w:tc>
          <w:tcPr>
            <w:tcW w:w="438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7" w:type="dxa"/>
          </w:tcPr>
          <w:p w:rsidR="00BB1295" w:rsidRPr="00BB1295" w:rsidRDefault="00BB1295" w:rsidP="00BB1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Нововеличковское</w:t>
            </w:r>
          </w:p>
        </w:tc>
        <w:tc>
          <w:tcPr>
            <w:tcW w:w="1276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4615</w:t>
            </w:r>
          </w:p>
        </w:tc>
        <w:tc>
          <w:tcPr>
            <w:tcW w:w="3119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142200,0</w:t>
            </w:r>
          </w:p>
        </w:tc>
        <w:tc>
          <w:tcPr>
            <w:tcW w:w="2268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42800,0</w:t>
            </w:r>
          </w:p>
        </w:tc>
        <w:tc>
          <w:tcPr>
            <w:tcW w:w="1417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1843" w:type="dxa"/>
          </w:tcPr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203,00</w:t>
            </w:r>
          </w:p>
          <w:p w:rsidR="00BB1295" w:rsidRPr="00BB1295" w:rsidRDefault="00BB1295" w:rsidP="00BB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1295" w:rsidRPr="00BB1295" w:rsidRDefault="00BB1295" w:rsidP="00BB12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BB1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 и учету скота на территории Нововеличковского сельского поселения: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Количество хозяйств – 4615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Планируемый срок проведения работ – 20 дней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выполняемой работы – работа проводится в выходные, праздничные дни, в вечернее время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Среднее количество отработанных рабочих дней переписчиками:</w:t>
      </w:r>
    </w:p>
    <w:p w:rsidR="00BB1295" w:rsidRPr="00BB1295" w:rsidRDefault="00BB1295" w:rsidP="00BB1295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основной обход – 15 дней;</w:t>
      </w:r>
    </w:p>
    <w:p w:rsidR="00BB1295" w:rsidRPr="00BB1295" w:rsidRDefault="00BB1295" w:rsidP="00BB1295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повторный обход – 5 дней.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Норма времени на одно хозяйство в среднем 20-30 минут.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Расчет нормативов нагрузки на 1 работника 420 двор.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Требуемое количество работников – 11 человек.</w:t>
      </w:r>
    </w:p>
    <w:p w:rsidR="00BB1295" w:rsidRPr="00BB1295" w:rsidRDefault="00BB1295" w:rsidP="00BB12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B1295">
        <w:rPr>
          <w:rFonts w:ascii="Times New Roman" w:eastAsia="Times New Roman" w:hAnsi="Times New Roman" w:cs="Times New Roman"/>
          <w:sz w:val="28"/>
          <w:szCs w:val="24"/>
          <w:lang w:eastAsia="ru-RU"/>
        </w:rPr>
        <w:t>Оплата труда из расчета 1 хозяйство: – 34,06 руб.</w:t>
      </w: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по общим </w:t>
      </w:r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администрации    </w:t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BB1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B1295" w:rsidRPr="00BB1295" w:rsidRDefault="00BB1295" w:rsidP="00BB12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B1295" w:rsidRPr="00BB1295" w:rsidSect="004D1C3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7E2760" w:rsidRDefault="007E2760">
      <w:bookmarkStart w:id="6" w:name="_GoBack"/>
      <w:bookmarkEnd w:id="6"/>
    </w:p>
    <w:sectPr w:rsidR="007E2760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F50"/>
    <w:rsid w:val="00094F50"/>
    <w:rsid w:val="007E2760"/>
    <w:rsid w:val="00BB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F2CDB-D5FB-42EF-965E-8DED2E71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2000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3272</Words>
  <Characters>18651</Characters>
  <Application>Microsoft Office Word</Application>
  <DocSecurity>0</DocSecurity>
  <Lines>155</Lines>
  <Paragraphs>43</Paragraphs>
  <ScaleCrop>false</ScaleCrop>
  <Company/>
  <LinksUpToDate>false</LinksUpToDate>
  <CharactersWithSpaces>21880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2023-04-19T11:35:00Z</dcterms:created>
  <dcterms:modified xsi:type="dcterms:W3CDTF">2023-04-19T11:36:00Z</dcterms:modified>
</cp:coreProperties>
</file>