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2F8" w:rsidRPr="003D22F8" w:rsidRDefault="003D22F8" w:rsidP="003D22F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</w:pPr>
      <w:r w:rsidRPr="003D22F8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t>ПРОЕКТ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9"/>
          <w:szCs w:val="33"/>
          <w:lang w:eastAsia="ru-RU"/>
        </w:rPr>
      </w:pPr>
      <w:r w:rsidRPr="003D22F8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t>ПР</w:t>
      </w:r>
      <w:r w:rsidRPr="003D22F8">
        <w:rPr>
          <w:rFonts w:ascii="Times New Roman" w:eastAsia="Times New Roman" w:hAnsi="Times New Roman" w:cs="Times New Roman"/>
          <w:b/>
          <w:noProof/>
          <w:sz w:val="29"/>
          <w:szCs w:val="33"/>
          <w:lang w:eastAsia="ru-RU"/>
        </w:rPr>
        <w:drawing>
          <wp:inline distT="0" distB="0" distL="0" distR="0" wp14:anchorId="7CE70E35" wp14:editId="1690F578">
            <wp:extent cx="438150" cy="514350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9"/>
          <w:szCs w:val="33"/>
          <w:lang w:eastAsia="ru-RU"/>
        </w:rPr>
      </w:pPr>
      <w:r w:rsidRPr="003D22F8">
        <w:rPr>
          <w:rFonts w:ascii="Times New Roman" w:eastAsia="Times New Roman" w:hAnsi="Times New Roman" w:cs="Times New Roman"/>
          <w:b/>
          <w:bCs/>
          <w:sz w:val="29"/>
          <w:szCs w:val="33"/>
          <w:lang w:eastAsia="ru-RU"/>
        </w:rPr>
        <w:t>АДМИНИСТРАЦИЯ НОВОВЕЛИЧКОВСКОГО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D22F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01.03.2023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D22F8" w:rsidRPr="003D22F8" w:rsidRDefault="003D22F8" w:rsidP="003D22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22F8" w:rsidRPr="003D22F8" w:rsidRDefault="003D22F8" w:rsidP="003D22F8">
      <w:pPr>
        <w:autoSpaceDE w:val="0"/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D22F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признании утратившим силу постановления администрации Нововеличковского сельского поселения Динского района от 04.08.2022 № 215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</w:t>
      </w:r>
      <w:r w:rsidRPr="003D22F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3D22F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3D22F8" w:rsidRPr="003D22F8" w:rsidRDefault="003D22F8" w:rsidP="003D22F8">
      <w:pPr>
        <w:widowControl w:val="0"/>
        <w:autoSpaceDE w:val="0"/>
        <w:autoSpaceDN w:val="0"/>
        <w:adjustRightInd w:val="0"/>
        <w:spacing w:after="20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D22F8" w:rsidRPr="003D22F8" w:rsidRDefault="003D22F8" w:rsidP="003D22F8">
      <w:pPr>
        <w:widowControl w:val="0"/>
        <w:autoSpaceDE w:val="0"/>
        <w:autoSpaceDN w:val="0"/>
        <w:adjustRightInd w:val="0"/>
        <w:spacing w:after="20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D22F8" w:rsidRPr="003D22F8" w:rsidRDefault="003D22F8" w:rsidP="003D22F8">
      <w:pPr>
        <w:widowControl w:val="0"/>
        <w:autoSpaceDE w:val="0"/>
        <w:autoSpaceDN w:val="0"/>
        <w:adjustRightInd w:val="0"/>
        <w:spacing w:after="20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D22F8" w:rsidRPr="003D22F8" w:rsidRDefault="003D22F8" w:rsidP="003D22F8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06 октября 2003 г.                    № 131-ФЗ  «Об общих принципах организации местного самоуправления в Российской Федерации», Федеральны</w:t>
      </w:r>
      <w:r w:rsidR="007A39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законом от 08 ноября 2007 г. 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№ 257-ФЗ «Об автомобильных дорогах и  о дорожной деятельности в Российской Федерации и о внесении изменений в отдельные законодательные акты Российской Федерации», ч. 5 ст. 2 Федерального закона от 20 июля 2020 г. № 239-ФЗ «</w:t>
      </w:r>
      <w:r w:rsidRPr="003D22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части, касающейся весового и габаритного контроля транспортных средств»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руководствуясь ст. 57  Устава Нововеличковского сельского поселения Динского района, </w:t>
      </w:r>
      <w:bookmarkStart w:id="0" w:name="_GoBack"/>
      <w:bookmarkEnd w:id="0"/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п о с т а н о в л я ю:</w:t>
      </w:r>
    </w:p>
    <w:p w:rsidR="003D22F8" w:rsidRPr="003D22F8" w:rsidRDefault="003D22F8" w:rsidP="003D22F8">
      <w:pPr>
        <w:autoSpaceDE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sub_3"/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от 04.08.2022                  № 215 «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</w:t>
      </w:r>
      <w:r w:rsidRPr="003D22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3D22F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3D22F8" w:rsidRPr="003D22F8" w:rsidRDefault="003D22F8" w:rsidP="003D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3D22F8" w:rsidRPr="003D22F8" w:rsidRDefault="003D22F8" w:rsidP="003D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bookmarkStart w:id="2" w:name="sub_4"/>
      <w:bookmarkEnd w:id="1"/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3D22F8" w:rsidRPr="003D22F8" w:rsidRDefault="003D22F8" w:rsidP="003D2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обнародования.</w:t>
      </w:r>
    </w:p>
    <w:bookmarkEnd w:id="2"/>
    <w:p w:rsidR="003D22F8" w:rsidRPr="003D22F8" w:rsidRDefault="003D22F8" w:rsidP="003D22F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22F8" w:rsidRPr="003D22F8" w:rsidRDefault="003D22F8" w:rsidP="003D22F8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22F8">
        <w:rPr>
          <w:rFonts w:ascii="Times New Roman" w:eastAsia="Calibri" w:hAnsi="Times New Roman" w:cs="Times New Roman"/>
          <w:sz w:val="28"/>
          <w:szCs w:val="28"/>
        </w:rPr>
        <w:t xml:space="preserve">Глава Нововеличковского </w:t>
      </w:r>
    </w:p>
    <w:p w:rsidR="003D22F8" w:rsidRPr="003D22F8" w:rsidRDefault="003D22F8" w:rsidP="003D22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2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Г.М.Кова</w:t>
      </w:r>
    </w:p>
    <w:p w:rsidR="003D22F8" w:rsidRPr="003D22F8" w:rsidRDefault="003D22F8" w:rsidP="003D22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22F8" w:rsidRPr="003D22F8" w:rsidRDefault="003D22F8" w:rsidP="003D22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59D6" w:rsidRDefault="001059D6"/>
    <w:sectPr w:rsidR="00105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67"/>
    <w:rsid w:val="001059D6"/>
    <w:rsid w:val="002A2D67"/>
    <w:rsid w:val="003D22F8"/>
    <w:rsid w:val="007A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D841"/>
  <w15:chartTrackingRefBased/>
  <w15:docId w15:val="{D0F63780-36B0-4114-B879-7FFDC613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2023-03-06T07:32:00Z</dcterms:created>
  <dcterms:modified xsi:type="dcterms:W3CDTF">2023-03-06T07:34:00Z</dcterms:modified>
</cp:coreProperties>
</file>