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F0A" w:rsidRPr="0078105D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F602D64" wp14:editId="27BA5169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0F0A" w:rsidRPr="0078105D" w:rsidRDefault="00B20F0A" w:rsidP="00B20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B20F0A" w:rsidRPr="0078105D" w:rsidRDefault="00B20F0A" w:rsidP="00B20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B20F0A" w:rsidRPr="0078105D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20F0A" w:rsidRPr="0078105D" w:rsidRDefault="00B20F0A" w:rsidP="00B20F0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20F0A" w:rsidRPr="0078105D" w:rsidRDefault="00B20F0A" w:rsidP="00B20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22.11.2022</w:t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359</w:t>
      </w:r>
    </w:p>
    <w:p w:rsidR="00B20F0A" w:rsidRPr="0078105D" w:rsidRDefault="00B20F0A" w:rsidP="00B20F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0F0A" w:rsidRPr="0078105D" w:rsidRDefault="00B20F0A" w:rsidP="00B20F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B20F0A" w:rsidRPr="0078105D" w:rsidRDefault="00B20F0A" w:rsidP="00B20F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муниципальных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предоставляемых администрацией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 электронном виде</w:t>
      </w:r>
    </w:p>
    <w:bookmarkEnd w:id="0"/>
    <w:p w:rsidR="00B20F0A" w:rsidRPr="0078105D" w:rsidRDefault="00B20F0A" w:rsidP="00B20F0A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г. № 210-ФЗ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</w:t>
      </w:r>
      <w:proofErr w:type="gramStart"/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B20F0A" w:rsidRPr="0078105D" w:rsidRDefault="00B20F0A" w:rsidP="00B20F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электронном виде согласно приложению.</w:t>
      </w:r>
    </w:p>
    <w:p w:rsidR="00B20F0A" w:rsidRDefault="00B20F0A" w:rsidP="00B20F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Отделу по общим и правовым вопросам (Калитка) о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бнародовать настоящее постановление в установленном порядке и разместить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сети "Интернет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20F0A" w:rsidRPr="0078105D" w:rsidRDefault="00B20F0A" w:rsidP="00B20F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78105D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B20F0A" w:rsidRPr="0078105D" w:rsidRDefault="00B20F0A" w:rsidP="00B20F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7810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Постановление вступает в силу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после его официального обнародования</w:t>
      </w:r>
      <w:r w:rsidRPr="0078105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20F0A" w:rsidRPr="0078105D" w:rsidRDefault="00B20F0A" w:rsidP="00B20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    Г.М.Кова</w:t>
      </w: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Нововеличковског</w:t>
      </w:r>
      <w:r w:rsidRPr="0078105D">
        <w:rPr>
          <w:rFonts w:ascii="Times New Roman" w:eastAsia="Calibri" w:hAnsi="Times New Roman" w:cs="Times New Roman"/>
          <w:sz w:val="28"/>
          <w:szCs w:val="28"/>
        </w:rPr>
        <w:t>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Динского 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22.11.</w:t>
      </w:r>
      <w:r w:rsidRPr="0078105D">
        <w:rPr>
          <w:rFonts w:ascii="Times New Roman" w:eastAsia="Calibri" w:hAnsi="Times New Roman" w:cs="Times New Roman"/>
          <w:sz w:val="28"/>
          <w:szCs w:val="28"/>
        </w:rPr>
        <w:t>2022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359</w:t>
      </w:r>
    </w:p>
    <w:p w:rsidR="00B20F0A" w:rsidRPr="0078105D" w:rsidRDefault="00B20F0A" w:rsidP="00B20F0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B20F0A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предоставляемых </w:t>
      </w: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администрацией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B20F0A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 электронном виде</w:t>
      </w:r>
    </w:p>
    <w:p w:rsidR="00B20F0A" w:rsidRPr="0078105D" w:rsidRDefault="00B20F0A" w:rsidP="00B20F0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B20F0A" w:rsidRPr="0078105D" w:rsidRDefault="00B20F0A" w:rsidP="00AD7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Выдача порубочного билета на территории муниципального образования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книги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архивных справок, архивных выписок и архивных копий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Присвоение, </w:t>
            </w: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и аннулирование адресов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05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24" w:type="dxa"/>
            <w:shd w:val="clear" w:color="auto" w:fill="auto"/>
          </w:tcPr>
          <w:p w:rsidR="00B20F0A" w:rsidRPr="0078105D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Перевод земель, или земельных участков, находящихся в муниципальной собственности, из одной категории в другую, за исключением земель сельскохозяйственного назначения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B20F0A" w:rsidRPr="000E322B" w:rsidTr="00AD7B51">
        <w:tc>
          <w:tcPr>
            <w:tcW w:w="540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2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924" w:type="dxa"/>
            <w:shd w:val="clear" w:color="auto" w:fill="auto"/>
          </w:tcPr>
          <w:p w:rsidR="00B20F0A" w:rsidRPr="000E322B" w:rsidRDefault="00B20F0A" w:rsidP="00AD7B51">
            <w:pPr>
              <w:spacing w:after="0" w:line="240" w:lineRule="auto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E322B">
              <w:rPr>
                <w:rFonts w:ascii="Times New Roman" w:hAnsi="Times New Roman" w:cs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</w:tr>
    </w:tbl>
    <w:p w:rsidR="00B20F0A" w:rsidRPr="00987F45" w:rsidRDefault="00B20F0A" w:rsidP="00B20F0A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20F0A" w:rsidRPr="00987F45" w:rsidRDefault="00B20F0A" w:rsidP="00B20F0A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20F0A" w:rsidRPr="00987F45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0A" w:rsidRPr="00987F45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B20F0A" w:rsidRPr="00987F45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</w:p>
    <w:p w:rsidR="00B20F0A" w:rsidRPr="00987F45" w:rsidRDefault="00B20F0A" w:rsidP="00B20F0A">
      <w:pPr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987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 w:rsidRPr="00987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20F0A" w:rsidRPr="0078105D" w:rsidRDefault="00B20F0A" w:rsidP="00B20F0A">
      <w:pPr>
        <w:autoSpaceDE w:val="0"/>
        <w:autoSpaceDN w:val="0"/>
        <w:adjustRightInd w:val="0"/>
        <w:spacing w:after="0" w:line="240" w:lineRule="auto"/>
        <w:ind w:left="-142" w:right="-1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20F0A" w:rsidRPr="0078105D" w:rsidSect="00AC6C2F">
          <w:pgSz w:w="11906" w:h="16838" w:code="9"/>
          <w:pgMar w:top="1134" w:right="567" w:bottom="851" w:left="1701" w:header="567" w:footer="567" w:gutter="0"/>
          <w:cols w:space="708"/>
          <w:docGrid w:linePitch="360"/>
        </w:sectPr>
      </w:pPr>
    </w:p>
    <w:p w:rsidR="00C5619D" w:rsidRDefault="00C5619D" w:rsidP="00B20F0A">
      <w:pPr>
        <w:pStyle w:val="a3"/>
        <w:ind w:left="502"/>
        <w:jc w:val="both"/>
      </w:pPr>
    </w:p>
    <w:sectPr w:rsidR="00C5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D61F3"/>
    <w:multiLevelType w:val="hybridMultilevel"/>
    <w:tmpl w:val="0A2A6F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5B"/>
    <w:rsid w:val="007F0F5B"/>
    <w:rsid w:val="00B20F0A"/>
    <w:rsid w:val="00C5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7022"/>
  <w15:chartTrackingRefBased/>
  <w15:docId w15:val="{F9BDEA51-0984-4D10-BBC0-14E9C072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2022-11-24T13:11:00Z</dcterms:created>
  <dcterms:modified xsi:type="dcterms:W3CDTF">2022-11-24T13:12:00Z</dcterms:modified>
</cp:coreProperties>
</file>