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jc w:val="center"/>
        <w:rPr>
          <w:rFonts w:ascii="Calibri" w:eastAsia="Times New Roman" w:hAnsi="Calibri" w:cs="Times New Roman"/>
          <w:sz w:val="16"/>
          <w:szCs w:val="16"/>
          <w:lang w:eastAsia="ru-RU"/>
        </w:rPr>
      </w:pPr>
      <w:r w:rsidRPr="004B539E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444500" cy="577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7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B539E" w:rsidRPr="004B539E" w:rsidRDefault="004B539E" w:rsidP="004B539E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4B539E" w:rsidRPr="004B539E" w:rsidRDefault="004B539E" w:rsidP="004B539E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4B539E" w:rsidRPr="004B539E" w:rsidRDefault="004B539E" w:rsidP="004B539E">
      <w:pPr>
        <w:keepNext/>
        <w:keepLines/>
        <w:spacing w:before="200" w:after="0" w:line="276" w:lineRule="auto"/>
        <w:contextualSpacing/>
        <w:jc w:val="center"/>
        <w:outlineLvl w:val="7"/>
        <w:rPr>
          <w:rFonts w:ascii="Cambria" w:eastAsia="Times New Roman" w:hAnsi="Cambria" w:cs="Times New Roman"/>
          <w:b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ПОСТАНОВЛЕНИЕ</w:t>
      </w:r>
    </w:p>
    <w:p w:rsidR="004B539E" w:rsidRPr="004B539E" w:rsidRDefault="004B539E" w:rsidP="004B539E">
      <w:pPr>
        <w:spacing w:after="200" w:line="276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16.11.2022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331</w:t>
      </w: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станица  Нововеличковская </w:t>
      </w: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4B5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4B539E" w:rsidRPr="004B539E" w:rsidRDefault="004B539E" w:rsidP="004B539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26.11.2021 № 344 «Об утверждении муниципальной программы</w:t>
      </w: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физической культуры и укрепление материально–технической базы массового спорта в Нововеличковском сельском поселении Динского района на 2022 год»</w:t>
      </w:r>
    </w:p>
    <w:bookmarkEnd w:id="0"/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На основании статьи 179 Бюджетного кодекса Российской Федерации, 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8 Устава Нововеличковского сельского поселения Динского района, </w:t>
      </w:r>
      <w:hyperlink r:id="rId6" w:history="1">
        <w:r w:rsidRPr="004B539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Постановления главы администрации (губернатора) Краснодарского края от 14 октября 2013 года  № 1175 «Об утверждении государственной программы Краснодарского края «Развитие культуры»</w:t>
        </w:r>
      </w:hyperlink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Pr="004B539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целях 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4B539E">
        <w:rPr>
          <w:rFonts w:ascii="Times New Roman" w:eastAsia="DejaVu Sans" w:hAnsi="Times New Roman" w:cs="Times New Roman"/>
          <w:kern w:val="1"/>
          <w:sz w:val="28"/>
          <w:szCs w:val="28"/>
          <w:lang w:eastAsia="ru-RU"/>
        </w:rPr>
        <w:t xml:space="preserve">, </w:t>
      </w:r>
      <w:r w:rsidRPr="004B539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 о с т а н о в л я ю:</w:t>
      </w:r>
    </w:p>
    <w:p w:rsidR="004B539E" w:rsidRPr="004B539E" w:rsidRDefault="004B539E" w:rsidP="004B539E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изменения в постановление администрации Нововеличковского сельского поселения от 26.11.2021 № 344 «Об утверждении муниципальной программы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 физической культуры и укрепление материально-технической базы массового спорта в Нововеличковском сельском поселении Динского района на 2022 год», </w:t>
      </w:r>
      <w:r w:rsidRPr="004B53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к постановлению утвердить в новой редакции (прилагается)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539E" w:rsidRPr="004B539E" w:rsidRDefault="004B539E" w:rsidP="004B539E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финансов и муниципальных закупок администрации Нововеличковского сельского поселения Динского района </w:t>
      </w:r>
      <w:r w:rsidRPr="004B5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r w:rsidRPr="004B5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4B539E" w:rsidRPr="004B539E" w:rsidRDefault="004B539E" w:rsidP="004B539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4B539E">
        <w:rPr>
          <w:rFonts w:ascii="Times New Roman" w:eastAsia="Calibri" w:hAnsi="Times New Roman" w:cs="Times New Roman"/>
          <w:sz w:val="28"/>
          <w:szCs w:val="28"/>
        </w:rPr>
        <w:t xml:space="preserve">обеспечить выполнение </w:t>
      </w:r>
    </w:p>
    <w:p w:rsidR="004B539E" w:rsidRPr="004B539E" w:rsidRDefault="004B539E" w:rsidP="004B539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39E">
        <w:rPr>
          <w:rFonts w:ascii="Times New Roman" w:eastAsia="Calibri" w:hAnsi="Times New Roman" w:cs="Times New Roman"/>
          <w:sz w:val="28"/>
          <w:szCs w:val="28"/>
        </w:rPr>
        <w:t>мероприятий программы.</w:t>
      </w:r>
    </w:p>
    <w:p w:rsidR="004B539E" w:rsidRPr="004B539E" w:rsidRDefault="004B539E" w:rsidP="004B539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Отделу    по    общим   и   правовым    вопросам    администрации </w:t>
      </w: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</w:t>
      </w:r>
      <w:r w:rsidRPr="004B5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</w:t>
      </w:r>
      <w:r w:rsidRPr="004B5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4B539E" w:rsidRPr="004B539E" w:rsidRDefault="004B539E" w:rsidP="004B539E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5. Признать утратившим силу постановление администрации Нововеличковского сельского поселения Динского района от  01.06.2022     № 147 «О внесении изменений в постановление администрации Нововеличковского сельского поселения Динского района от 26.11.2021 № 344 «Об утверждении муниципальной программы «Развитие физической культуры и укрепление  материально–технической базы массового спорта в Нововеличковском  сельском поселении Динского района на 2022 год».</w:t>
      </w: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6.  Контроль за выполнением настоящего постановления оставляю за собой.</w:t>
      </w:r>
    </w:p>
    <w:p w:rsidR="004B539E" w:rsidRPr="004B539E" w:rsidRDefault="004B539E" w:rsidP="004B539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 вступает в силу после его подписания.</w:t>
      </w:r>
    </w:p>
    <w:p w:rsidR="004B539E" w:rsidRPr="004B539E" w:rsidRDefault="004B539E" w:rsidP="004B539E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</w:t>
      </w: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И.Л. Кочетков</w:t>
      </w: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4B539E" w:rsidRPr="004B539E" w:rsidRDefault="004B539E" w:rsidP="004B539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16.11.</w:t>
      </w: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2022 г.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331</w:t>
      </w:r>
    </w:p>
    <w:p w:rsidR="004B539E" w:rsidRPr="004B539E" w:rsidRDefault="004B539E" w:rsidP="004B539E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4B539E" w:rsidRPr="004B539E" w:rsidRDefault="004B539E" w:rsidP="004B539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физической культуры и укрепление материально–технической базы массового спорта в Нововеличковском сельском поселении </w:t>
      </w: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на 2022 год»</w:t>
      </w: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4B539E" w:rsidRPr="004B539E" w:rsidRDefault="004B539E" w:rsidP="004B539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«Развитие физической культуры и укрепление материально–технической базы массового спорта в </w:t>
      </w:r>
    </w:p>
    <w:p w:rsidR="004B539E" w:rsidRPr="004B539E" w:rsidRDefault="004B539E" w:rsidP="004B539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Нововеличковском сельском поселении Динского района на 2022 год</w:t>
      </w:r>
      <w:r w:rsidRPr="004B5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4B539E" w:rsidRPr="004B539E" w:rsidTr="00164766">
        <w:trPr>
          <w:trHeight w:val="851"/>
        </w:trPr>
        <w:tc>
          <w:tcPr>
            <w:tcW w:w="4111" w:type="dxa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Координатор программы</w:t>
            </w:r>
          </w:p>
        </w:tc>
        <w:tc>
          <w:tcPr>
            <w:tcW w:w="5245" w:type="dxa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4B539E" w:rsidRPr="004B539E" w:rsidTr="00164766">
        <w:trPr>
          <w:trHeight w:val="710"/>
        </w:trPr>
        <w:tc>
          <w:tcPr>
            <w:tcW w:w="4111" w:type="dxa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Участники программы</w:t>
            </w:r>
          </w:p>
        </w:tc>
        <w:tc>
          <w:tcPr>
            <w:tcW w:w="5245" w:type="dxa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4B539E" w:rsidRPr="004B539E" w:rsidTr="00164766">
        <w:trPr>
          <w:trHeight w:val="710"/>
        </w:trPr>
        <w:tc>
          <w:tcPr>
            <w:tcW w:w="4111" w:type="dxa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</w:tc>
        <w:tc>
          <w:tcPr>
            <w:tcW w:w="5245" w:type="dxa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B539E" w:rsidRPr="004B539E" w:rsidTr="00164766">
        <w:trPr>
          <w:trHeight w:val="710"/>
        </w:trPr>
        <w:tc>
          <w:tcPr>
            <w:tcW w:w="4111" w:type="dxa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Ведомственные целевые программы</w:t>
            </w:r>
          </w:p>
        </w:tc>
        <w:tc>
          <w:tcPr>
            <w:tcW w:w="5245" w:type="dxa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B539E" w:rsidRPr="004B539E" w:rsidTr="00164766">
        <w:trPr>
          <w:trHeight w:val="651"/>
        </w:trPr>
        <w:tc>
          <w:tcPr>
            <w:tcW w:w="4111" w:type="dxa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Целевые показатели</w:t>
            </w:r>
          </w:p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муниципальной программы</w:t>
            </w:r>
          </w:p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-вовлечение населения к занятию физической культурой  и спортом;</w:t>
            </w:r>
          </w:p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повышение физической подготовки населения, </w:t>
            </w:r>
          </w:p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спорта на территории Нововеличковского сельского поселения;</w:t>
            </w:r>
          </w:p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улучшение условий для укрепления здоровья населения путем развития инфраструктуры спорта;</w:t>
            </w:r>
          </w:p>
          <w:p w:rsidR="004B539E" w:rsidRPr="004B539E" w:rsidRDefault="004B539E" w:rsidP="004B539E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проведенных мероприятий.</w:t>
            </w:r>
          </w:p>
        </w:tc>
      </w:tr>
      <w:tr w:rsidR="004B539E" w:rsidRPr="004B539E" w:rsidTr="00164766">
        <w:trPr>
          <w:trHeight w:val="635"/>
        </w:trPr>
        <w:tc>
          <w:tcPr>
            <w:tcW w:w="4111" w:type="dxa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Задачи программы</w:t>
            </w:r>
          </w:p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4B539E" w:rsidRPr="004B539E" w:rsidRDefault="004B539E" w:rsidP="004B539E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-популяризация физической культуры и спорта, формирование потребности в </w:t>
            </w:r>
            <w:r w:rsidRPr="004B53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 xml:space="preserve">физическом совершенствовании, посредством внедрения эффективных технологий пропаганды и социальной рекламы в сфере физической культуры и спорта; </w:t>
            </w:r>
          </w:p>
          <w:p w:rsidR="004B539E" w:rsidRPr="004B539E" w:rsidRDefault="004B539E" w:rsidP="004B539E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-внедрение физической культуры и спорта в режим учебы, труда и отдыха, различных социально-демографических групп населения; </w:t>
            </w:r>
          </w:p>
          <w:p w:rsidR="004B539E" w:rsidRPr="004B539E" w:rsidRDefault="004B539E" w:rsidP="004B539E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-обеспечение доступности и повышение качества физкультурно-оздоровительных и спортивных услуг, предоставляемых жителям поселения; </w:t>
            </w:r>
          </w:p>
          <w:p w:rsidR="004B539E" w:rsidRPr="004B539E" w:rsidRDefault="004B539E" w:rsidP="004B539E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      </w:r>
          </w:p>
          <w:p w:rsidR="004B539E" w:rsidRPr="004B539E" w:rsidRDefault="004B539E" w:rsidP="004B539E">
            <w:pPr>
              <w:spacing w:after="0" w:line="200" w:lineRule="atLeast"/>
              <w:ind w:firstLine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-совершенствование кадрового и методического обеспечения сферы физической культуры и спорта поселения.</w:t>
            </w:r>
          </w:p>
          <w:p w:rsidR="004B539E" w:rsidRPr="004B539E" w:rsidRDefault="004B539E" w:rsidP="004B5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539E" w:rsidRPr="004B539E" w:rsidTr="00164766">
        <w:trPr>
          <w:trHeight w:val="776"/>
        </w:trPr>
        <w:tc>
          <w:tcPr>
            <w:tcW w:w="4111" w:type="dxa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Перечень целевых показателей программы</w:t>
            </w:r>
          </w:p>
        </w:tc>
        <w:tc>
          <w:tcPr>
            <w:tcW w:w="5245" w:type="dxa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ремонт спортивных сооружений, находящихся на территории Нововеличковского сельского поселения;</w:t>
            </w:r>
          </w:p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медалей, завоеванных спортсменами и командами сельского поселения в соревнованиях различных уровней.</w:t>
            </w:r>
          </w:p>
          <w:p w:rsidR="004B539E" w:rsidRPr="004B539E" w:rsidRDefault="004B539E" w:rsidP="004B539E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-процент граждан, систематически занимающихся физической культурой и спортом в поселении;</w:t>
            </w:r>
          </w:p>
          <w:p w:rsidR="004B539E" w:rsidRPr="004B539E" w:rsidRDefault="004B539E" w:rsidP="004B539E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4B539E" w:rsidRPr="004B539E" w:rsidRDefault="004B539E" w:rsidP="004B539E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количество проведенных мероприятий.</w:t>
            </w:r>
          </w:p>
        </w:tc>
      </w:tr>
      <w:tr w:rsidR="004B539E" w:rsidRPr="004B539E" w:rsidTr="00164766">
        <w:trPr>
          <w:trHeight w:val="720"/>
        </w:trPr>
        <w:tc>
          <w:tcPr>
            <w:tcW w:w="4111" w:type="dxa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реализации</w:t>
            </w:r>
          </w:p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245" w:type="dxa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4B539E" w:rsidRPr="004B539E" w:rsidTr="00164766">
        <w:trPr>
          <w:trHeight w:val="797"/>
        </w:trPr>
        <w:tc>
          <w:tcPr>
            <w:tcW w:w="4111" w:type="dxa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Объемы бюджетных ассигнований программы (тыс. руб.)</w:t>
            </w:r>
          </w:p>
        </w:tc>
        <w:tc>
          <w:tcPr>
            <w:tcW w:w="5245" w:type="dxa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Нововеличковского сельского поселения  8 228,1</w:t>
            </w: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краевой: 3 000,0</w:t>
            </w:r>
          </w:p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местный: 5 228,1</w:t>
            </w:r>
          </w:p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B539E" w:rsidRPr="004B539E" w:rsidTr="00164766">
        <w:trPr>
          <w:trHeight w:val="651"/>
        </w:trPr>
        <w:tc>
          <w:tcPr>
            <w:tcW w:w="4111" w:type="dxa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Контроль за выполнением муниципальной программы</w:t>
            </w:r>
          </w:p>
        </w:tc>
        <w:tc>
          <w:tcPr>
            <w:tcW w:w="5245" w:type="dxa"/>
          </w:tcPr>
          <w:p w:rsidR="004B539E" w:rsidRPr="004B539E" w:rsidRDefault="004B539E" w:rsidP="004B53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4B539E" w:rsidRPr="004B539E" w:rsidRDefault="004B539E" w:rsidP="004B5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4B539E" w:rsidRPr="004B539E" w:rsidRDefault="004B539E" w:rsidP="004B539E">
      <w:pPr>
        <w:keepNext/>
        <w:keepLines/>
        <w:tabs>
          <w:tab w:val="left" w:pos="8789"/>
          <w:tab w:val="left" w:pos="9214"/>
        </w:tabs>
        <w:spacing w:after="0" w:line="240" w:lineRule="auto"/>
        <w:ind w:left="851" w:righ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x-none"/>
        </w:rPr>
      </w:pPr>
      <w:bookmarkStart w:id="1" w:name="sub_1001"/>
    </w:p>
    <w:bookmarkEnd w:id="1"/>
    <w:p w:rsidR="004B539E" w:rsidRPr="004B539E" w:rsidRDefault="004B539E" w:rsidP="004B539E">
      <w:pPr>
        <w:widowControl w:val="0"/>
        <w:numPr>
          <w:ilvl w:val="1"/>
          <w:numId w:val="1"/>
        </w:numPr>
        <w:tabs>
          <w:tab w:val="left" w:pos="1080"/>
        </w:tabs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Характеристика текущего состояния и прогноз развития</w:t>
      </w:r>
    </w:p>
    <w:p w:rsidR="004B539E" w:rsidRPr="004B539E" w:rsidRDefault="004B539E" w:rsidP="004B539E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физической культуры и спорта в</w:t>
      </w:r>
    </w:p>
    <w:p w:rsidR="004B539E" w:rsidRPr="004B539E" w:rsidRDefault="004B539E" w:rsidP="004B539E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Нововеличковском сельском поселении</w:t>
      </w: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4 декабря 2007 года № 329-ФЗ «О физической культуре и спорте в Российской Федерации» определяет государственную политику в области создания условий для возведения, реконструкции и капитального ремонта спортивных сооружений по месту жительства граждан и оказания физкультурно-оздоровительных и спортивных услуг.</w:t>
      </w:r>
    </w:p>
    <w:p w:rsidR="004B539E" w:rsidRPr="004B539E" w:rsidRDefault="004B539E" w:rsidP="004B539E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важных задач в области физической культуры и спорта является развитие спортивной базы. Создание спортивной базы, для сохранения и улучшения физического и духовного здоровья жителей поселения, в значительной степени способствует поддержанию оптимальной физической активности в течение всей жизни каждого гражданина, оздоровлению населения, формированию здорового образа жизни.</w:t>
      </w:r>
    </w:p>
    <w:p w:rsidR="004B539E" w:rsidRPr="004B539E" w:rsidRDefault="004B539E" w:rsidP="004B539E">
      <w:pPr>
        <w:tabs>
          <w:tab w:val="left" w:pos="851"/>
        </w:tabs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Спортивная база Нововеличковского сельского поселения состоит из территории стадиона,  включающая 2 футбольных поля, 3 многофункциональные спортивно – игровые площадки, 1 воркаут –площадка, 1 скейт – площадка.  Уровень вовлеченности в занятия физической культурой и спортом всех категорий жителей поселения составляет 56 % от количества жителей поселения.</w:t>
      </w:r>
    </w:p>
    <w:p w:rsidR="004B539E" w:rsidRPr="004B539E" w:rsidRDefault="004B539E" w:rsidP="004B539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Широкому вовлечению различных категорий населения в занятия физкультурой и спортом препятствует состояние спортивных сооружений, не соответствующие современным требованиям. Важной составной частью  является развитие физкультуры и спорта, оздоровление населения, формирование здорового образа жизни и развитие спорта высших достижений. Занятия физкультурой и спортом должны предусматривать создание условий, способствующих развитию массовой физической культурой и спорта, формированию здорового образа жизни населения, а также достойному выступлению спортсменов Нововеличковского сельского поселения на районных, краевых, зональных, российских, всероссийских соревнованиях.</w:t>
      </w:r>
    </w:p>
    <w:p w:rsidR="004B539E" w:rsidRPr="004B539E" w:rsidRDefault="004B539E" w:rsidP="004B539E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ar-SA"/>
        </w:rPr>
        <w:t>В настоящее время имеется ряд проблем, влияющих на развитие физической культуры и спорта:</w:t>
      </w:r>
    </w:p>
    <w:p w:rsidR="004B539E" w:rsidRPr="004B539E" w:rsidRDefault="004B539E" w:rsidP="004B539E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привлечение населения к регулярным занятиям физической культурой и спортом;</w:t>
      </w:r>
    </w:p>
    <w:p w:rsidR="004B539E" w:rsidRPr="004B539E" w:rsidRDefault="004B539E" w:rsidP="004B539E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несоответствие уровня материальной базы и инфраструктуры физической культуры и спорта задачам развития массового спорта, а также их физический износ;</w:t>
      </w:r>
    </w:p>
    <w:p w:rsidR="004B539E" w:rsidRPr="004B539E" w:rsidRDefault="004B539E" w:rsidP="004B539E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количество профессиональных тренерских кадров;</w:t>
      </w: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39E">
        <w:rPr>
          <w:rFonts w:ascii="Calibri" w:eastAsia="Times New Roman" w:hAnsi="Calibri" w:cs="Times New Roman"/>
          <w:sz w:val="28"/>
          <w:szCs w:val="28"/>
          <w:lang w:eastAsia="ru-RU"/>
        </w:rPr>
        <w:lastRenderedPageBreak/>
        <w:t xml:space="preserve">         • 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недостаточный уровень пропаганды занятий физической культурой, спортом, здорового образа жизни.</w:t>
      </w:r>
    </w:p>
    <w:p w:rsidR="004B539E" w:rsidRPr="004B539E" w:rsidRDefault="004B539E" w:rsidP="004B539E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Реализация муниципальной программы позволит решить большую часть этих проблем.</w:t>
      </w:r>
    </w:p>
    <w:p w:rsidR="004B539E" w:rsidRPr="004B539E" w:rsidRDefault="004B539E" w:rsidP="004B53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</w:pPr>
    </w:p>
    <w:p w:rsidR="004B539E" w:rsidRPr="004B539E" w:rsidRDefault="004B539E" w:rsidP="004B539E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2. Цели, задачи и целевые показатели, сроки и этапы реализации муниципальной программы</w:t>
      </w:r>
    </w:p>
    <w:p w:rsidR="004B539E" w:rsidRPr="004B539E" w:rsidRDefault="004B539E" w:rsidP="004B539E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4B539E" w:rsidRPr="004B539E" w:rsidRDefault="004B539E" w:rsidP="004B539E">
      <w:pPr>
        <w:widowControl w:val="0"/>
        <w:tabs>
          <w:tab w:val="left" w:pos="567"/>
        </w:tabs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Целью программы является создание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деятельности.</w:t>
      </w:r>
    </w:p>
    <w:p w:rsidR="004B539E" w:rsidRPr="004B539E" w:rsidRDefault="004B539E" w:rsidP="004B539E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достижения указанной цели должны быть решены следующие основные задачи:</w:t>
      </w:r>
    </w:p>
    <w:p w:rsidR="004B539E" w:rsidRPr="004B539E" w:rsidRDefault="004B539E" w:rsidP="004B539E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спорта; </w:t>
      </w:r>
    </w:p>
    <w:p w:rsidR="004B539E" w:rsidRPr="004B539E" w:rsidRDefault="004B539E" w:rsidP="004B539E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внедрение физической культуры и спорта в режим учебы, труда и отдыха, различных социально-демографических групп населения; </w:t>
      </w:r>
    </w:p>
    <w:p w:rsidR="004B539E" w:rsidRPr="004B539E" w:rsidRDefault="004B539E" w:rsidP="004B539E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обеспечение доступности и повышение качества физкультурно-оздоровительных и спортивных услуг, предоставляемых жителям поселения; </w:t>
      </w:r>
    </w:p>
    <w:p w:rsidR="004B539E" w:rsidRPr="004B539E" w:rsidRDefault="004B539E" w:rsidP="004B539E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</w:r>
    </w:p>
    <w:p w:rsidR="004B539E" w:rsidRPr="004B539E" w:rsidRDefault="004B539E" w:rsidP="004B53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- совершенствование кадрового и методического обеспечения сферы физической культуры и спорта поселения</w:t>
      </w:r>
    </w:p>
    <w:p w:rsidR="004B539E" w:rsidRPr="004B539E" w:rsidRDefault="004B539E" w:rsidP="004B539E">
      <w:pPr>
        <w:widowControl w:val="0"/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количество населения, принявшего участие в соревнованиях;</w:t>
      </w:r>
    </w:p>
    <w:p w:rsidR="004B539E" w:rsidRPr="004B539E" w:rsidRDefault="004B539E" w:rsidP="004B539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B539E">
        <w:rPr>
          <w:rFonts w:ascii="Times New Roman" w:eastAsia="Calibri" w:hAnsi="Times New Roman" w:cs="Times New Roman"/>
          <w:sz w:val="28"/>
          <w:szCs w:val="28"/>
          <w:lang w:eastAsia="ar-SA"/>
        </w:rPr>
        <w:t>- количество проведенных мероприятий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4B539E" w:rsidRPr="004B539E" w:rsidRDefault="004B539E" w:rsidP="004B539E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реализации программы 2022 год.</w:t>
      </w:r>
    </w:p>
    <w:p w:rsidR="004B539E" w:rsidRPr="004B539E" w:rsidRDefault="004B539E" w:rsidP="004B539E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Целевые показатели реализации программы приведены в приложении №1</w:t>
      </w:r>
    </w:p>
    <w:p w:rsidR="004B539E" w:rsidRPr="004B539E" w:rsidRDefault="004B539E" w:rsidP="004B539E">
      <w:pPr>
        <w:shd w:val="clear" w:color="auto" w:fill="FFFFFF"/>
        <w:tabs>
          <w:tab w:val="left" w:pos="851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4B539E" w:rsidRPr="004B539E" w:rsidRDefault="004B539E" w:rsidP="004B539E">
      <w:pPr>
        <w:widowControl w:val="0"/>
        <w:tabs>
          <w:tab w:val="left" w:pos="2178"/>
        </w:tabs>
        <w:suppressAutoHyphens/>
        <w:spacing w:after="0" w:line="20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</w:pPr>
      <w:bookmarkStart w:id="2" w:name="bookmark6"/>
      <w:r w:rsidRPr="004B539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3. Перечень и краткое описание основных мероприятий программ</w:t>
      </w:r>
      <w:bookmarkEnd w:id="2"/>
      <w:r w:rsidRPr="004B539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ы</w:t>
      </w:r>
    </w:p>
    <w:p w:rsidR="004B539E" w:rsidRPr="004B539E" w:rsidRDefault="004B539E" w:rsidP="004B53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Решение указанных задач обеспечивается через систему мероприятий Программы, которые приведены в приложении № 2.</w:t>
      </w:r>
    </w:p>
    <w:p w:rsidR="004B539E" w:rsidRPr="004B539E" w:rsidRDefault="004B539E" w:rsidP="004B53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4B539E" w:rsidRPr="004B539E" w:rsidRDefault="004B539E" w:rsidP="004B539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 Обоснование ресурсного обеспечения Программы</w:t>
      </w:r>
    </w:p>
    <w:p w:rsidR="004B539E" w:rsidRPr="004B539E" w:rsidRDefault="004B539E" w:rsidP="004B539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Объем финансовых ресурсов, выделяемых на реализацию Программы из бюджета Нововеличковского сельского поселения Динского района, составляет </w:t>
      </w:r>
    </w:p>
    <w:p w:rsidR="004B539E" w:rsidRPr="004B539E" w:rsidRDefault="004B539E" w:rsidP="004B539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8 228,1</w:t>
      </w:r>
      <w:r w:rsidRPr="004B539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числе:</w:t>
      </w:r>
    </w:p>
    <w:p w:rsidR="004B539E" w:rsidRPr="004B539E" w:rsidRDefault="004B539E" w:rsidP="004B539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8 228,1</w:t>
      </w:r>
      <w:r w:rsidRPr="004B539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p w:rsidR="004B539E" w:rsidRPr="004B539E" w:rsidRDefault="004B539E" w:rsidP="004B539E">
      <w:pPr>
        <w:widowControl w:val="0"/>
        <w:tabs>
          <w:tab w:val="left" w:pos="851"/>
        </w:tabs>
        <w:suppressAutoHyphens/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Расчет объемов финансирования муниципальной программы подготовлен на основании смет на проведение и участие в спортивно-</w:t>
      </w:r>
      <w:r w:rsidRPr="004B539E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lastRenderedPageBreak/>
        <w:t xml:space="preserve">массовых мероприятиях </w:t>
      </w: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ar-SA"/>
        </w:rPr>
        <w:t>с учетом индексов-дефляторов и других показателей в соответствии со спецификой конкретных мероприятий.</w:t>
      </w:r>
    </w:p>
    <w:p w:rsidR="004B539E" w:rsidRPr="004B539E" w:rsidRDefault="004B539E" w:rsidP="004B539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финансирования из бюджета Нововеличковского сельского поселения Динского района, предусмотренный программой, носит ориентировочный характер и подлежит ежегодной корректировке при формировании и утверждении бюджета Нововеличковского сельского поселения Динского района на очередной финансовый год.</w:t>
      </w:r>
    </w:p>
    <w:p w:rsidR="004B539E" w:rsidRPr="004B539E" w:rsidRDefault="004B539E" w:rsidP="004B53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4B539E" w:rsidRPr="004B539E" w:rsidRDefault="004B539E" w:rsidP="004B539E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2"/>
          <w:lang w:eastAsia="ar-SA"/>
        </w:rPr>
      </w:pPr>
      <w:r w:rsidRPr="004B539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4B539E" w:rsidRPr="004B539E" w:rsidRDefault="004B539E" w:rsidP="004B53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val="x-none" w:eastAsia="x-none"/>
        </w:rPr>
        <w:tab/>
      </w: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5.1. Оценка эффективности реализации муниципальной программы проводится ежегодно, согласно Приложения №</w:t>
      </w: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x-none"/>
        </w:rPr>
        <w:t xml:space="preserve"> </w:t>
      </w: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5 к Порядку принятия решения о разработке, формирования, реализации и оценки эффективности муниципальных программ </w:t>
      </w: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x-none"/>
        </w:rPr>
        <w:t>Нововеличковского</w:t>
      </w: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 сельского поселения Динского района, утвержденного постановлением администрации </w:t>
      </w: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x-none"/>
        </w:rPr>
        <w:t>Нововеличковского</w:t>
      </w: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 сельского поселения Динского района от </w:t>
      </w: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x-none"/>
        </w:rPr>
        <w:t>24.09.</w:t>
      </w: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2014 № </w:t>
      </w: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x-none"/>
        </w:rPr>
        <w:t>407</w:t>
      </w: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 (далее – Приложение № 5 к Порядку).</w:t>
      </w:r>
    </w:p>
    <w:p w:rsidR="004B539E" w:rsidRPr="004B539E" w:rsidRDefault="004B539E" w:rsidP="004B53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4B539E" w:rsidRPr="004B539E" w:rsidRDefault="004B539E" w:rsidP="004B53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5.2.Оценка эффективности реализации муниципальной программы осуществляется в два этапа по следующему алгоритму:</w:t>
      </w:r>
    </w:p>
    <w:p w:rsidR="004B539E" w:rsidRPr="004B539E" w:rsidRDefault="004B539E" w:rsidP="004B53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4B539E" w:rsidRPr="004B539E" w:rsidRDefault="004B539E" w:rsidP="004B53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осуществляется эффективность использования финансовых средств, согласно п.4 Приложения № 5 к Порядку.</w:t>
      </w:r>
    </w:p>
    <w:p w:rsidR="004B539E" w:rsidRPr="004B539E" w:rsidRDefault="004B539E" w:rsidP="004B53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4B539E" w:rsidRPr="004B539E" w:rsidRDefault="004B539E" w:rsidP="004B53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4B539E" w:rsidRPr="004B539E" w:rsidRDefault="004B539E" w:rsidP="004B539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Механизм реализации Программы и контроль за ее выполнением</w:t>
      </w:r>
    </w:p>
    <w:p w:rsidR="004B539E" w:rsidRPr="004B539E" w:rsidRDefault="004B539E" w:rsidP="004B539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4B539E" w:rsidRPr="004B539E" w:rsidRDefault="004B539E" w:rsidP="004B53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Реализация мероприятий Программы осуществляется в соответствии с Федеральным законом от 4 декабря 2007 года № 329-ФЗ «О физической куль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туре и спорте в Российской Федерации» и Законом Краснодарского края от 10 мая 2011 года № 2223-КЗ «О физической культуре и спорте в Краснодарском крае».</w:t>
      </w:r>
    </w:p>
    <w:p w:rsidR="004B539E" w:rsidRPr="004B539E" w:rsidRDefault="004B539E" w:rsidP="004B539E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lastRenderedPageBreak/>
        <w:tab/>
        <w:t>Текущее управление муниципальной программой осуществляет ее координатор, который:</w:t>
      </w:r>
    </w:p>
    <w:p w:rsidR="004B539E" w:rsidRPr="004B539E" w:rsidRDefault="004B539E" w:rsidP="004B539E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4B539E" w:rsidRPr="004B539E" w:rsidRDefault="004B539E" w:rsidP="004B539E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формирует структуру муниципальной программы и перечень участников муниципальной программы;</w:t>
      </w:r>
    </w:p>
    <w:p w:rsidR="004B539E" w:rsidRPr="004B539E" w:rsidRDefault="004B539E" w:rsidP="004B539E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4B539E" w:rsidRPr="004B539E" w:rsidRDefault="004B539E" w:rsidP="004B539E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разрабатывает  в пределах своих полномочий проекты муниципальных</w:t>
      </w:r>
    </w:p>
    <w:p w:rsidR="004B539E" w:rsidRPr="004B539E" w:rsidRDefault="004B539E" w:rsidP="004B539E">
      <w:pPr>
        <w:widowControl w:val="0"/>
        <w:suppressAutoHyphens/>
        <w:spacing w:after="0" w:line="200" w:lineRule="atLeast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4B539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актов, необходимых для выполнения муниципальной программы;</w:t>
      </w:r>
    </w:p>
    <w:p w:rsidR="004B539E" w:rsidRPr="004B539E" w:rsidRDefault="004B539E" w:rsidP="004B539E">
      <w:pPr>
        <w:widowControl w:val="0"/>
        <w:suppressAutoHyphens/>
        <w:spacing w:after="0" w:line="200" w:lineRule="atLeas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4B539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4B539E" w:rsidRPr="004B539E" w:rsidRDefault="004B539E" w:rsidP="004B539E">
      <w:pPr>
        <w:widowControl w:val="0"/>
        <w:suppressAutoHyphens/>
        <w:spacing w:after="0" w:line="200" w:lineRule="atLeas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4B539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4B539E" w:rsidRPr="004B539E" w:rsidRDefault="004B539E" w:rsidP="004B539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4B539E" w:rsidRPr="004B539E" w:rsidRDefault="004B539E" w:rsidP="004B539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4B539E" w:rsidRPr="004B539E" w:rsidRDefault="004B539E" w:rsidP="004B539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4B539E" w:rsidRPr="004B539E" w:rsidRDefault="004B539E" w:rsidP="004B539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4B539E" w:rsidRPr="004B539E" w:rsidRDefault="004B539E" w:rsidP="004B539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ежегодно проводит оценку эффективности муниципальной программы; </w:t>
      </w: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4B539E" w:rsidRPr="004B539E" w:rsidRDefault="004B539E" w:rsidP="004B539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4B539E" w:rsidRPr="004B539E" w:rsidRDefault="004B539E" w:rsidP="004B539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4B539E" w:rsidRPr="004B539E" w:rsidRDefault="004B539E" w:rsidP="004B539E">
      <w:pPr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осуществляет   иные     полномочия, </w:t>
      </w: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 xml:space="preserve"> установленные муниципальной</w:t>
      </w:r>
      <w:r w:rsidRPr="004B53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программой.</w:t>
      </w:r>
    </w:p>
    <w:p w:rsidR="004B539E" w:rsidRPr="004B539E" w:rsidRDefault="004B539E" w:rsidP="004B539E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Муниципальный заказчик:</w:t>
      </w:r>
    </w:p>
    <w:p w:rsidR="004B539E" w:rsidRPr="004B539E" w:rsidRDefault="004B539E" w:rsidP="004B539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4B539E" w:rsidRPr="004B539E" w:rsidRDefault="004B539E" w:rsidP="004B539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lastRenderedPageBreak/>
        <w:t>- проводит анализ выполнения мероприятия;</w:t>
      </w: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</w:t>
      </w:r>
    </w:p>
    <w:p w:rsidR="004B539E" w:rsidRPr="004B539E" w:rsidRDefault="004B539E" w:rsidP="004B539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4B539E" w:rsidRPr="004B539E" w:rsidRDefault="004B539E" w:rsidP="004B539E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4B539E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4B539E" w:rsidRPr="004B539E" w:rsidRDefault="004B539E" w:rsidP="004B539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4B539E" w:rsidRPr="004B539E" w:rsidRDefault="004B539E" w:rsidP="004B539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иные полномочия, установленные бюджетным законодательством Российской Федерации.</w:t>
      </w:r>
    </w:p>
    <w:p w:rsidR="004B539E" w:rsidRPr="004B539E" w:rsidRDefault="004B539E" w:rsidP="004B539E">
      <w:pPr>
        <w:tabs>
          <w:tab w:val="left" w:pos="1466"/>
        </w:tabs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Исполнитель:</w:t>
      </w:r>
    </w:p>
    <w:p w:rsidR="004B539E" w:rsidRPr="004B539E" w:rsidRDefault="004B539E" w:rsidP="004B539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реализацию мероприятия и проводит анализ его выполнения;</w:t>
      </w:r>
    </w:p>
    <w:p w:rsidR="004B539E" w:rsidRPr="004B539E" w:rsidRDefault="004B539E" w:rsidP="004B539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4B539E" w:rsidRPr="004B539E" w:rsidRDefault="004B539E" w:rsidP="004B539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4B53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иные полномочия, установленные муниципальной программой.</w:t>
      </w: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общим </w:t>
      </w: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О.Ю. Калитка</w:t>
      </w:r>
    </w:p>
    <w:p w:rsidR="004B539E" w:rsidRPr="004B539E" w:rsidRDefault="004B539E" w:rsidP="004B539E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4B539E" w:rsidRPr="004B539E" w:rsidSect="00D6748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4B539E" w:rsidRPr="004B539E" w:rsidRDefault="004B539E" w:rsidP="004B539E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4B539E" w:rsidRPr="004B539E" w:rsidRDefault="004B539E" w:rsidP="004B539E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4B539E" w:rsidRPr="004B539E" w:rsidRDefault="004B539E" w:rsidP="004B539E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2022 год»</w:t>
      </w:r>
    </w:p>
    <w:p w:rsidR="004B539E" w:rsidRPr="004B539E" w:rsidRDefault="004B539E" w:rsidP="004B539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4B539E" w:rsidRPr="004B539E" w:rsidRDefault="004B539E" w:rsidP="004B539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4B539E" w:rsidRPr="004B539E" w:rsidRDefault="004B539E" w:rsidP="004B539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B539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ЦЕЛИ, ЗАДАЧИ И ЦЕЛЕВЫЕ ПОКАЗАТЕЛИ МУНИЦИПАЛЬНОЙ ПРОГРАММЫ</w:t>
      </w: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«Развитие физической культуры и укрепление материально – технической базы массового спорта </w:t>
      </w: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Нововеличковском сельском поселении Динского района на 2022 год»</w:t>
      </w: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812"/>
        <w:gridCol w:w="1418"/>
        <w:gridCol w:w="205"/>
        <w:gridCol w:w="6882"/>
      </w:tblGrid>
      <w:tr w:rsidR="004B539E" w:rsidRPr="004B539E" w:rsidTr="00164766">
        <w:trPr>
          <w:trHeight w:val="285"/>
        </w:trPr>
        <w:tc>
          <w:tcPr>
            <w:tcW w:w="1242" w:type="dxa"/>
            <w:vMerge w:val="restart"/>
          </w:tcPr>
          <w:p w:rsidR="004B539E" w:rsidRPr="004B539E" w:rsidRDefault="004B539E" w:rsidP="004B539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12" w:type="dxa"/>
            <w:vMerge w:val="restart"/>
          </w:tcPr>
          <w:p w:rsidR="004B539E" w:rsidRPr="004B539E" w:rsidRDefault="004B539E" w:rsidP="004B539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</w:tcPr>
          <w:p w:rsidR="004B539E" w:rsidRPr="004B539E" w:rsidRDefault="004B539E" w:rsidP="004B539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2"/>
          </w:tcPr>
          <w:p w:rsidR="004B539E" w:rsidRPr="004B539E" w:rsidRDefault="004B539E" w:rsidP="004B539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Значение показателей</w:t>
            </w:r>
          </w:p>
        </w:tc>
      </w:tr>
      <w:tr w:rsidR="004B539E" w:rsidRPr="004B539E" w:rsidTr="00164766">
        <w:tc>
          <w:tcPr>
            <w:tcW w:w="1242" w:type="dxa"/>
            <w:vMerge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vMerge/>
          </w:tcPr>
          <w:p w:rsidR="004B539E" w:rsidRPr="004B539E" w:rsidRDefault="004B539E" w:rsidP="004B539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gridSpan w:val="2"/>
          </w:tcPr>
          <w:p w:rsidR="004B539E" w:rsidRPr="004B539E" w:rsidRDefault="004B539E" w:rsidP="004B539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 реализации</w:t>
            </w:r>
          </w:p>
        </w:tc>
      </w:tr>
      <w:tr w:rsidR="004B539E" w:rsidRPr="004B539E" w:rsidTr="00164766">
        <w:tc>
          <w:tcPr>
            <w:tcW w:w="1242" w:type="dxa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317" w:type="dxa"/>
            <w:gridSpan w:val="4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Муниципальная программа 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2022  год»</w:t>
            </w:r>
          </w:p>
        </w:tc>
      </w:tr>
      <w:tr w:rsidR="004B539E" w:rsidRPr="004B539E" w:rsidTr="00164766">
        <w:tc>
          <w:tcPr>
            <w:tcW w:w="1242" w:type="dxa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4B539E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4B539E" w:rsidRPr="004B539E" w:rsidTr="00164766">
        <w:tc>
          <w:tcPr>
            <w:tcW w:w="1242" w:type="dxa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Задача: П</w:t>
            </w:r>
            <w:r w:rsidRPr="004B539E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</w:t>
            </w:r>
          </w:p>
        </w:tc>
      </w:tr>
      <w:tr w:rsidR="004B539E" w:rsidRPr="004B539E" w:rsidTr="00164766">
        <w:tc>
          <w:tcPr>
            <w:tcW w:w="1242" w:type="dxa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317" w:type="dxa"/>
            <w:gridSpan w:val="4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Основное мероприятие № 1 «Исполнение муниципального задания МБУ «Спорт»</w:t>
            </w:r>
          </w:p>
        </w:tc>
      </w:tr>
      <w:tr w:rsidR="004B539E" w:rsidRPr="004B539E" w:rsidTr="00164766">
        <w:tc>
          <w:tcPr>
            <w:tcW w:w="1242" w:type="dxa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4B539E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4B539E" w:rsidRPr="004B539E" w:rsidTr="00164766">
        <w:tc>
          <w:tcPr>
            <w:tcW w:w="1242" w:type="dxa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Задача: </w:t>
            </w:r>
            <w:r w:rsidRPr="004B539E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спорта, внедрение физической культуры и спорта в режим учебы, труда и отдыха, различных социально-демографических групп населения,</w:t>
            </w:r>
            <w:r w:rsidRPr="004B539E">
              <w:rPr>
                <w:rFonts w:ascii="Times New Roman" w:eastAsia="Calibri" w:hAnsi="Times New Roman" w:cs="Calibri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4B539E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обеспечение доступности и повышение качества физкультурно-оздоровительных и спортивных услуг, предоставляемых жителям поселения,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</w:t>
            </w:r>
          </w:p>
        </w:tc>
      </w:tr>
      <w:tr w:rsidR="004B539E" w:rsidRPr="004B539E" w:rsidTr="00164766">
        <w:tc>
          <w:tcPr>
            <w:tcW w:w="1242" w:type="dxa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Количество мероприятий</w:t>
            </w:r>
          </w:p>
        </w:tc>
        <w:tc>
          <w:tcPr>
            <w:tcW w:w="1623" w:type="dxa"/>
            <w:gridSpan w:val="2"/>
          </w:tcPr>
          <w:p w:rsidR="004B539E" w:rsidRPr="004B539E" w:rsidRDefault="004B539E" w:rsidP="004B539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882" w:type="dxa"/>
          </w:tcPr>
          <w:p w:rsidR="004B539E" w:rsidRPr="004B539E" w:rsidRDefault="004B539E" w:rsidP="004B539E">
            <w:pPr>
              <w:spacing w:after="0" w:line="200" w:lineRule="atLeast"/>
              <w:jc w:val="center"/>
              <w:rPr>
                <w:rFonts w:ascii="Calibri" w:eastAsia="Times New Roman" w:hAnsi="Calibri" w:cs="Times New Roman"/>
                <w:highlight w:val="yellow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4B539E" w:rsidRPr="004B539E" w:rsidTr="00164766">
        <w:tc>
          <w:tcPr>
            <w:tcW w:w="1242" w:type="dxa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B539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Количество людей, систематически занимающихся физической культурой и спортом</w:t>
            </w:r>
          </w:p>
        </w:tc>
        <w:tc>
          <w:tcPr>
            <w:tcW w:w="1623" w:type="dxa"/>
            <w:gridSpan w:val="2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B539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6882" w:type="dxa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highlight w:val="yellow"/>
                <w:lang w:eastAsia="ar-SA"/>
              </w:rPr>
            </w:pPr>
            <w:r w:rsidRPr="004B539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1300</w:t>
            </w:r>
          </w:p>
        </w:tc>
      </w:tr>
      <w:tr w:rsidR="004B539E" w:rsidRPr="004B539E" w:rsidTr="00164766">
        <w:tc>
          <w:tcPr>
            <w:tcW w:w="1242" w:type="dxa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539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317" w:type="dxa"/>
            <w:gridSpan w:val="4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B539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Основное мероприятие № 2 «Мероприятия по укреплению материально-технической базы массового спорта»</w:t>
            </w:r>
          </w:p>
        </w:tc>
      </w:tr>
      <w:tr w:rsidR="004B539E" w:rsidRPr="004B539E" w:rsidTr="00164766">
        <w:tc>
          <w:tcPr>
            <w:tcW w:w="1242" w:type="dxa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B539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Цель: улучшение условий по укреплению материально-технической базы массового спорта и развития инфраструктуры спорта</w:t>
            </w:r>
          </w:p>
        </w:tc>
      </w:tr>
      <w:tr w:rsidR="004B539E" w:rsidRPr="004B539E" w:rsidTr="00164766">
        <w:tc>
          <w:tcPr>
            <w:tcW w:w="1242" w:type="dxa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4B539E" w:rsidRPr="004B539E" w:rsidRDefault="004B539E" w:rsidP="004B539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B539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Задача: обеспечение доступности и повышение качества физкультурно-оздоровительных и спортивных услуг, предоставляемых жителям поселения.</w:t>
            </w:r>
          </w:p>
        </w:tc>
      </w:tr>
    </w:tbl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общим </w:t>
      </w: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                               О.Ю. Калитка</w:t>
      </w: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</w:t>
      </w: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   Приложение № 2</w:t>
      </w:r>
    </w:p>
    <w:p w:rsidR="004B539E" w:rsidRPr="004B539E" w:rsidRDefault="004B539E" w:rsidP="004B539E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4B539E" w:rsidRPr="004B539E" w:rsidRDefault="004B539E" w:rsidP="004B539E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2022  год»</w:t>
      </w:r>
    </w:p>
    <w:p w:rsidR="004B539E" w:rsidRPr="004B539E" w:rsidRDefault="004B539E" w:rsidP="004B539E">
      <w:pPr>
        <w:spacing w:after="0" w:line="240" w:lineRule="auto"/>
        <w:ind w:left="609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539E" w:rsidRPr="004B539E" w:rsidRDefault="004B539E" w:rsidP="004B539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4B539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4B5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4B53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Развитие физической культуры и укрепление материально – технической базы массового спорта </w:t>
      </w: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Нововеличковском сельском поселении Динского района на 2022 год</w:t>
      </w:r>
      <w:r w:rsidRPr="004B5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B539E" w:rsidRPr="004B539E" w:rsidRDefault="004B539E" w:rsidP="004B53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2552"/>
        <w:gridCol w:w="2268"/>
        <w:gridCol w:w="1984"/>
        <w:gridCol w:w="1559"/>
        <w:gridCol w:w="4253"/>
        <w:gridCol w:w="2005"/>
      </w:tblGrid>
      <w:tr w:rsidR="004B539E" w:rsidRPr="004B539E" w:rsidTr="00164766">
        <w:trPr>
          <w:trHeight w:val="1106"/>
          <w:jc w:val="center"/>
        </w:trPr>
        <w:tc>
          <w:tcPr>
            <w:tcW w:w="761" w:type="dxa"/>
            <w:shd w:val="clear" w:color="auto" w:fill="auto"/>
            <w:vAlign w:val="center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Объем финансирования,</w:t>
            </w:r>
          </w:p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 (тыс. руб.)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4B539E" w:rsidRPr="004B539E" w:rsidRDefault="004B539E" w:rsidP="004B539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Участник муниципальной программы</w:t>
            </w:r>
          </w:p>
          <w:p w:rsidR="004B539E" w:rsidRPr="004B539E" w:rsidRDefault="004B539E" w:rsidP="004B539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539E" w:rsidRPr="004B539E" w:rsidTr="00164766">
        <w:trPr>
          <w:jc w:val="center"/>
        </w:trPr>
        <w:tc>
          <w:tcPr>
            <w:tcW w:w="761" w:type="dxa"/>
            <w:shd w:val="clear" w:color="auto" w:fill="auto"/>
            <w:vAlign w:val="center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4B539E" w:rsidRPr="004B539E" w:rsidTr="00164766">
        <w:trPr>
          <w:trHeight w:val="289"/>
          <w:jc w:val="center"/>
        </w:trPr>
        <w:tc>
          <w:tcPr>
            <w:tcW w:w="761" w:type="dxa"/>
            <w:vMerge w:val="restart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bCs/>
                <w:spacing w:val="3"/>
                <w:lang w:eastAsia="ru-RU"/>
              </w:rPr>
              <w:t>Исполнение муниципального задания МБУ «Спорт»</w:t>
            </w: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1 432,8</w:t>
            </w: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1 432,8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4B539E" w:rsidRPr="004B539E" w:rsidRDefault="004B539E" w:rsidP="004B539E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Вовлечение населения к занятию физической культурой  и спортом, повышение физической подготовки населения, развитие спорта на территории Нововеличковского сельского поселения, улучшение условий для укрепления здоровья населения путем развития инфраструктуры спорта, формирования доступной среды для инвалидов и иных лиц с ограниченными возможностями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4B539E" w:rsidRPr="004B539E" w:rsidTr="0016476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1 432,8</w:t>
            </w: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1 432,8</w:t>
            </w:r>
          </w:p>
        </w:tc>
        <w:tc>
          <w:tcPr>
            <w:tcW w:w="4253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539E" w:rsidRPr="004B539E" w:rsidTr="0016476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539E" w:rsidRPr="004B539E" w:rsidTr="0016476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539E" w:rsidRPr="004B539E" w:rsidTr="00164766">
        <w:trPr>
          <w:trHeight w:val="616"/>
          <w:jc w:val="center"/>
        </w:trPr>
        <w:tc>
          <w:tcPr>
            <w:tcW w:w="761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539E" w:rsidRPr="004B539E" w:rsidTr="00164766">
        <w:trPr>
          <w:trHeight w:val="315"/>
          <w:jc w:val="center"/>
        </w:trPr>
        <w:tc>
          <w:tcPr>
            <w:tcW w:w="761" w:type="dxa"/>
            <w:vMerge w:val="restart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 xml:space="preserve">Иные субсидии на ремонт и материально-техническое обеспечение объектов, находящихся в </w:t>
            </w: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собственности муниципальных образований, предназначенных для решения вопросов местного значения (ремонт спортивно-игровой площадки по адресу: станица Нововеличковская,  улица Красная, 40б)</w:t>
            </w: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3 000,0</w:t>
            </w: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3 000,0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проведении ремонта спортивно – игровой площадки, улучшится материально-техническое обеспечение спортивного объекта, что привлечет к увеличению количества систематически занимающихся ФК и С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539E" w:rsidRPr="004B539E" w:rsidTr="00164766">
        <w:trPr>
          <w:trHeight w:val="300"/>
          <w:jc w:val="center"/>
        </w:trPr>
        <w:tc>
          <w:tcPr>
            <w:tcW w:w="761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4253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539E" w:rsidRPr="004B539E" w:rsidTr="00164766">
        <w:trPr>
          <w:trHeight w:val="345"/>
          <w:jc w:val="center"/>
        </w:trPr>
        <w:tc>
          <w:tcPr>
            <w:tcW w:w="761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3 000,0</w:t>
            </w: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3 000,0</w:t>
            </w:r>
          </w:p>
        </w:tc>
        <w:tc>
          <w:tcPr>
            <w:tcW w:w="4253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539E" w:rsidRPr="004B539E" w:rsidTr="00164766">
        <w:trPr>
          <w:trHeight w:val="390"/>
          <w:jc w:val="center"/>
        </w:trPr>
        <w:tc>
          <w:tcPr>
            <w:tcW w:w="761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539E" w:rsidRPr="004B539E" w:rsidTr="00164766">
        <w:trPr>
          <w:trHeight w:val="2790"/>
          <w:jc w:val="center"/>
        </w:trPr>
        <w:tc>
          <w:tcPr>
            <w:tcW w:w="761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539E" w:rsidRPr="004B539E" w:rsidTr="00164766">
        <w:trPr>
          <w:trHeight w:val="1351"/>
          <w:jc w:val="center"/>
        </w:trPr>
        <w:tc>
          <w:tcPr>
            <w:tcW w:w="761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</w:t>
            </w:r>
          </w:p>
        </w:tc>
        <w:tc>
          <w:tcPr>
            <w:tcW w:w="2552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3 295,3</w:t>
            </w: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3 295,3</w:t>
            </w:r>
          </w:p>
        </w:tc>
        <w:tc>
          <w:tcPr>
            <w:tcW w:w="4253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4B5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4B539E" w:rsidRPr="004B539E" w:rsidTr="00164766">
        <w:trPr>
          <w:trHeight w:val="224"/>
          <w:jc w:val="center"/>
        </w:trPr>
        <w:tc>
          <w:tcPr>
            <w:tcW w:w="761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lang w:eastAsia="ru-RU"/>
              </w:rPr>
            </w:pPr>
            <w:r w:rsidRPr="004B539E">
              <w:rPr>
                <w:rFonts w:ascii="Times New Roman" w:eastAsia="Batang" w:hAnsi="Times New Roman" w:cs="Times New Roman"/>
                <w:lang w:eastAsia="ru-RU"/>
              </w:rPr>
              <w:t>3 295,3</w:t>
            </w: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B539E">
              <w:rPr>
                <w:rFonts w:ascii="Times New Roman" w:eastAsia="Batang" w:hAnsi="Times New Roman" w:cs="Times New Roman"/>
                <w:lang w:eastAsia="ru-RU"/>
              </w:rPr>
              <w:t>3 295,3</w:t>
            </w:r>
          </w:p>
        </w:tc>
        <w:tc>
          <w:tcPr>
            <w:tcW w:w="4253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B539E" w:rsidRPr="004B539E" w:rsidTr="00164766">
        <w:trPr>
          <w:trHeight w:val="287"/>
          <w:jc w:val="center"/>
        </w:trPr>
        <w:tc>
          <w:tcPr>
            <w:tcW w:w="761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B539E" w:rsidRPr="004B539E" w:rsidTr="0016476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2552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Разработка проектно-сметной документации на строительство малобюджетного крытого спортивного комплекса в ст.Нововеличковской ул. Свердлова 30 А</w:t>
            </w: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B539E">
              <w:rPr>
                <w:rFonts w:ascii="Times New Roman" w:eastAsia="Batang" w:hAnsi="Times New Roman" w:cs="Times New Roman"/>
                <w:lang w:eastAsia="ru-RU"/>
              </w:rPr>
              <w:t>3 295,3</w:t>
            </w: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B539E">
              <w:rPr>
                <w:rFonts w:ascii="Times New Roman" w:eastAsia="Batang" w:hAnsi="Times New Roman" w:cs="Times New Roman"/>
                <w:lang w:eastAsia="ru-RU"/>
              </w:rPr>
              <w:t>3 295,3</w:t>
            </w:r>
          </w:p>
        </w:tc>
        <w:tc>
          <w:tcPr>
            <w:tcW w:w="4253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Проведение освещения на территории стадиона, установление видеонаблюдения на территории стадиона, приобретение трибун для зрителей и игроков.</w:t>
            </w:r>
          </w:p>
        </w:tc>
        <w:tc>
          <w:tcPr>
            <w:tcW w:w="2005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4B5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4B539E" w:rsidRPr="004B539E" w:rsidTr="00164766">
        <w:trPr>
          <w:trHeight w:val="363"/>
          <w:jc w:val="center"/>
        </w:trPr>
        <w:tc>
          <w:tcPr>
            <w:tcW w:w="761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B539E">
              <w:rPr>
                <w:rFonts w:ascii="Times New Roman" w:eastAsia="Batang" w:hAnsi="Times New Roman" w:cs="Times New Roman"/>
                <w:lang w:eastAsia="ru-RU"/>
              </w:rPr>
              <w:t>3 295,3</w:t>
            </w: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B539E">
              <w:rPr>
                <w:rFonts w:ascii="Times New Roman" w:eastAsia="Batang" w:hAnsi="Times New Roman" w:cs="Times New Roman"/>
                <w:lang w:eastAsia="ru-RU"/>
              </w:rPr>
              <w:t>3 295,3</w:t>
            </w:r>
          </w:p>
        </w:tc>
        <w:tc>
          <w:tcPr>
            <w:tcW w:w="4253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B539E" w:rsidRPr="004B539E" w:rsidTr="0016476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B539E" w:rsidRPr="004B539E" w:rsidTr="0016476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B539E" w:rsidRPr="004B539E" w:rsidTr="00164766">
        <w:trPr>
          <w:trHeight w:val="280"/>
          <w:jc w:val="center"/>
        </w:trPr>
        <w:tc>
          <w:tcPr>
            <w:tcW w:w="761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8 228,1</w:t>
            </w: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8 228,1</w:t>
            </w:r>
          </w:p>
        </w:tc>
        <w:tc>
          <w:tcPr>
            <w:tcW w:w="4253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B539E" w:rsidRPr="004B539E" w:rsidTr="00164766">
        <w:trPr>
          <w:trHeight w:val="325"/>
          <w:jc w:val="center"/>
        </w:trPr>
        <w:tc>
          <w:tcPr>
            <w:tcW w:w="761" w:type="dxa"/>
            <w:vMerge w:val="restart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5 228,1</w:t>
            </w: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5 228,1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 w:val="restart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539E" w:rsidRPr="004B539E" w:rsidTr="0016476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3 000,0</w:t>
            </w: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3 000,0</w:t>
            </w:r>
          </w:p>
        </w:tc>
        <w:tc>
          <w:tcPr>
            <w:tcW w:w="4253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539E" w:rsidRPr="004B539E" w:rsidTr="0016476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539E" w:rsidRPr="004B539E" w:rsidTr="0016476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39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984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4B539E" w:rsidRPr="004B539E" w:rsidRDefault="004B539E" w:rsidP="004B53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общим </w:t>
      </w: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53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                                  О.Ю. Калитка</w:t>
      </w: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B539E" w:rsidRPr="004B539E" w:rsidSect="007A0863">
          <w:pgSz w:w="16838" w:h="11906" w:orient="landscape"/>
          <w:pgMar w:top="709" w:right="709" w:bottom="426" w:left="851" w:header="709" w:footer="709" w:gutter="0"/>
          <w:cols w:space="708"/>
          <w:docGrid w:linePitch="360"/>
        </w:sectPr>
      </w:pP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39E" w:rsidRPr="004B539E" w:rsidRDefault="004B539E" w:rsidP="004B5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3702" w:rsidRDefault="00313702"/>
    <w:sectPr w:rsidR="00313702" w:rsidSect="004033BF">
      <w:pgSz w:w="11906" w:h="16838"/>
      <w:pgMar w:top="127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A61"/>
    <w:rsid w:val="00313702"/>
    <w:rsid w:val="004B539E"/>
    <w:rsid w:val="00CA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E5792"/>
  <w15:chartTrackingRefBased/>
  <w15:docId w15:val="{07FBF083-0182-477F-98E0-98D81FAD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6800459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3290</Words>
  <Characters>18756</Characters>
  <Application>Microsoft Office Word</Application>
  <DocSecurity>0</DocSecurity>
  <Lines>156</Lines>
  <Paragraphs>44</Paragraphs>
  <ScaleCrop>false</ScaleCrop>
  <Company/>
  <LinksUpToDate>false</LinksUpToDate>
  <CharactersWithSpaces>22002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2022-11-17T13:45:00Z</dcterms:created>
  <dcterms:modified xsi:type="dcterms:W3CDTF">2022-11-17T13:46:00Z</dcterms:modified>
</cp:coreProperties>
</file>