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77CE50A3" wp14:editId="40F87E8B">
            <wp:extent cx="444500" cy="56515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47C" w:rsidRDefault="00C8047C" w:rsidP="00C8047C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C8047C" w:rsidRDefault="00C8047C" w:rsidP="00C8047C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01.07.2022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                      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180</w:t>
      </w:r>
    </w:p>
    <w:p w:rsidR="00C8047C" w:rsidRDefault="00C8047C" w:rsidP="00C8047C">
      <w:pPr>
        <w:spacing w:after="0" w:line="240" w:lineRule="auto"/>
        <w:ind w:firstLine="567"/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станица Нововеличковская</w:t>
      </w:r>
    </w:p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bookmarkStart w:id="0" w:name="_GoBack"/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 xml:space="preserve">О введении особого противопожарного режима на территории </w:t>
      </w:r>
    </w:p>
    <w:p w:rsidR="00C8047C" w:rsidRDefault="00C8047C" w:rsidP="00C8047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</w:p>
    <w:bookmarkEnd w:id="0"/>
    <w:p w:rsidR="00C8047C" w:rsidRDefault="00C8047C" w:rsidP="00C804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C8047C" w:rsidRDefault="00C8047C" w:rsidP="00C804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C8047C" w:rsidRDefault="00C8047C" w:rsidP="00C804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соответствии с Федеральным законом от 21 декабря 1994 г. № 69 –ФЗ «О пожарной безопасности», Федеральным законом от 6 октября 2003 г.                       № 131-ФЗ «Об общих принципах организации местного самоуправления в  Российской  Федерации», постановлением правительства  Российской  Федерации </w:t>
      </w:r>
      <w:r>
        <w:rPr>
          <w:rFonts w:ascii="Times New Roman" w:eastAsia="Times New Roman" w:hAnsi="Times New Roman"/>
          <w:spacing w:val="2"/>
          <w:sz w:val="28"/>
          <w:szCs w:val="28"/>
          <w:lang w:eastAsia="ar-SA"/>
        </w:rPr>
        <w:t>от 16 сентября 2020 г. № 1479 «Об утверждении Правил противопожарного режима в Российской Федерации»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, закона Краснодарского края от 31 марта 2000 г. № 250-КЗ «О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пожарной безопасности в Краснодарском крае», руководствуясь ст. 41 Устава Нововеличковского сельского поселения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Динского района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, в связи с установившимися неблагоприятными погодными условиями и высокой вероятностью возникновения пожаров на территории Нововеличковского сельского  поселения Динского  района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 с т а н о в л я ю:</w:t>
      </w:r>
    </w:p>
    <w:p w:rsidR="00C8047C" w:rsidRDefault="00C8047C" w:rsidP="00C8047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Ввести на территории Нововеличковского сельского поселения Динского района особый противопожарный режим с 01 июля по 01 октября 2022 года.</w:t>
      </w:r>
    </w:p>
    <w:p w:rsidR="00C8047C" w:rsidRDefault="00C8047C" w:rsidP="00C8047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Запретить сжигание сухой травы, мусора и твёрдых бытовых отходов в населенных пунктах, проведение сельскохозяйственных палов, проведение пожароопасных работ, разведение костров.</w:t>
      </w:r>
    </w:p>
    <w:p w:rsidR="00C8047C" w:rsidRDefault="00C8047C" w:rsidP="00C8047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Рекомендовать р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уководителям предприятий, организаций и учреждений всех форм собственности: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-обеспечить на подведомственной территории неукоснительное выполнение мер пожарной безопасности;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-систематически проводить разъяснительную работу с сотрудниками и работниками о необходимости соблюдения правил пожарной безопасности на рабочих местах и в быту;</w:t>
      </w:r>
    </w:p>
    <w:p w:rsidR="00C8047C" w:rsidRDefault="00C8047C" w:rsidP="00C8047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-проверить укомплектованность пожарных щитов первичными средствами пожаротушения;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lastRenderedPageBreak/>
        <w:t>-обеспечить очистку объектов и прилегающую к ним территорию, в том числе в пределах противопожарных расстояний между  объектами, от горючих отходов, мусора, тары и сухой растительности;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-оформить информационные стенды на противопожарную тематику;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-обеспечить устойчивое  функционирование средств  телефонной и радиосвязи для сообщения о пожаре в пожарную охрану;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-провести дополнительный противопожарный инструктаж с сотрудниками и работниками с доведением информации об установлении особого противопожарного режима и дополнительных мерах пожарной безопасности.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4. Рекомендовать руководителям сельскохозяйственных предприятий, главам крестьянско-фермерских хозяйств, индивидуальным предпринимателям: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-обеспечить на подведомственной территории неукоснительное выполнение мер пожарной безопасности;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-провести весть комплекс необходимых противопожарных мероприятий при проведении сельскохозяйственных работ;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-своевременно обновлять минерализованные полосы вдоль лесополос и удалять сухую растительность;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-обеспечить готовность имеющейся водовозной и землеройной техники для участия в локализации и ликвидации пожаров.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5. Директору МУП «ЖКХ Нововеличковское»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Т.В.Анищенко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ar-SA"/>
        </w:rPr>
        <w:t>вести постоянный контроль за техническим состоянием наружного противопожарного снабжения (пожарных гидрантов, устрой</w:t>
      </w:r>
      <w:proofErr w:type="gramStart"/>
      <w:r>
        <w:rPr>
          <w:rFonts w:ascii="Times New Roman" w:eastAsia="Times New Roman" w:hAnsi="Times New Roman"/>
          <w:sz w:val="28"/>
          <w:szCs w:val="20"/>
          <w:lang w:eastAsia="ar-SA"/>
        </w:rPr>
        <w:t>ств дл</w:t>
      </w:r>
      <w:proofErr w:type="gramEnd"/>
      <w:r>
        <w:rPr>
          <w:rFonts w:ascii="Times New Roman" w:eastAsia="Times New Roman" w:hAnsi="Times New Roman"/>
          <w:sz w:val="28"/>
          <w:szCs w:val="20"/>
          <w:lang w:eastAsia="ar-SA"/>
        </w:rPr>
        <w:t>я забора воды) и принять экстренные меры по ремонту неисправных.</w:t>
      </w:r>
    </w:p>
    <w:p w:rsidR="00C8047C" w:rsidRDefault="00C8047C" w:rsidP="00C8047C">
      <w:pPr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sz w:val="28"/>
          <w:szCs w:val="20"/>
          <w:lang w:eastAsia="ar-SA"/>
        </w:rPr>
        <w:t>6. Отделу ЖКХ, малого и среднего бизнеса администрации Нововеличковского сельского поселения (Моренченко) активизировать работу по выявлению нарушений касающихся правил благоустройства.</w:t>
      </w:r>
    </w:p>
    <w:p w:rsidR="00C8047C" w:rsidRDefault="00C8047C" w:rsidP="00C8047C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 Председателям органов ТОС постоянно вести разъяснительную работу с жителями поселения по вопросу соблюдения мер пожарной безопасности и действиям в случае пожара, о мерах противопожарной безопасности в пожароопасный период с вручением памяток.</w:t>
      </w:r>
    </w:p>
    <w:p w:rsidR="00C8047C" w:rsidRDefault="00C8047C" w:rsidP="00C8047C">
      <w:pPr>
        <w:spacing w:after="0" w:line="240" w:lineRule="auto"/>
        <w:ind w:right="-185" w:firstLine="993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8. Отделу по общим и правовым вопросам администрации Нововеличковского сельского поселения Динского района (Калитка),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C8047C" w:rsidRDefault="00C8047C" w:rsidP="00C8047C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iCs/>
          <w:sz w:val="28"/>
          <w:szCs w:val="28"/>
          <w:lang w:eastAsia="ar-SA"/>
        </w:rPr>
        <w:t xml:space="preserve">9. </w:t>
      </w:r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ar-SA"/>
        </w:rPr>
        <w:t xml:space="preserve"> выполнением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постановления возлагаю на заместителя главы администрации Нововеличковского сельского поселения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И.Л.Кочеткова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C8047C" w:rsidRDefault="00C8047C" w:rsidP="00C8047C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10. Постановление вступает в силу после его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официального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обнародования.</w:t>
      </w:r>
    </w:p>
    <w:p w:rsidR="00C8047C" w:rsidRDefault="00C8047C" w:rsidP="00C8047C">
      <w:pPr>
        <w:spacing w:after="0" w:line="240" w:lineRule="auto"/>
        <w:ind w:right="-185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C8047C" w:rsidRDefault="00C8047C" w:rsidP="00C8047C">
      <w:pPr>
        <w:spacing w:after="0" w:line="240" w:lineRule="auto"/>
        <w:ind w:right="-185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C8047C" w:rsidRDefault="00C8047C" w:rsidP="00C8047C">
      <w:pPr>
        <w:spacing w:after="0" w:line="240" w:lineRule="auto"/>
        <w:ind w:right="-18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 Нововеличковского</w:t>
      </w:r>
    </w:p>
    <w:p w:rsidR="00BF27F2" w:rsidRPr="00C8047C" w:rsidRDefault="00C8047C" w:rsidP="00C8047C">
      <w:pPr>
        <w:spacing w:after="0" w:line="240" w:lineRule="auto"/>
        <w:ind w:right="-185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Г.М.Кова</w:t>
      </w:r>
      <w:proofErr w:type="spellEnd"/>
    </w:p>
    <w:sectPr w:rsidR="00BF27F2" w:rsidRPr="00C80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5BC"/>
    <w:rsid w:val="000035F4"/>
    <w:rsid w:val="001F0A91"/>
    <w:rsid w:val="00284A60"/>
    <w:rsid w:val="00370A79"/>
    <w:rsid w:val="00391DA1"/>
    <w:rsid w:val="003B0FFB"/>
    <w:rsid w:val="004675E6"/>
    <w:rsid w:val="004A6436"/>
    <w:rsid w:val="004D35BC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C8047C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047C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1">
    <w:name w:val="fontstyle31"/>
    <w:rsid w:val="00C8047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8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4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047C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1">
    <w:name w:val="fontstyle31"/>
    <w:rsid w:val="00C8047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8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4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4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2022-07-12T06:42:00Z</dcterms:created>
  <dcterms:modified xsi:type="dcterms:W3CDTF">2022-07-12T06:43:00Z</dcterms:modified>
</cp:coreProperties>
</file>