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</w:pPr>
      <w:r w:rsidRPr="00D85AD0">
        <w:rPr>
          <w:rFonts w:ascii="Times New Roman" w:eastAsia="Courier New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5DDEA2B" wp14:editId="4D6D4691">
            <wp:extent cx="441960" cy="510540"/>
            <wp:effectExtent l="0" t="0" r="0" b="3810"/>
            <wp:docPr id="1" name="Рисунок 2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D85AD0">
        <w:rPr>
          <w:rFonts w:ascii="Times New Roman" w:eastAsia="Courier New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АДМИНИСТРАЦИЯ Нововеличковского </w:t>
      </w: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D85AD0">
        <w:rPr>
          <w:rFonts w:ascii="Times New Roman" w:eastAsia="Courier New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сельского поселения Динского района </w:t>
      </w:r>
    </w:p>
    <w:p w:rsidR="00D85AD0" w:rsidRPr="00D85AD0" w:rsidRDefault="00D85AD0" w:rsidP="00D85AD0">
      <w:pPr>
        <w:keepNext/>
        <w:keepLines/>
        <w:spacing w:after="0" w:line="240" w:lineRule="auto"/>
        <w:outlineLvl w:val="8"/>
        <w:rPr>
          <w:rFonts w:ascii="Times New Roman" w:eastAsia="Times New Roman" w:hAnsi="Times New Roman" w:cs="Times New Roman"/>
          <w:b/>
          <w:i/>
          <w:iCs/>
          <w:kern w:val="36"/>
          <w:sz w:val="28"/>
          <w:szCs w:val="28"/>
        </w:rPr>
      </w:pPr>
    </w:p>
    <w:p w:rsidR="00D85AD0" w:rsidRPr="00D85AD0" w:rsidRDefault="00D85AD0" w:rsidP="00D85AD0">
      <w:pPr>
        <w:keepNext/>
        <w:keepLines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D85AD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ПОСТАНОВЛЕНИЕ</w:t>
      </w: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от 23.06.2022</w:t>
      </w:r>
      <w:r w:rsidRPr="00D85AD0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ab/>
      </w:r>
      <w:r w:rsidRPr="00D85AD0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ab/>
      </w:r>
      <w:r w:rsidRPr="00D85AD0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ab/>
      </w:r>
      <w:r w:rsidRPr="00D85AD0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ab/>
      </w:r>
      <w:r w:rsidRPr="00D85AD0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ab/>
      </w:r>
      <w:r w:rsidRPr="00D85AD0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ab/>
      </w:r>
      <w:r w:rsidRPr="00D85AD0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ab/>
        <w:t xml:space="preserve">        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             </w:t>
      </w:r>
      <w:r w:rsidRPr="00D85AD0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     № 170</w:t>
      </w: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D85AD0" w:rsidRPr="00D85AD0" w:rsidRDefault="00D85AD0" w:rsidP="00D85AD0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  <w:bookmarkStart w:id="0" w:name="_GoBack"/>
      <w:r w:rsidRPr="00D85AD0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  <w:t>Об утверждении Порядка</w:t>
      </w: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  <w:t xml:space="preserve">взаимодействия структурных подразделений администрации </w:t>
      </w:r>
      <w:r w:rsidRPr="00D85AD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Нововеличковского сельского поселения Динского района</w:t>
      </w:r>
      <w:r w:rsidRPr="00D85AD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, </w:t>
      </w:r>
      <w:r w:rsidRPr="00D85AD0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  <w:t xml:space="preserve">муниципальных учреждений и унитарных предприятий </w:t>
      </w: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Нововеличковского сельского поселения Динского района</w:t>
      </w:r>
      <w:r w:rsidRPr="00D85AD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, </w:t>
      </w: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  <w:t>операторов связи, инфраструктурных операторов при размещении опор двойного назначения на месте опор, находящихся в муниципальной собственности (в том числе обремененных правами третьих лиц) в целях установки и эксплуатации оборудования связи</w:t>
      </w:r>
    </w:p>
    <w:bookmarkEnd w:id="0"/>
    <w:p w:rsidR="00D85AD0" w:rsidRPr="00D85AD0" w:rsidRDefault="00D85AD0" w:rsidP="00D85AD0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keepNext/>
        <w:keepLines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D85A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со статьей 14 Федерального закона от 06.10.2003                         № 131-ФЗ «Об общих принципах организации местного самоуправления в Российской Федерации», статьей 6 Федерального закона от 07.07.2003                      № 126-ФЗ «О связи»</w:t>
      </w:r>
      <w:r w:rsidRPr="00D85A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, </w:t>
      </w:r>
      <w:r w:rsidRPr="00D85A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руководствуясь п. 9 ст. 8 Устава Нововеличковского сельского поселения Динского района, </w:t>
      </w:r>
      <w:proofErr w:type="gramStart"/>
      <w:r w:rsidRPr="00D85A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proofErr w:type="gramEnd"/>
      <w:r w:rsidRPr="00D85A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 с т а н о в л я ю:</w:t>
      </w:r>
    </w:p>
    <w:p w:rsidR="00D85AD0" w:rsidRPr="00D85AD0" w:rsidRDefault="00D85AD0" w:rsidP="00D85AD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  <w:t xml:space="preserve">1. </w:t>
      </w:r>
      <w:proofErr w:type="gramStart"/>
      <w:r w:rsidRPr="00D85AD0"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  <w:t xml:space="preserve">Утвердить Порядок взаимодействия структурных подразделений администрации </w:t>
      </w:r>
      <w:r w:rsidRPr="00D85AD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Нововеличковского сельского поселения Динского района</w:t>
      </w:r>
      <w:r w:rsidRPr="00D85AD0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, </w:t>
      </w:r>
      <w:r w:rsidRPr="00D85AD0"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  <w:t xml:space="preserve">муниципальных учреждений и унитарных предприятий </w:t>
      </w:r>
      <w:r w:rsidRPr="00D85AD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Нововеличковского сельского поселения Динского района</w:t>
      </w:r>
      <w:r w:rsidRPr="00D85AD0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, </w:t>
      </w:r>
      <w:r w:rsidRPr="00D85AD0"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  <w:t>операторов связи, инфраструктурных операторов при размещении опор двойного назначения на месте опор, находящихся в муниципальной собственности (в том числе обремененных правами третьих лиц) в целях установки и эксплуатации оборудования связи (прилагается).</w:t>
      </w:r>
      <w:proofErr w:type="gramEnd"/>
    </w:p>
    <w:p w:rsidR="00D85AD0" w:rsidRPr="00D85AD0" w:rsidRDefault="00D85AD0" w:rsidP="00D85A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D85AD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общим и правовым вопросам администрации Нововеличковского сельского поселения Динского района (Калитка) настоящее постановление разместить на официальном сайте Нововеличковского сельского поселения в сети «Интернет».</w:t>
      </w:r>
    </w:p>
    <w:p w:rsidR="00D85AD0" w:rsidRPr="00D85AD0" w:rsidRDefault="00D85AD0" w:rsidP="00D85A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Отделу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ЖКХ, малого и среднего бизнеса</w:t>
      </w:r>
      <w:r w:rsidRPr="00D85A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Нововеличковского сельского поселения Динского района (Токаренко) </w:t>
      </w: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руководствоваться настоящим постановлением в работе.</w:t>
      </w:r>
    </w:p>
    <w:p w:rsidR="00D85AD0" w:rsidRPr="00D85AD0" w:rsidRDefault="00D85AD0" w:rsidP="00D85A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4. </w:t>
      </w:r>
      <w:r w:rsidRPr="00D85A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земельных и имущественных отношений администрации Нововеличковского сельского поселения Динского района (Марук) </w:t>
      </w: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руководствоваться настоящим постановлением в работе.</w:t>
      </w:r>
    </w:p>
    <w:p w:rsidR="00D85AD0" w:rsidRPr="00D85AD0" w:rsidRDefault="00D85AD0" w:rsidP="00D85A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85A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D85A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85A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 заместителя главы Нововеличковского сельского поселения Динского района  </w:t>
      </w:r>
      <w:proofErr w:type="spellStart"/>
      <w:r w:rsidRPr="00D85AD0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И.Л.Кочеткова</w:t>
      </w:r>
      <w:proofErr w:type="spellEnd"/>
      <w:r w:rsidRPr="00D85A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85AD0" w:rsidRPr="00D85AD0" w:rsidRDefault="00D85AD0" w:rsidP="00D85AD0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6</w:t>
      </w:r>
      <w:r w:rsidRPr="00D85AD0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. Постановление вступает в силу после его 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официального </w:t>
      </w:r>
      <w:r w:rsidRPr="00D85AD0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обнародования.</w:t>
      </w: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Глава Нововеличковского</w:t>
      </w: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                                                               </w:t>
      </w:r>
      <w:proofErr w:type="spellStart"/>
      <w:r w:rsidRPr="00D85AD0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Г.М.Кова</w:t>
      </w:r>
      <w:proofErr w:type="spellEnd"/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D85AD0" w:rsidRPr="00D85AD0" w:rsidRDefault="00D85AD0" w:rsidP="00D85AD0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 </w:t>
      </w:r>
    </w:p>
    <w:p w:rsidR="00D85AD0" w:rsidRPr="00D85AD0" w:rsidRDefault="00D85AD0" w:rsidP="00D85AD0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главы администрации </w:t>
      </w:r>
    </w:p>
    <w:p w:rsidR="00D85AD0" w:rsidRPr="00D85AD0" w:rsidRDefault="00D85AD0" w:rsidP="00D85AD0">
      <w:pPr>
        <w:widowControl w:val="0"/>
        <w:wordWrap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D85AD0" w:rsidRPr="00D85AD0" w:rsidRDefault="00D85AD0" w:rsidP="00D85AD0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23.06.2022 г.</w:t>
      </w:r>
      <w:r w:rsidRPr="00D85A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170</w:t>
      </w: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  <w:t>Порядок</w:t>
      </w: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  <w:t xml:space="preserve">взаимодействия структурных подразделений администрации </w:t>
      </w:r>
      <w:r w:rsidRPr="00D85AD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Нововеличковского сельского поселения Динского района</w:t>
      </w:r>
      <w:r w:rsidRPr="00D85AD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, </w:t>
      </w:r>
      <w:r w:rsidRPr="00D85AD0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  <w:t xml:space="preserve">муниципальных учреждений и унитарных предприятий </w:t>
      </w: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Нововеличковского сельского поселения Динского района</w:t>
      </w:r>
      <w:r w:rsidRPr="00D85AD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, </w:t>
      </w: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  <w:t>операторов связи, инфраструктурных операторов при размещении опор двойного назначения на месте опор, находящихся в муниципальной собственности (в том числе обремененных правами третьих лиц) в целях установки и эксплуатации оборудования связи</w:t>
      </w: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numPr>
          <w:ilvl w:val="0"/>
          <w:numId w:val="1"/>
        </w:numPr>
        <w:tabs>
          <w:tab w:val="left" w:pos="851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  <w:t>Общие положения</w:t>
      </w:r>
    </w:p>
    <w:p w:rsidR="00D85AD0" w:rsidRPr="00D85AD0" w:rsidRDefault="00D85AD0" w:rsidP="00D85AD0">
      <w:pPr>
        <w:widowControl w:val="0"/>
        <w:tabs>
          <w:tab w:val="left" w:pos="1415"/>
        </w:tabs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numPr>
          <w:ilvl w:val="1"/>
          <w:numId w:val="1"/>
        </w:numPr>
        <w:tabs>
          <w:tab w:val="left" w:pos="141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взаимодействия структурных подразделений администрации Нововеличковского сельского поселения Динского района</w:t>
      </w:r>
      <w:r w:rsidRPr="00D85A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</w:t>
      </w: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муниципальных учреждений и унитарных предприятий Нововеличковского сельского поселения Динского района</w:t>
      </w:r>
      <w:r w:rsidRPr="00D85A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</w:t>
      </w: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операторов связи, инфраструктурных операторов при размещении опор двойного назначения на месте опор, находящихся в муниципальной собственности в целях установки и эксплуатации оборудования связи (далее - Порядок), устанавливает комплекс мероприятий по размещению опор двойного назначения (далее - ОДН) на месте опор, находящихся в</w:t>
      </w:r>
      <w:proofErr w:type="gramEnd"/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муниципальной собственности (в том числе обремененных правами третьих лиц) в целях установки и эксплуатации оборудования связи.</w:t>
      </w:r>
    </w:p>
    <w:p w:rsidR="00D85AD0" w:rsidRPr="00D85AD0" w:rsidRDefault="00D85AD0" w:rsidP="00D85AD0">
      <w:pPr>
        <w:widowControl w:val="0"/>
        <w:numPr>
          <w:ilvl w:val="1"/>
          <w:numId w:val="1"/>
        </w:numPr>
        <w:tabs>
          <w:tab w:val="left" w:pos="141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настоящем Порядке используются следующие понятия:</w:t>
      </w:r>
    </w:p>
    <w:p w:rsidR="00D85AD0" w:rsidRPr="00D85AD0" w:rsidRDefault="00D85AD0" w:rsidP="00D85AD0">
      <w:pPr>
        <w:widowControl w:val="0"/>
        <w:tabs>
          <w:tab w:val="left" w:pos="1415"/>
          <w:tab w:val="right" w:pos="934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инфраструктурный оператор - юридическое лицо, осуществляющее строительство сооружений связи с целью размещения оборудования связи;</w:t>
      </w:r>
    </w:p>
    <w:p w:rsidR="00D85AD0" w:rsidRPr="00D85AD0" w:rsidRDefault="00D85AD0" w:rsidP="00D85AD0">
      <w:pPr>
        <w:widowControl w:val="0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2) оператор связи - юридическое лицо или индивидуальный предприниматель, оказывающие услуги связи на основании соответствующей лицензии;</w:t>
      </w:r>
    </w:p>
    <w:p w:rsidR="00D85AD0" w:rsidRPr="00D85AD0" w:rsidRDefault="00D85AD0" w:rsidP="00D85AD0">
      <w:pPr>
        <w:widowControl w:val="0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3) опора - существующая опора, являющаяся составной частью соответствующей линии инженерных коммуникаций, в том числе опора линии наружного освещения, опора контактной сети трамвая (троллейбуса), опора линии электропередач, находящаяся в муниципальной собственности.</w:t>
      </w:r>
    </w:p>
    <w:p w:rsidR="00D85AD0" w:rsidRPr="00D85AD0" w:rsidRDefault="00D85AD0" w:rsidP="00D85AD0">
      <w:pPr>
        <w:widowControl w:val="0"/>
        <w:numPr>
          <w:ilvl w:val="1"/>
          <w:numId w:val="1"/>
        </w:numPr>
        <w:tabs>
          <w:tab w:val="left" w:pos="141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Процедура размещения ОДН на месте Опор, осуществляется в несколько этапов:</w:t>
      </w:r>
    </w:p>
    <w:p w:rsidR="00D85AD0" w:rsidRPr="00D85AD0" w:rsidRDefault="00D85AD0" w:rsidP="00D85AD0">
      <w:pPr>
        <w:widowControl w:val="0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  <w:lastRenderedPageBreak/>
        <w:tab/>
        <w:t>1) согласование размещения ОДН;</w:t>
      </w:r>
    </w:p>
    <w:p w:rsidR="00D85AD0" w:rsidRPr="00D85AD0" w:rsidRDefault="00D85AD0" w:rsidP="00D85AD0">
      <w:pPr>
        <w:widowControl w:val="0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2) заключение договора;</w:t>
      </w:r>
    </w:p>
    <w:p w:rsidR="00D85AD0" w:rsidRPr="00D85AD0" w:rsidRDefault="00D85AD0" w:rsidP="00D85AD0">
      <w:pPr>
        <w:widowControl w:val="0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3) установка ОДН.</w:t>
      </w:r>
    </w:p>
    <w:p w:rsidR="00D85AD0" w:rsidRPr="00D85AD0" w:rsidRDefault="00D85AD0" w:rsidP="00D85AD0">
      <w:pPr>
        <w:widowControl w:val="0"/>
        <w:tabs>
          <w:tab w:val="left" w:pos="1415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numPr>
          <w:ilvl w:val="0"/>
          <w:numId w:val="1"/>
        </w:numPr>
        <w:tabs>
          <w:tab w:val="left" w:pos="1458"/>
          <w:tab w:val="left" w:pos="1450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  <w:t>Порядок согласования мест установки опор двойного</w:t>
      </w: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  <w:t>назначения</w:t>
      </w:r>
    </w:p>
    <w:p w:rsidR="00D85AD0" w:rsidRPr="00D85AD0" w:rsidRDefault="00D85AD0" w:rsidP="00D85A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numPr>
          <w:ilvl w:val="1"/>
          <w:numId w:val="1"/>
        </w:num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Основанием для рассмотрения вопроса о согласовании размещения ОДН на месте Опор является письменное обращение в администрацию Нововеличковского сельского поселения Динского района оператора связи или инфраструктурного оператора по вопросу размещения ОДН с указанием адреса установки ОДН (или описанием границ интересующей территории) и приложением предлагаемого технического и архитектурного решения.</w:t>
      </w:r>
    </w:p>
    <w:p w:rsidR="00D85AD0" w:rsidRPr="00D85AD0" w:rsidRDefault="00D85AD0" w:rsidP="00D85AD0">
      <w:pPr>
        <w:widowControl w:val="0"/>
        <w:numPr>
          <w:ilvl w:val="1"/>
          <w:numId w:val="1"/>
        </w:numPr>
        <w:tabs>
          <w:tab w:val="left" w:pos="145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основании поступившего в администрацию Нововеличковского сельского поселения Динского района обращения, указанного в </w:t>
      </w:r>
      <w:proofErr w:type="gramStart"/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2.1 настоящего Порядка, </w:t>
      </w:r>
      <w:r w:rsidRPr="00D85AD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отдел ЖКХ, малого и среднего бизнеса администрации Нововеличковского сельского поселения </w:t>
      </w: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пяти рабочих дней направляет в муниципальные учреждения, унитарные предприятия Нововеличковского сельского поселения Динского района</w:t>
      </w:r>
      <w:r w:rsidRPr="00D85A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</w:t>
      </w: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являющиеся правообладателями линий инженерных коммуникаций, и/или организации, эксплуатирующие линии инженерных коммуникаций, запросы о рассмотрении возможности и вариантов размещения ОДН на указанном в обращении месте.</w:t>
      </w:r>
    </w:p>
    <w:p w:rsidR="00D85AD0" w:rsidRPr="00D85AD0" w:rsidRDefault="00D85AD0" w:rsidP="00D85AD0">
      <w:pPr>
        <w:widowControl w:val="0"/>
        <w:numPr>
          <w:ilvl w:val="1"/>
          <w:numId w:val="1"/>
        </w:numPr>
        <w:tabs>
          <w:tab w:val="left" w:pos="145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Муниципальные учреждения, унитарные предприятия Нововеличковского сельского поселения Динского района, являющиеся правообладателями линий инженерных коммуникаций, и организации, эксплуатирующие линии инженерных коммуникаций, на основании поступивших запросов, указанных в п. 2.2 настоящего Порядка, в течение пяти рабочих дней представляют информацию о технической возможности размещения ОДН и варианты размещения ОДН на месте Опор.</w:t>
      </w:r>
    </w:p>
    <w:p w:rsidR="00D85AD0" w:rsidRPr="00D85AD0" w:rsidRDefault="00D85AD0" w:rsidP="00D85AD0">
      <w:pPr>
        <w:widowControl w:val="0"/>
        <w:numPr>
          <w:ilvl w:val="1"/>
          <w:numId w:val="1"/>
        </w:numPr>
        <w:tabs>
          <w:tab w:val="left" w:pos="1667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85AD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Отдел </w:t>
      </w: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ЖКХ</w:t>
      </w:r>
      <w:r w:rsidRPr="00D85AD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малого и среднего бизнеса администрации Нововеличковского сельского поселения после получения информации, указанной в п. 2.3 настоящего Порядка, в течение пяти рабочих дней направляет на согласование в </w:t>
      </w:r>
      <w:r w:rsidRPr="00D85AD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Управление архитектуры и градостроительства муниципального образования Динской район </w:t>
      </w: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предлагаемое оператором связи или инфраструктурным оператором </w:t>
      </w:r>
      <w:proofErr w:type="gramStart"/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архитектурное решение</w:t>
      </w:r>
      <w:proofErr w:type="gramEnd"/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размещения ОДН.</w:t>
      </w:r>
    </w:p>
    <w:p w:rsidR="00D85AD0" w:rsidRPr="00D85AD0" w:rsidRDefault="00D85AD0" w:rsidP="00D85AD0">
      <w:pPr>
        <w:widowControl w:val="0"/>
        <w:numPr>
          <w:ilvl w:val="1"/>
          <w:numId w:val="1"/>
        </w:numPr>
        <w:tabs>
          <w:tab w:val="left" w:pos="145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proofErr w:type="gramStart"/>
      <w:r w:rsidRPr="00D85AD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Отдел </w:t>
      </w: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ЖКХ</w:t>
      </w:r>
      <w:r w:rsidRPr="00D85AD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малого и среднего бизнеса администрации Нововеличковского сельского поселения Динского района в течение десяти рабочих дней, после получения информации из</w:t>
      </w:r>
      <w:r w:rsidRPr="00D85AD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Управления архитектуры и градостроительства муниципального образования Динской район,</w:t>
      </w: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предоставляет информацию о согласовании предлагаемого оператором связи или инфраструктурным оператором </w:t>
      </w:r>
      <w:r w:rsidRPr="00D85AD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архитектурного решения размещения ОДН или предоставляет замечания и предложения по архитектурному </w:t>
      </w:r>
      <w:r w:rsidRPr="00D85AD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>решению размещения ОДН и при необходимости  предоставляет технические условия размещения</w:t>
      </w:r>
      <w:proofErr w:type="gramEnd"/>
      <w:r w:rsidRPr="00D85AD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ОДН.</w:t>
      </w:r>
    </w:p>
    <w:p w:rsidR="00D85AD0" w:rsidRPr="00D85AD0" w:rsidRDefault="00D85AD0" w:rsidP="00D85AD0">
      <w:pPr>
        <w:widowControl w:val="0"/>
        <w:numPr>
          <w:ilvl w:val="1"/>
          <w:numId w:val="1"/>
        </w:numPr>
        <w:tabs>
          <w:tab w:val="left" w:pos="144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proofErr w:type="gramStart"/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основании информации, представленной в соответствии с п. 2.3 и п. 2.5 настоящего Порядка, в течение десяти рабочих дней проводится совместное с представителями оператора связи и инфраструктурного оператора заседание уполномоченного коллегиального (совещательного) органа администрации Нововеличковского сельского поселения </w:t>
      </w:r>
      <w:r w:rsidRPr="00D85AD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(в состав коллегиального органа включаются представители муниципальных учреждений, унитарных предприятий, являющихся правообладателями линий инженерных коммуникаций, и организаций, эксплуатирующих линии инженерных коммуникаций, а также</w:t>
      </w:r>
      <w:proofErr w:type="gramEnd"/>
      <w:r w:rsidRPr="00D85AD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Pr="00D85AD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могут быть включены представители заинтересованных органов власти</w:t>
      </w:r>
      <w:r w:rsidRPr="00D85AD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85AD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D85AD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организаций)</w:t>
      </w:r>
      <w:r w:rsidRPr="00D85A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</w:t>
      </w: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котором принимается решение о согласовании размещения ОДН на месте Опор или об отказе в согласовании размещения ОДН.</w:t>
      </w:r>
      <w:proofErr w:type="gramEnd"/>
    </w:p>
    <w:p w:rsidR="00D85AD0" w:rsidRPr="00D85AD0" w:rsidRDefault="00D85AD0" w:rsidP="00D85AD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случаях, если предложенные варианты размещения ОДН на месте Опор не устраивают оператора связи, инфраструктурного оператора, проводится повторное рассмотрение мест размещения ОДН в соответствии с </w:t>
      </w:r>
      <w:proofErr w:type="spellStart"/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п.п</w:t>
      </w:r>
      <w:proofErr w:type="spellEnd"/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2.2 - 2.5, абзацем первым п. 2.6 настоящего Порядка.</w:t>
      </w:r>
    </w:p>
    <w:p w:rsidR="00D85AD0" w:rsidRPr="00D85AD0" w:rsidRDefault="00D85AD0" w:rsidP="00D85AD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случае повторного рассмотрения предложенные варианты размещения ОДН не устраивают оператора связи, инфраструктурного оператора, либо, существуют объективные технические ограничения (изменение параметров объекта, влекущие невозможность целевого использования объекта) и/или нормативные ограничения (противоречия документам территориального планирования, правил землепользования и застройки), оформляется мотивированный отказ в согласовании размещении ОДН.</w:t>
      </w:r>
    </w:p>
    <w:p w:rsidR="00D85AD0" w:rsidRPr="00D85AD0" w:rsidRDefault="00D85AD0" w:rsidP="00D85AD0">
      <w:pPr>
        <w:widowControl w:val="0"/>
        <w:numPr>
          <w:ilvl w:val="1"/>
          <w:numId w:val="1"/>
        </w:numPr>
        <w:tabs>
          <w:tab w:val="left" w:pos="144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Отд</w:t>
      </w: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 ЖКХ, малого и среднего бизнеса администрации Нововеличковского сельского поселения в течение пяти рабочих дней после принятия решения о согласовании размещения или об отказе в согласовании размещения ОДН письменно информирует оператора связи или инфраструктурного оператора о принятом решении.</w:t>
      </w:r>
    </w:p>
    <w:p w:rsidR="00D85AD0" w:rsidRPr="00D85AD0" w:rsidRDefault="00D85AD0" w:rsidP="00D85AD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случаях, если размещение ОДН планируется на месте опоры, не являющейся муниципальной собственностью, </w:t>
      </w:r>
      <w:r w:rsidRPr="00D85AD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отд</w:t>
      </w: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 ЖКХ, малого и среднего бизнеса администрации Нововеличковского сельского поселения письменно информирует оператора связи, инфраструктурного оператора о необходимости обратиться к собственнику опоры (с указанием реквизитов собственника) для решения вопроса размещения ОДН.</w:t>
      </w:r>
    </w:p>
    <w:p w:rsidR="00D85AD0" w:rsidRPr="00D85AD0" w:rsidRDefault="00D85AD0" w:rsidP="00D85AD0">
      <w:pPr>
        <w:widowControl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numPr>
          <w:ilvl w:val="0"/>
          <w:numId w:val="1"/>
        </w:numPr>
        <w:tabs>
          <w:tab w:val="left" w:pos="1443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  <w:t>Порядок заключения договоров и установки ОДН</w:t>
      </w:r>
    </w:p>
    <w:p w:rsidR="00D85AD0" w:rsidRPr="00D85AD0" w:rsidRDefault="00D85AD0" w:rsidP="00D85AD0">
      <w:pPr>
        <w:widowControl w:val="0"/>
        <w:tabs>
          <w:tab w:val="left" w:pos="1443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numPr>
          <w:ilvl w:val="1"/>
          <w:numId w:val="1"/>
        </w:numPr>
        <w:tabs>
          <w:tab w:val="left" w:pos="144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Основанием для заключения договора на размещение ОДН на месте Опор в целях размещения и эксплуатации оборудования связи (далее -</w:t>
      </w:r>
      <w:proofErr w:type="gramEnd"/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Договор) является письменное обращение в МУП ЖКХ «Нововеличковское» администрации Нововеличковского сельского поселения Динского района или организацию, эксплуатирующую линии инженерных коммуникаций, </w:t>
      </w: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оператора связи или инфраструктурного оператора о заключении Договора и получении технических условий на проектирование и установку ОДН.</w:t>
      </w:r>
      <w:proofErr w:type="gramEnd"/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обращению прилагается копия согласования администрации Нововеличковского сельского поселения Динского района</w:t>
      </w:r>
      <w:r w:rsidRPr="00D85A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</w:t>
      </w: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указанного                      в п. 2,7 настоящего Порядка.</w:t>
      </w:r>
    </w:p>
    <w:p w:rsidR="00D85AD0" w:rsidRPr="00D85AD0" w:rsidRDefault="00D85AD0" w:rsidP="00D85AD0">
      <w:pPr>
        <w:widowControl w:val="0"/>
        <w:numPr>
          <w:ilvl w:val="1"/>
          <w:numId w:val="1"/>
        </w:numPr>
        <w:tabs>
          <w:tab w:val="left" w:pos="14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поступившего обращения, указанного в п. 3.1 настоящего Порядка, муниципальное учреждение, унитарное предприятие или организация, эксплуатирующая линии инженерных коммуникаций, в течение пяти рабочих дней направляет оператору связи или инфраструктурному оператору технические условия и проект Договора.</w:t>
      </w:r>
    </w:p>
    <w:p w:rsidR="00D85AD0" w:rsidRPr="00D85AD0" w:rsidRDefault="00D85AD0" w:rsidP="00D85AD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Договором устанавливаются следующие основные обязанности сторон:</w:t>
      </w:r>
    </w:p>
    <w:p w:rsidR="00D85AD0" w:rsidRPr="00D85AD0" w:rsidRDefault="00D85AD0" w:rsidP="00D85AD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муниципальное учреждение, унитарное предприятие администрации Нововеличковского сельского поселения Динского района или организация, эксплуатирующая линии инженерных коммуникаций, предоставляет Опору в аренду (субаренду) с правом модернизации для размещения и эксплуатации оборудования связи;</w:t>
      </w:r>
    </w:p>
    <w:p w:rsidR="00D85AD0" w:rsidRPr="00D85AD0" w:rsidRDefault="00D85AD0" w:rsidP="00D85AD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оператор связи или инфраструктурный оператор обязуется произвести модернизацию Опоры с целью размещения и эксплуатации оборудования связи.</w:t>
      </w:r>
    </w:p>
    <w:p w:rsidR="00D85AD0" w:rsidRPr="00D85AD0" w:rsidRDefault="00D85AD0" w:rsidP="00D85AD0">
      <w:pPr>
        <w:widowControl w:val="0"/>
        <w:numPr>
          <w:ilvl w:val="1"/>
          <w:numId w:val="1"/>
        </w:numPr>
        <w:tabs>
          <w:tab w:val="left" w:pos="14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случаях, установленных пунктом 2 статьи 18 Федерального закона от 14 ноября 2002 г. № 161-ФЗ "О государственных и муниципальных унитарных предприятиях", муниципальное унитарное предприятие Нововеличковского сельского поселения Динского района</w:t>
      </w:r>
      <w:r w:rsidRPr="00D85A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получает согласие собственника имущества на заключение Договора. </w:t>
      </w:r>
    </w:p>
    <w:p w:rsidR="00D85AD0" w:rsidRPr="00D85AD0" w:rsidRDefault="00D85AD0" w:rsidP="00D85AD0">
      <w:pPr>
        <w:widowControl w:val="0"/>
        <w:numPr>
          <w:ilvl w:val="1"/>
          <w:numId w:val="1"/>
        </w:numPr>
        <w:tabs>
          <w:tab w:val="left" w:pos="14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Заключение договора в отношении опоры, являющейся муниципальной собственностью, осуществляется муниципальным учреждением или унитарным предприятием Нововеличковского сельского поселения Динского района с учетом требований, установленных статьей 17.1 Федерального закона от 26 июля 2006 г. № 135-Ф3 "О защите конкуренции’'.</w:t>
      </w:r>
      <w:proofErr w:type="gramEnd"/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Конкурентные процедуры на право заключения Договора не проводятся. Стоимость арендуемого имущества определяется в соответствии с законодательством Российской Федерации, регулирующим оценочную деятельность,</w:t>
      </w:r>
    </w:p>
    <w:p w:rsidR="00D85AD0" w:rsidRPr="00D85AD0" w:rsidRDefault="00D85AD0" w:rsidP="00D85AD0">
      <w:pPr>
        <w:widowControl w:val="0"/>
        <w:numPr>
          <w:ilvl w:val="1"/>
          <w:numId w:val="1"/>
        </w:numPr>
        <w:tabs>
          <w:tab w:val="left" w:pos="14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началом работ по установке ОДН оператор связи или инфраструктурный оператор обязан получить в муниципальном учреждении, унитарном предприятии Нововеличковского сельского поселения Динского района или организации, эксплуатирующей линии инженерных коммуникаций, разрешение на проведение работ в охранной зоне линий электропередачи.</w:t>
      </w:r>
    </w:p>
    <w:p w:rsidR="00D85AD0" w:rsidRPr="00D85AD0" w:rsidRDefault="00D85AD0" w:rsidP="00D85AD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Разрешение выдается муниципальным учреждением, унитарным предприятием Нововеличковского сельского поселения Динского района или организацией, эксплуатирующей линии инженерных коммуникаций, в срок не позднее трёх дней с момента получения запроса от оператора связи или инфраструктурного оператора.</w:t>
      </w:r>
    </w:p>
    <w:p w:rsidR="00D85AD0" w:rsidRPr="00D85AD0" w:rsidRDefault="00D85AD0" w:rsidP="00D85AD0">
      <w:pPr>
        <w:widowControl w:val="0"/>
        <w:numPr>
          <w:ilvl w:val="1"/>
          <w:numId w:val="1"/>
        </w:numPr>
        <w:tabs>
          <w:tab w:val="left" w:pos="142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Выполнение работ по монтажу ОДН на месте Опор выполняется операторами связи или инфраструктурными операторами за счет собственных средств.</w:t>
      </w:r>
    </w:p>
    <w:p w:rsidR="00D85AD0" w:rsidRPr="00D85AD0" w:rsidRDefault="00D85AD0" w:rsidP="00D85AD0">
      <w:pPr>
        <w:widowControl w:val="0"/>
        <w:numPr>
          <w:ilvl w:val="0"/>
          <w:numId w:val="2"/>
        </w:numPr>
        <w:tabs>
          <w:tab w:val="left" w:pos="142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Опора передана по договору аренды третьему лицу, в существующий договор аренды вносятся следующие изменения:</w:t>
      </w:r>
    </w:p>
    <w:p w:rsidR="00D85AD0" w:rsidRPr="00D85AD0" w:rsidRDefault="00D85AD0" w:rsidP="00D85AD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 арендатора на модернизацию и передачу Опоры в субаренду в целях размещения и эксплуатации оборудования связи;</w:t>
      </w:r>
    </w:p>
    <w:p w:rsidR="00D85AD0" w:rsidRPr="00D85AD0" w:rsidRDefault="00D85AD0" w:rsidP="00D85AD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обязанность арендатора в течение пяти рабочих дней с момента поступления запроса </w:t>
      </w:r>
      <w:r w:rsidRPr="00D85AD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отдела ЖКХ малого и среднего предпринимательства администрации Нововеличковского сельского поселения</w:t>
      </w:r>
      <w:r w:rsidRPr="00D85A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предоставлять информацию, указанную в п. 2.3 настоящего Порядка;</w:t>
      </w:r>
    </w:p>
    <w:p w:rsidR="00D85AD0" w:rsidRPr="00D85AD0" w:rsidRDefault="00D85AD0" w:rsidP="00D85AD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обязанность арендатора размещать оборудование связи при наличии положительного решения администрации Нововеличковского сельского поселения Динского поселения</w:t>
      </w:r>
      <w:r w:rsidRPr="00D85A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</w:t>
      </w: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указанного в п. 2.7 настоящего Порядка;</w:t>
      </w:r>
    </w:p>
    <w:p w:rsidR="00D85AD0" w:rsidRPr="00D85AD0" w:rsidRDefault="00D85AD0" w:rsidP="00D85AD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обязанность арендатора в течение пяти рабочих дней с момента поступления запроса оператора связи или инфраструктурного оператора предоставлять информацию, указанную в п. 3.2 настоящего Порядка.</w:t>
      </w: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ЖКХ,</w:t>
      </w: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малого и среднего бизнеса                                                         </w:t>
      </w:r>
      <w:proofErr w:type="spellStart"/>
      <w:r w:rsidRPr="00D85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В.В.Токаренко</w:t>
      </w:r>
      <w:proofErr w:type="spellEnd"/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5AD0" w:rsidRPr="00D85AD0" w:rsidRDefault="00D85AD0" w:rsidP="00D85A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D85AD0" w:rsidRPr="00D85AD0" w:rsidSect="00D85AD0">
      <w:headerReference w:type="default" r:id="rId8"/>
      <w:pgSz w:w="11909" w:h="16834"/>
      <w:pgMar w:top="1134" w:right="850" w:bottom="1134" w:left="1701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A2B" w:rsidRDefault="00D85AD0">
    <w:pPr>
      <w:pStyle w:val="a3"/>
      <w:jc w:val="center"/>
    </w:pPr>
  </w:p>
  <w:p w:rsidR="00D37A2B" w:rsidRPr="00D37A2B" w:rsidRDefault="00D85AD0" w:rsidP="00D37A2B">
    <w:pPr>
      <w:pStyle w:val="a3"/>
      <w:jc w:val="center"/>
      <w:rPr>
        <w:rFonts w:ascii="Times New Roman" w:hAnsi="Times New Roman" w:cs="Times New Roman"/>
        <w:sz w:val="28"/>
        <w:szCs w:val="28"/>
      </w:rPr>
    </w:pPr>
    <w:sdt>
      <w:sdtPr>
        <w:id w:val="267310394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Pr="00D37A2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7A2B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D37A2B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37A2B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476DF2"/>
    <w:multiLevelType w:val="multilevel"/>
    <w:tmpl w:val="A49A10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78B33BC"/>
    <w:multiLevelType w:val="multilevel"/>
    <w:tmpl w:val="F1C48660"/>
    <w:lvl w:ilvl="0">
      <w:start w:val="7"/>
      <w:numFmt w:val="decimal"/>
      <w:lvlText w:val="3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E4B"/>
    <w:rsid w:val="000035F4"/>
    <w:rsid w:val="000D1E4B"/>
    <w:rsid w:val="001F0A91"/>
    <w:rsid w:val="00284A60"/>
    <w:rsid w:val="00370A79"/>
    <w:rsid w:val="00391DA1"/>
    <w:rsid w:val="003B0FFB"/>
    <w:rsid w:val="004675E6"/>
    <w:rsid w:val="004A6436"/>
    <w:rsid w:val="00787C06"/>
    <w:rsid w:val="008376EB"/>
    <w:rsid w:val="00A26A00"/>
    <w:rsid w:val="00AD2815"/>
    <w:rsid w:val="00B00FD3"/>
    <w:rsid w:val="00B52DDA"/>
    <w:rsid w:val="00B70BE5"/>
    <w:rsid w:val="00BF27F2"/>
    <w:rsid w:val="00C27B99"/>
    <w:rsid w:val="00C45F5B"/>
    <w:rsid w:val="00D8435F"/>
    <w:rsid w:val="00D85AD0"/>
    <w:rsid w:val="00DD652B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5AD0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85AD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85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5A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5AD0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85AD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85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5A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73CCC-B961-4623-B75E-BDC83F4B9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1980</Words>
  <Characters>11292</Characters>
  <Application>Microsoft Office Word</Application>
  <DocSecurity>0</DocSecurity>
  <Lines>94</Lines>
  <Paragraphs>26</Paragraphs>
  <ScaleCrop>false</ScaleCrop>
  <Company/>
  <LinksUpToDate>false</LinksUpToDate>
  <CharactersWithSpaces>13246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2022-06-30T08:08:00Z</dcterms:created>
  <dcterms:modified xsi:type="dcterms:W3CDTF">2022-06-30T08:09:00Z</dcterms:modified>
</cp:coreProperties>
</file>