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color w:val="FFFFFF"/>
          <w:sz w:val="28"/>
          <w:szCs w:val="28"/>
          <w:lang w:eastAsia="ru-RU"/>
        </w:rPr>
      </w:pPr>
      <w:bookmarkStart w:id="0" w:name="_GoBack"/>
      <w:bookmarkEnd w:id="0"/>
    </w:p>
    <w:p>
      <w:pPr>
        <w:jc w:val="center"/>
        <w:rPr>
          <w:color w:val="FFFFFF"/>
          <w:sz w:val="28"/>
          <w:szCs w:val="28"/>
          <w:lang/>
        </w:rPr>
      </w:pPr>
      <w:r>
        <w:rPr>
          <w:color w:val="FFFFFF"/>
          <w:sz w:val="28"/>
          <w:szCs w:val="28"/>
          <w:lang w:eastAsia="ru-RU"/>
        </w:rPr>
        <w:drawing>
          <wp:inline distT="0" distB="0" distL="114300" distR="114300">
            <wp:extent cx="449580" cy="510540"/>
            <wp:effectExtent l="0" t="0" r="7620" b="381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16.11.2021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№ 149-38/4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" w:firstLine="284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7"/>
          <w:szCs w:val="27"/>
        </w:rPr>
      </w:pPr>
      <w:r>
        <w:rPr>
          <w:sz w:val="27"/>
          <w:szCs w:val="27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«</w:t>
      </w:r>
      <w:r>
        <w:rPr>
          <w:sz w:val="27"/>
          <w:szCs w:val="27"/>
        </w:rPr>
        <w:t>1. 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77 789,3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85 678,2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230,0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2000,0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6) дефицит  бюджета поселения в сумме 7 888,9 тыс. рублей».</w:t>
      </w:r>
    </w:p>
    <w:p>
      <w:pPr>
        <w:ind w:firstLine="567"/>
        <w:jc w:val="both"/>
        <w:rPr>
          <w:sz w:val="27"/>
          <w:szCs w:val="27"/>
        </w:rPr>
      </w:pPr>
    </w:p>
    <w:p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1.2. Приложение 4 «Поступление доходов в бюджет Нововеличковского</w:t>
      </w:r>
    </w:p>
    <w:p>
      <w:pPr>
        <w:jc w:val="both"/>
        <w:rPr>
          <w:sz w:val="20"/>
          <w:szCs w:val="20"/>
        </w:rPr>
      </w:pPr>
      <w:r>
        <w:rPr>
          <w:sz w:val="27"/>
          <w:szCs w:val="27"/>
        </w:rPr>
        <w:t>сельского поселения 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/>
    <w:p>
      <w:pPr>
        <w:ind w:firstLine="709"/>
        <w:jc w:val="both"/>
        <w:rPr>
          <w:sz w:val="16"/>
          <w:szCs w:val="16"/>
        </w:rPr>
      </w:pP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16.11.2021 г. № 149-38/4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546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4468"/>
        <w:gridCol w:w="2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>38 069,5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13 260,0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20"/>
              <w:tabs>
                <w:tab w:val="left" w:pos="0"/>
                <w:tab w:val="left" w:pos="708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3 404,0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1 11 05025 10 0000 120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1 13 02995 10 0000 130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128,3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1 14 02053 10 0000 410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1 17 05050 10 0000 180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Прочие неналоговые доходы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16,8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39 719,8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39 316,1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21 992,6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5 700,0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5 700,0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5"/>
                <w:rFonts w:eastAsia="Microsoft YaHei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2 19 35118 10 0000 150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rStyle w:val="135"/>
                <w:rFonts w:eastAsia="Microsoft YaHei"/>
              </w:rPr>
            </w:pPr>
            <w:r>
              <w:rPr>
                <w:rStyle w:val="135"/>
                <w:rFonts w:eastAsia="Microsoft YaHei"/>
              </w:rPr>
              <w:t>Возврат остатков субвенций на осуществление первичного воинского учета на территориях, где отсутствуют военные комиссариаты, из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85 678,2</w:t>
            </w:r>
          </w:p>
        </w:tc>
      </w:tr>
    </w:tbl>
    <w:p>
      <w:pPr>
        <w:ind w:firstLine="567"/>
        <w:jc w:val="both"/>
        <w:rPr>
          <w:sz w:val="28"/>
          <w:szCs w:val="28"/>
        </w:rPr>
      </w:pPr>
      <w:r>
        <w:rPr>
          <w:sz w:val="27"/>
          <w:szCs w:val="27"/>
        </w:rPr>
        <w:t>1.3. Приложение 5 «</w:t>
      </w:r>
      <w:r>
        <w:rPr>
          <w:sz w:val="28"/>
          <w:szCs w:val="28"/>
        </w:rPr>
        <w:t xml:space="preserve">Безвозмездные поступления  </w:t>
      </w:r>
      <w:r>
        <w:rPr>
          <w:bCs/>
          <w:sz w:val="27"/>
          <w:szCs w:val="27"/>
        </w:rPr>
        <w:t xml:space="preserve">из других бюджетов бюджетной системы Российской Федерации </w:t>
      </w:r>
      <w:r>
        <w:rPr>
          <w:sz w:val="28"/>
          <w:szCs w:val="28"/>
        </w:rPr>
        <w:t>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>
      <w:pPr>
        <w:ind w:firstLine="709"/>
        <w:jc w:val="both"/>
        <w:rPr>
          <w:sz w:val="28"/>
          <w:szCs w:val="28"/>
        </w:rPr>
      </w:pP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</w:t>
      </w:r>
      <w:r>
        <w:t>ПРИЛОЖЕНИЕ 5</w:t>
      </w:r>
    </w:p>
    <w:p>
      <w:pPr>
        <w:pStyle w:val="12"/>
        <w:spacing w:line="240" w:lineRule="auto"/>
        <w:ind w:right="-252"/>
        <w:jc w:val="right"/>
      </w:pPr>
      <w:r>
        <w:rPr>
          <w:lang w:val="ru-RU"/>
        </w:rPr>
        <w:t xml:space="preserve">  </w:t>
      </w:r>
      <w:r>
        <w:t xml:space="preserve">к решению Совета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 xml:space="preserve">сельского поселения Динского района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</w:t>
      </w:r>
      <w:r>
        <w:t xml:space="preserve">«О бюджете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>сельского поселения Динского района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</w:t>
      </w:r>
      <w:r>
        <w:t>на 2021 год»</w:t>
      </w:r>
    </w:p>
    <w:p>
      <w:pPr>
        <w:rPr>
          <w:sz w:val="28"/>
          <w:szCs w:val="28"/>
        </w:rPr>
      </w:pPr>
      <w:r>
        <w:rPr>
          <w:sz w:val="27"/>
          <w:szCs w:val="27"/>
        </w:rPr>
        <w:t xml:space="preserve">                                                                         от 16.11.2021 г. № 149-38/4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Безвозмездные поступления </w:t>
      </w:r>
      <w:r>
        <w:rPr>
          <w:b/>
          <w:bCs/>
          <w:sz w:val="27"/>
          <w:szCs w:val="27"/>
        </w:rPr>
        <w:t>из других бюджетов бюджетной системы Российской Федерации</w:t>
      </w:r>
      <w:r>
        <w:rPr>
          <w:bCs/>
          <w:sz w:val="27"/>
          <w:szCs w:val="27"/>
        </w:rPr>
        <w:t xml:space="preserve"> </w:t>
      </w:r>
      <w:r>
        <w:rPr>
          <w:b/>
          <w:sz w:val="28"/>
          <w:szCs w:val="28"/>
        </w:rPr>
        <w:t>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39 316,1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8 806,6</w:t>
            </w:r>
          </w:p>
          <w:p>
            <w:pPr>
              <w:jc w:val="right"/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Дотация бюджетам сельских поселений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8 806,6</w:t>
            </w:r>
          </w:p>
          <w:p>
            <w:pPr>
              <w:jc w:val="right"/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дотации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  <w:sz w:val="20"/>
                <w:szCs w:val="20"/>
              </w:rPr>
            </w:pPr>
            <w:r>
              <w:rPr>
                <w:rStyle w:val="134"/>
                <w:sz w:val="20"/>
                <w:szCs w:val="20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  <w:sz w:val="20"/>
                <w:szCs w:val="20"/>
              </w:rPr>
            </w:pPr>
            <w:r>
              <w:rPr>
                <w:rStyle w:val="134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21 992,6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2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2 02 20077 00 0000 150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Style w:val="134"/>
                <w:sz w:val="20"/>
                <w:szCs w:val="20"/>
              </w:rPr>
            </w:pPr>
            <w:r>
              <w:rPr>
                <w:rStyle w:val="134"/>
                <w:sz w:val="20"/>
                <w:szCs w:val="20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  <w:sz w:val="20"/>
                <w:szCs w:val="20"/>
              </w:rPr>
            </w:pPr>
            <w:r>
              <w:rPr>
                <w:rStyle w:val="134"/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  <w:sz w:val="20"/>
                <w:szCs w:val="20"/>
              </w:rPr>
            </w:pPr>
            <w:r>
              <w:rPr>
                <w:rStyle w:val="134"/>
                <w:sz w:val="20"/>
                <w:szCs w:val="20"/>
              </w:rPr>
              <w:t>Прочие субсидии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5 200,0</w:t>
            </w:r>
          </w:p>
        </w:tc>
      </w:tr>
    </w:tbl>
    <w:p>
      <w:pPr>
        <w:ind w:right="-142" w:firstLine="567"/>
        <w:jc w:val="both"/>
        <w:rPr>
          <w:sz w:val="28"/>
          <w:szCs w:val="28"/>
        </w:rPr>
      </w:pPr>
      <w:r>
        <w:rPr>
          <w:sz w:val="27"/>
          <w:szCs w:val="27"/>
        </w:rPr>
        <w:t>1.4.</w:t>
      </w:r>
      <w:r>
        <w:rPr>
          <w:sz w:val="28"/>
          <w:szCs w:val="28"/>
        </w:rPr>
        <w:t xml:space="preserve"> Приложение 7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ПРИЛОЖЕНИЕ 7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7"/>
          <w:szCs w:val="27"/>
        </w:rPr>
        <w:t>от 16.11.2021 г. № 149-38/4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85 678,2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27 569,9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1 184,6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7 124,0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18 924,7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18 184,8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18 064,8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8 159,5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6 079,5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</w:p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16 112,4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15 662,4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14 546,2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13 170,4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183,7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183,7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1.5. Приложение 8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новой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7"/>
          <w:szCs w:val="27"/>
        </w:rPr>
        <w:t>от 16.11.2021 г. № 149-38/4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    85 678,2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85 678,2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27 569,9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7 200,8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7 200,8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7 124,0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7 124,0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6 920,7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18 924,7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585,3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1812,9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5 769,2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3 991,0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18 184,8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5 889,8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5 889,8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5 889,8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875,4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875,4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875,4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9 599,6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9 599,6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8  159,5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6 079,5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5 829,5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16 112,4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16 112,4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15 662,4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14 546,2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14 546,2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13 170,4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7 170,4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1.6. Приложение 9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  <w:r>
        <w:t xml:space="preserve">ПРИЛОЖЕНИЕ </w:t>
      </w:r>
      <w:r>
        <w:rPr>
          <w:lang w:val="ru-RU"/>
        </w:rPr>
        <w:t>9</w:t>
      </w:r>
    </w:p>
    <w:p>
      <w:pPr>
        <w:pStyle w:val="12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2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2"/>
        <w:spacing w:line="240" w:lineRule="auto"/>
        <w:ind w:left="4395" w:right="-252"/>
        <w:jc w:val="left"/>
      </w:pPr>
      <w:r>
        <w:t>«О бюджете Нововеличковского сельского поселения Динского района</w:t>
      </w:r>
      <w:r>
        <w:rPr>
          <w:lang w:val="ru-RU"/>
        </w:rPr>
        <w:t xml:space="preserve"> </w:t>
      </w: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от 16.11.2021 г. № 149-38/4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85 678,2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585,3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5 889,8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5 889,8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5 889,8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875,4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875,4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875,4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9 599,6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9 599,6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842,0 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842,0 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5 829,5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15 962,4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14 1 02 00000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14 546,2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7 170,4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1 870,4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1 184,6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24 116,7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7124,0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7124,0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6 920,7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2 367,6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1812,9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5 769,2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3 991,0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1 414,3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Приложение 10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10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на 2021 год </w:t>
            </w:r>
          </w:p>
          <w:p>
            <w:pPr>
              <w:pStyle w:val="12"/>
              <w:spacing w:line="240" w:lineRule="auto"/>
              <w:ind w:right="-252"/>
              <w:jc w:val="left"/>
            </w:pPr>
            <w:r>
              <w:rPr>
                <w:sz w:val="27"/>
                <w:szCs w:val="27"/>
              </w:rPr>
              <w:t>от 16.11.2021 г. № 149-38/4</w:t>
            </w:r>
          </w:p>
          <w:p/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9533" w:type="dxa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20"/>
        <w:gridCol w:w="1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dxa"/>
          <w:wAfter w:w="20" w:type="dxa"/>
          <w:trHeight w:val="660" w:hRule="atLeast"/>
        </w:trPr>
        <w:tc>
          <w:tcPr>
            <w:tcW w:w="9513" w:type="dxa"/>
            <w:gridSpan w:val="5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65" w:hRule="atLeast"/>
        </w:trPr>
        <w:tc>
          <w:tcPr>
            <w:tcW w:w="333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330" w:hRule="atLeast"/>
        </w:trPr>
        <w:tc>
          <w:tcPr>
            <w:tcW w:w="3332" w:type="dxa"/>
            <w:gridSpan w:val="2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" w:hRule="atLeast"/>
        </w:trPr>
        <w:tc>
          <w:tcPr>
            <w:tcW w:w="3332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7 888,9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Cs/>
              </w:rPr>
            </w:pPr>
            <w:r>
              <w:rPr>
                <w:bCs/>
              </w:rPr>
              <w:t>000 01 03 01 00 00 0000 000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79 798,6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79 798,6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79 798,6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79 798,6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87 187,5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87 187,5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87 187,5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87 187,5</w:t>
            </w:r>
          </w:p>
        </w:tc>
      </w:tr>
    </w:tbl>
    <w:p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Приложение 11 «Программа муниципальных внутренних заимствований  Нововеличковского сельского поселения Динского района на 2021 год» изложить в новой редакции:</w:t>
      </w:r>
    </w:p>
    <w:tbl>
      <w:tblPr>
        <w:tblStyle w:val="5"/>
        <w:tblW w:w="0" w:type="auto"/>
        <w:tblInd w:w="46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11</w:t>
            </w:r>
          </w:p>
          <w:p>
            <w:pPr>
              <w:suppressAutoHyphens/>
              <w:ind w:right="-2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«О бюджете Нововеличковского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сельского поселения Динского района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2021 год»</w:t>
            </w:r>
          </w:p>
          <w:p>
            <w:pPr>
              <w:suppressAutoHyphens/>
              <w:jc w:val="both"/>
            </w:pPr>
            <w:r>
              <w:rPr>
                <w:sz w:val="27"/>
                <w:szCs w:val="27"/>
              </w:rPr>
              <w:t>от 16.11.2021 г. № 149-38/4</w:t>
            </w:r>
          </w:p>
        </w:tc>
      </w:tr>
    </w:tbl>
    <w:p>
      <w:pPr>
        <w:suppressAutoHyphens/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внутренних заимствований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2021 год</w:t>
      </w:r>
    </w:p>
    <w:p>
      <w:pPr>
        <w:suppressAutoHyphens/>
        <w:jc w:val="center"/>
        <w:rPr>
          <w:b/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0" w:type="auto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22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/>
              <w:tabs>
                <w:tab w:val="left" w:pos="0"/>
              </w:tabs>
              <w:suppressAutoHyphens/>
              <w:ind w:firstLine="708"/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Муниципальные ценные бумаги Нововеличковского сельского поселения Динского района, всего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1 500,00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 Кредиты, полученные муниципальным образованием Динской район от кредитных организаций, всего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</w:tbl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Г.М.Кова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004DD"/>
    <w:rsid w:val="00004D1A"/>
    <w:rsid w:val="000110EE"/>
    <w:rsid w:val="00027A62"/>
    <w:rsid w:val="00032443"/>
    <w:rsid w:val="0003559B"/>
    <w:rsid w:val="00037C74"/>
    <w:rsid w:val="00047040"/>
    <w:rsid w:val="00053970"/>
    <w:rsid w:val="00055D33"/>
    <w:rsid w:val="00061E8E"/>
    <w:rsid w:val="000832E5"/>
    <w:rsid w:val="000871F2"/>
    <w:rsid w:val="0009468E"/>
    <w:rsid w:val="000A5114"/>
    <w:rsid w:val="000A5389"/>
    <w:rsid w:val="000A7D5D"/>
    <w:rsid w:val="000C1F1B"/>
    <w:rsid w:val="000C240F"/>
    <w:rsid w:val="000D4BDB"/>
    <w:rsid w:val="000E0DB8"/>
    <w:rsid w:val="00100658"/>
    <w:rsid w:val="00103488"/>
    <w:rsid w:val="0010757C"/>
    <w:rsid w:val="00112A36"/>
    <w:rsid w:val="00115445"/>
    <w:rsid w:val="001215F7"/>
    <w:rsid w:val="001415D7"/>
    <w:rsid w:val="00142880"/>
    <w:rsid w:val="001429F6"/>
    <w:rsid w:val="001456A1"/>
    <w:rsid w:val="001472C7"/>
    <w:rsid w:val="00172F60"/>
    <w:rsid w:val="00183A9A"/>
    <w:rsid w:val="00184404"/>
    <w:rsid w:val="001871D6"/>
    <w:rsid w:val="001928A1"/>
    <w:rsid w:val="001A0FFD"/>
    <w:rsid w:val="001B612C"/>
    <w:rsid w:val="001C5C51"/>
    <w:rsid w:val="001D0914"/>
    <w:rsid w:val="001D25FB"/>
    <w:rsid w:val="001D5FED"/>
    <w:rsid w:val="001E1BB1"/>
    <w:rsid w:val="001F1345"/>
    <w:rsid w:val="001F5A27"/>
    <w:rsid w:val="002040B0"/>
    <w:rsid w:val="0020429E"/>
    <w:rsid w:val="00204A0F"/>
    <w:rsid w:val="0020660D"/>
    <w:rsid w:val="00210F11"/>
    <w:rsid w:val="00211841"/>
    <w:rsid w:val="00214BA3"/>
    <w:rsid w:val="00221070"/>
    <w:rsid w:val="002251BF"/>
    <w:rsid w:val="00235EE7"/>
    <w:rsid w:val="00241017"/>
    <w:rsid w:val="00251E8D"/>
    <w:rsid w:val="00254052"/>
    <w:rsid w:val="00265DE2"/>
    <w:rsid w:val="002745AF"/>
    <w:rsid w:val="002810C3"/>
    <w:rsid w:val="0028475E"/>
    <w:rsid w:val="002913E0"/>
    <w:rsid w:val="002957C6"/>
    <w:rsid w:val="002B33AB"/>
    <w:rsid w:val="002B4A2F"/>
    <w:rsid w:val="002C614B"/>
    <w:rsid w:val="002F0FA6"/>
    <w:rsid w:val="00310193"/>
    <w:rsid w:val="00320FD6"/>
    <w:rsid w:val="00322155"/>
    <w:rsid w:val="0032345A"/>
    <w:rsid w:val="00326280"/>
    <w:rsid w:val="00332800"/>
    <w:rsid w:val="00332C25"/>
    <w:rsid w:val="003334F7"/>
    <w:rsid w:val="00342195"/>
    <w:rsid w:val="003618C4"/>
    <w:rsid w:val="003739EB"/>
    <w:rsid w:val="003B067D"/>
    <w:rsid w:val="003B1F11"/>
    <w:rsid w:val="003B2532"/>
    <w:rsid w:val="003B517A"/>
    <w:rsid w:val="003B632C"/>
    <w:rsid w:val="003C187F"/>
    <w:rsid w:val="003D46DA"/>
    <w:rsid w:val="003E44A7"/>
    <w:rsid w:val="003E4C14"/>
    <w:rsid w:val="003E6B8B"/>
    <w:rsid w:val="003F2AB8"/>
    <w:rsid w:val="003F56D2"/>
    <w:rsid w:val="003F61B6"/>
    <w:rsid w:val="003F7A56"/>
    <w:rsid w:val="00401909"/>
    <w:rsid w:val="004424C9"/>
    <w:rsid w:val="00442B94"/>
    <w:rsid w:val="0044469E"/>
    <w:rsid w:val="00444976"/>
    <w:rsid w:val="004472D9"/>
    <w:rsid w:val="0045047B"/>
    <w:rsid w:val="00466B5C"/>
    <w:rsid w:val="00470ADE"/>
    <w:rsid w:val="004821F0"/>
    <w:rsid w:val="00486494"/>
    <w:rsid w:val="0049027A"/>
    <w:rsid w:val="004A499F"/>
    <w:rsid w:val="004B2599"/>
    <w:rsid w:val="004C4E75"/>
    <w:rsid w:val="004C66C3"/>
    <w:rsid w:val="004E6468"/>
    <w:rsid w:val="004F46D3"/>
    <w:rsid w:val="00512147"/>
    <w:rsid w:val="00517D72"/>
    <w:rsid w:val="00527517"/>
    <w:rsid w:val="00532E5E"/>
    <w:rsid w:val="005423E6"/>
    <w:rsid w:val="00545319"/>
    <w:rsid w:val="00555F52"/>
    <w:rsid w:val="005701E0"/>
    <w:rsid w:val="005832B9"/>
    <w:rsid w:val="005867B8"/>
    <w:rsid w:val="00587F0E"/>
    <w:rsid w:val="00591B3F"/>
    <w:rsid w:val="00591B4C"/>
    <w:rsid w:val="005A360A"/>
    <w:rsid w:val="005A38A6"/>
    <w:rsid w:val="005B7300"/>
    <w:rsid w:val="005E1DE8"/>
    <w:rsid w:val="005E5042"/>
    <w:rsid w:val="005F0BF0"/>
    <w:rsid w:val="005F2496"/>
    <w:rsid w:val="005F682C"/>
    <w:rsid w:val="0060041C"/>
    <w:rsid w:val="00602F99"/>
    <w:rsid w:val="00606A67"/>
    <w:rsid w:val="00615FE1"/>
    <w:rsid w:val="00616671"/>
    <w:rsid w:val="00622875"/>
    <w:rsid w:val="0062567D"/>
    <w:rsid w:val="006307F9"/>
    <w:rsid w:val="00640246"/>
    <w:rsid w:val="00641B04"/>
    <w:rsid w:val="00644A3C"/>
    <w:rsid w:val="0064600B"/>
    <w:rsid w:val="00650E9A"/>
    <w:rsid w:val="006530AB"/>
    <w:rsid w:val="00664037"/>
    <w:rsid w:val="00666B46"/>
    <w:rsid w:val="006710C5"/>
    <w:rsid w:val="00690DDD"/>
    <w:rsid w:val="00693969"/>
    <w:rsid w:val="00694572"/>
    <w:rsid w:val="00695748"/>
    <w:rsid w:val="006A1930"/>
    <w:rsid w:val="006A55F5"/>
    <w:rsid w:val="006B0160"/>
    <w:rsid w:val="006C4B35"/>
    <w:rsid w:val="006D5D0D"/>
    <w:rsid w:val="006E5D66"/>
    <w:rsid w:val="006F6CDF"/>
    <w:rsid w:val="00705FC8"/>
    <w:rsid w:val="00715FC5"/>
    <w:rsid w:val="0072013E"/>
    <w:rsid w:val="0072489A"/>
    <w:rsid w:val="00752191"/>
    <w:rsid w:val="00754F0A"/>
    <w:rsid w:val="00755AB4"/>
    <w:rsid w:val="0075630C"/>
    <w:rsid w:val="007613F0"/>
    <w:rsid w:val="00766542"/>
    <w:rsid w:val="007727B5"/>
    <w:rsid w:val="00772C6D"/>
    <w:rsid w:val="007A344A"/>
    <w:rsid w:val="007B25CD"/>
    <w:rsid w:val="007B33D2"/>
    <w:rsid w:val="007C113A"/>
    <w:rsid w:val="007C7308"/>
    <w:rsid w:val="007D1B66"/>
    <w:rsid w:val="007E072D"/>
    <w:rsid w:val="007E6348"/>
    <w:rsid w:val="007F6338"/>
    <w:rsid w:val="00800FD8"/>
    <w:rsid w:val="0080623B"/>
    <w:rsid w:val="00820D49"/>
    <w:rsid w:val="0082420D"/>
    <w:rsid w:val="00824DE5"/>
    <w:rsid w:val="008335CA"/>
    <w:rsid w:val="0084190F"/>
    <w:rsid w:val="0084755B"/>
    <w:rsid w:val="00852105"/>
    <w:rsid w:val="00871BA8"/>
    <w:rsid w:val="00875497"/>
    <w:rsid w:val="00885C05"/>
    <w:rsid w:val="008A199A"/>
    <w:rsid w:val="008A3FFB"/>
    <w:rsid w:val="008A7906"/>
    <w:rsid w:val="008B43D0"/>
    <w:rsid w:val="008B51D1"/>
    <w:rsid w:val="008C4FC4"/>
    <w:rsid w:val="008D2164"/>
    <w:rsid w:val="008D2A17"/>
    <w:rsid w:val="008D419D"/>
    <w:rsid w:val="008F6B04"/>
    <w:rsid w:val="00922FBD"/>
    <w:rsid w:val="009309C2"/>
    <w:rsid w:val="0094470E"/>
    <w:rsid w:val="00954004"/>
    <w:rsid w:val="00956A7D"/>
    <w:rsid w:val="00961809"/>
    <w:rsid w:val="00971AD3"/>
    <w:rsid w:val="00984A98"/>
    <w:rsid w:val="00991CDC"/>
    <w:rsid w:val="00996133"/>
    <w:rsid w:val="0099657F"/>
    <w:rsid w:val="009A1E76"/>
    <w:rsid w:val="009C153C"/>
    <w:rsid w:val="009C297F"/>
    <w:rsid w:val="009C2C6A"/>
    <w:rsid w:val="009C4656"/>
    <w:rsid w:val="009D6766"/>
    <w:rsid w:val="009F1BDD"/>
    <w:rsid w:val="009F6137"/>
    <w:rsid w:val="009F62AA"/>
    <w:rsid w:val="00A07C2C"/>
    <w:rsid w:val="00A1778D"/>
    <w:rsid w:val="00A2323F"/>
    <w:rsid w:val="00A479D2"/>
    <w:rsid w:val="00A71C8F"/>
    <w:rsid w:val="00A804C8"/>
    <w:rsid w:val="00A8086A"/>
    <w:rsid w:val="00A84536"/>
    <w:rsid w:val="00A937B1"/>
    <w:rsid w:val="00AA4FE4"/>
    <w:rsid w:val="00AB0164"/>
    <w:rsid w:val="00AB5A1A"/>
    <w:rsid w:val="00AB5C04"/>
    <w:rsid w:val="00AC3566"/>
    <w:rsid w:val="00AC4FE8"/>
    <w:rsid w:val="00AC791E"/>
    <w:rsid w:val="00AD1AE8"/>
    <w:rsid w:val="00AD53BA"/>
    <w:rsid w:val="00AE50D8"/>
    <w:rsid w:val="00AF03AF"/>
    <w:rsid w:val="00AF7F35"/>
    <w:rsid w:val="00B03867"/>
    <w:rsid w:val="00B06DC9"/>
    <w:rsid w:val="00B36749"/>
    <w:rsid w:val="00B36F91"/>
    <w:rsid w:val="00B432B7"/>
    <w:rsid w:val="00B45205"/>
    <w:rsid w:val="00B45F3F"/>
    <w:rsid w:val="00B53E59"/>
    <w:rsid w:val="00B66080"/>
    <w:rsid w:val="00B72424"/>
    <w:rsid w:val="00B83134"/>
    <w:rsid w:val="00B874B5"/>
    <w:rsid w:val="00B92F8C"/>
    <w:rsid w:val="00B944F6"/>
    <w:rsid w:val="00B971F9"/>
    <w:rsid w:val="00BB3420"/>
    <w:rsid w:val="00BC5DA0"/>
    <w:rsid w:val="00BD540B"/>
    <w:rsid w:val="00BF1123"/>
    <w:rsid w:val="00BF3AF3"/>
    <w:rsid w:val="00BF7A56"/>
    <w:rsid w:val="00C134E9"/>
    <w:rsid w:val="00C15565"/>
    <w:rsid w:val="00C301C8"/>
    <w:rsid w:val="00C326CC"/>
    <w:rsid w:val="00C340A3"/>
    <w:rsid w:val="00C43864"/>
    <w:rsid w:val="00C540F5"/>
    <w:rsid w:val="00C57DCA"/>
    <w:rsid w:val="00C66312"/>
    <w:rsid w:val="00C711BC"/>
    <w:rsid w:val="00C73614"/>
    <w:rsid w:val="00C7369F"/>
    <w:rsid w:val="00C82D26"/>
    <w:rsid w:val="00CA4CA9"/>
    <w:rsid w:val="00CB24D0"/>
    <w:rsid w:val="00CB3F8B"/>
    <w:rsid w:val="00CB47BD"/>
    <w:rsid w:val="00CC5E5F"/>
    <w:rsid w:val="00CD31A4"/>
    <w:rsid w:val="00CD3B52"/>
    <w:rsid w:val="00CD50BF"/>
    <w:rsid w:val="00CD7E6E"/>
    <w:rsid w:val="00CF22B0"/>
    <w:rsid w:val="00CF7381"/>
    <w:rsid w:val="00D02EF1"/>
    <w:rsid w:val="00D076C7"/>
    <w:rsid w:val="00D20467"/>
    <w:rsid w:val="00D27460"/>
    <w:rsid w:val="00D3255E"/>
    <w:rsid w:val="00D35FE2"/>
    <w:rsid w:val="00D36438"/>
    <w:rsid w:val="00D42580"/>
    <w:rsid w:val="00D54B30"/>
    <w:rsid w:val="00D603E5"/>
    <w:rsid w:val="00D607CF"/>
    <w:rsid w:val="00D70DB1"/>
    <w:rsid w:val="00D75192"/>
    <w:rsid w:val="00D77340"/>
    <w:rsid w:val="00D8584D"/>
    <w:rsid w:val="00D9022D"/>
    <w:rsid w:val="00D92A6A"/>
    <w:rsid w:val="00DA42D3"/>
    <w:rsid w:val="00DA47D8"/>
    <w:rsid w:val="00DB1CD2"/>
    <w:rsid w:val="00DB252E"/>
    <w:rsid w:val="00DB6239"/>
    <w:rsid w:val="00DB650B"/>
    <w:rsid w:val="00DC08F1"/>
    <w:rsid w:val="00DC0E8D"/>
    <w:rsid w:val="00DC3E79"/>
    <w:rsid w:val="00DC47F4"/>
    <w:rsid w:val="00DC6665"/>
    <w:rsid w:val="00DC7852"/>
    <w:rsid w:val="00DD05AC"/>
    <w:rsid w:val="00DD51B4"/>
    <w:rsid w:val="00DE6D58"/>
    <w:rsid w:val="00DF4E09"/>
    <w:rsid w:val="00E0525D"/>
    <w:rsid w:val="00E14DF4"/>
    <w:rsid w:val="00E2293B"/>
    <w:rsid w:val="00E24385"/>
    <w:rsid w:val="00E32E92"/>
    <w:rsid w:val="00E50C24"/>
    <w:rsid w:val="00E56997"/>
    <w:rsid w:val="00E57290"/>
    <w:rsid w:val="00E70E29"/>
    <w:rsid w:val="00E748EF"/>
    <w:rsid w:val="00E902F5"/>
    <w:rsid w:val="00E9078A"/>
    <w:rsid w:val="00E93E61"/>
    <w:rsid w:val="00EA3CE0"/>
    <w:rsid w:val="00EB53CE"/>
    <w:rsid w:val="00ED0702"/>
    <w:rsid w:val="00ED1BB3"/>
    <w:rsid w:val="00EE4036"/>
    <w:rsid w:val="00EE5034"/>
    <w:rsid w:val="00EF00F8"/>
    <w:rsid w:val="00EF4EA5"/>
    <w:rsid w:val="00EF6202"/>
    <w:rsid w:val="00EF6E90"/>
    <w:rsid w:val="00EF7773"/>
    <w:rsid w:val="00F05C22"/>
    <w:rsid w:val="00F0632A"/>
    <w:rsid w:val="00F26A5F"/>
    <w:rsid w:val="00F30EEA"/>
    <w:rsid w:val="00F373A1"/>
    <w:rsid w:val="00F416AD"/>
    <w:rsid w:val="00F42A03"/>
    <w:rsid w:val="00F51AF2"/>
    <w:rsid w:val="00F666EA"/>
    <w:rsid w:val="00F92634"/>
    <w:rsid w:val="00F94302"/>
    <w:rsid w:val="00F97805"/>
    <w:rsid w:val="00FA70A4"/>
    <w:rsid w:val="00FC6FD2"/>
    <w:rsid w:val="00FD09C0"/>
    <w:rsid w:val="00FD1046"/>
    <w:rsid w:val="00FE1FBD"/>
    <w:rsid w:val="00FE51BE"/>
    <w:rsid w:val="00FE583B"/>
    <w:rsid w:val="00FF07E1"/>
    <w:rsid w:val="0C2311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9"/>
    <w:uiPriority w:val="0"/>
    <w:rPr>
      <w:rFonts w:ascii="Tahoma" w:hAnsi="Tahoma"/>
      <w:sz w:val="16"/>
      <w:szCs w:val="16"/>
    </w:rPr>
  </w:style>
  <w:style w:type="paragraph" w:styleId="10">
    <w:name w:val="Plain Text"/>
    <w:basedOn w:val="1"/>
    <w:link w:val="52"/>
    <w:uiPriority w:val="0"/>
    <w:rPr>
      <w:rFonts w:ascii="Courier New" w:hAnsi="Courier New"/>
      <w:sz w:val="20"/>
      <w:szCs w:val="20"/>
    </w:rPr>
  </w:style>
  <w:style w:type="paragraph" w:styleId="11">
    <w:name w:val="header"/>
    <w:basedOn w:val="1"/>
    <w:link w:val="130"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133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3">
    <w:name w:val="Title"/>
    <w:basedOn w:val="1"/>
    <w:next w:val="14"/>
    <w:link w:val="132"/>
    <w:qFormat/>
    <w:uiPriority w:val="0"/>
    <w:pPr>
      <w:jc w:val="center"/>
    </w:pPr>
    <w:rPr>
      <w:sz w:val="26"/>
      <w:szCs w:val="26"/>
    </w:rPr>
  </w:style>
  <w:style w:type="paragraph" w:styleId="14">
    <w:name w:val="Subtitle"/>
    <w:basedOn w:val="15"/>
    <w:next w:val="12"/>
    <w:link w:val="137"/>
    <w:qFormat/>
    <w:uiPriority w:val="0"/>
    <w:pPr>
      <w:jc w:val="center"/>
    </w:pPr>
    <w:rPr>
      <w:rFonts w:cs="Times New Roman"/>
      <w:i/>
      <w:iCs/>
    </w:rPr>
  </w:style>
  <w:style w:type="paragraph" w:customStyle="1" w:styleId="15">
    <w:name w:val="Заголовок"/>
    <w:basedOn w:val="1"/>
    <w:next w:val="12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6">
    <w:name w:val="footer"/>
    <w:basedOn w:val="1"/>
    <w:link w:val="131"/>
    <w:uiPriority w:val="0"/>
    <w:pPr>
      <w:tabs>
        <w:tab w:val="center" w:pos="4677"/>
        <w:tab w:val="right" w:pos="9355"/>
      </w:tabs>
    </w:pPr>
  </w:style>
  <w:style w:type="paragraph" w:styleId="17">
    <w:name w:val="List"/>
    <w:basedOn w:val="12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paragraph" w:styleId="18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lang w:eastAsia="ru-RU"/>
    </w:rPr>
  </w:style>
  <w:style w:type="character" w:customStyle="1" w:styleId="19">
    <w:name w:val="WW8Num1z0"/>
    <w:uiPriority w:val="0"/>
    <w:rPr>
      <w:rFonts w:hint="default" w:ascii="Symbol" w:hAnsi="Symbol" w:cs="Symbol"/>
    </w:rPr>
  </w:style>
  <w:style w:type="character" w:customStyle="1" w:styleId="20">
    <w:name w:val="WW8Num2z0"/>
    <w:uiPriority w:val="0"/>
  </w:style>
  <w:style w:type="character" w:customStyle="1" w:styleId="21">
    <w:name w:val="WW8Num3z0"/>
    <w:uiPriority w:val="0"/>
    <w:rPr>
      <w:rFonts w:hint="default" w:ascii="Times New Roman" w:hAnsi="Times New Roman" w:cs="Times New Roman"/>
    </w:rPr>
  </w:style>
  <w:style w:type="character" w:customStyle="1" w:styleId="22">
    <w:name w:val="WW8Num4z0"/>
    <w:uiPriority w:val="0"/>
    <w:rPr>
      <w:rFonts w:hint="default"/>
    </w:rPr>
  </w:style>
  <w:style w:type="character" w:customStyle="1" w:styleId="23">
    <w:name w:val="WW8Num4z1"/>
    <w:uiPriority w:val="0"/>
  </w:style>
  <w:style w:type="character" w:customStyle="1" w:styleId="24">
    <w:name w:val="WW8Num4z2"/>
    <w:uiPriority w:val="0"/>
  </w:style>
  <w:style w:type="character" w:customStyle="1" w:styleId="25">
    <w:name w:val="WW8Num4z3"/>
    <w:uiPriority w:val="0"/>
  </w:style>
  <w:style w:type="character" w:customStyle="1" w:styleId="26">
    <w:name w:val="WW8Num4z4"/>
    <w:uiPriority w:val="0"/>
  </w:style>
  <w:style w:type="character" w:customStyle="1" w:styleId="27">
    <w:name w:val="WW8Num4z5"/>
    <w:uiPriority w:val="0"/>
  </w:style>
  <w:style w:type="character" w:customStyle="1" w:styleId="28">
    <w:name w:val="WW8Num4z6"/>
    <w:uiPriority w:val="0"/>
  </w:style>
  <w:style w:type="character" w:customStyle="1" w:styleId="29">
    <w:name w:val="WW8Num4z7"/>
    <w:uiPriority w:val="0"/>
  </w:style>
  <w:style w:type="character" w:customStyle="1" w:styleId="30">
    <w:name w:val="WW8Num4z8"/>
    <w:uiPriority w:val="0"/>
  </w:style>
  <w:style w:type="character" w:customStyle="1" w:styleId="31">
    <w:name w:val="WW8Num5z0"/>
    <w:uiPriority w:val="0"/>
    <w:rPr>
      <w:rFonts w:hint="default" w:ascii="Times New Roman" w:hAnsi="Times New Roman" w:cs="Times New Roman"/>
    </w:rPr>
  </w:style>
  <w:style w:type="character" w:customStyle="1" w:styleId="32">
    <w:name w:val="WW8Num6z0"/>
    <w:uiPriority w:val="0"/>
    <w:rPr>
      <w:rFonts w:hint="default"/>
    </w:rPr>
  </w:style>
  <w:style w:type="character" w:customStyle="1" w:styleId="33">
    <w:name w:val="WW8Num6z1"/>
    <w:uiPriority w:val="0"/>
  </w:style>
  <w:style w:type="character" w:customStyle="1" w:styleId="34">
    <w:name w:val="WW8Num6z2"/>
    <w:uiPriority w:val="0"/>
  </w:style>
  <w:style w:type="character" w:customStyle="1" w:styleId="35">
    <w:name w:val="WW8Num6z3"/>
    <w:uiPriority w:val="0"/>
  </w:style>
  <w:style w:type="character" w:customStyle="1" w:styleId="36">
    <w:name w:val="WW8Num6z4"/>
    <w:uiPriority w:val="0"/>
  </w:style>
  <w:style w:type="character" w:customStyle="1" w:styleId="37">
    <w:name w:val="WW8Num6z5"/>
    <w:uiPriority w:val="0"/>
  </w:style>
  <w:style w:type="character" w:customStyle="1" w:styleId="38">
    <w:name w:val="WW8Num6z6"/>
    <w:uiPriority w:val="0"/>
  </w:style>
  <w:style w:type="character" w:customStyle="1" w:styleId="39">
    <w:name w:val="WW8Num6z7"/>
    <w:uiPriority w:val="0"/>
  </w:style>
  <w:style w:type="character" w:customStyle="1" w:styleId="40">
    <w:name w:val="WW8Num6z8"/>
    <w:uiPriority w:val="0"/>
  </w:style>
  <w:style w:type="character" w:customStyle="1" w:styleId="41">
    <w:name w:val="Основной шрифт абзаца3"/>
    <w:uiPriority w:val="0"/>
  </w:style>
  <w:style w:type="character" w:customStyle="1" w:styleId="42">
    <w:name w:val="Название Знак"/>
    <w:uiPriority w:val="0"/>
    <w:rPr>
      <w:sz w:val="26"/>
      <w:szCs w:val="26"/>
    </w:rPr>
  </w:style>
  <w:style w:type="character" w:customStyle="1" w:styleId="43">
    <w:name w:val="Нижний колонтитул Знак"/>
    <w:uiPriority w:val="0"/>
    <w:rPr>
      <w:sz w:val="24"/>
      <w:szCs w:val="24"/>
    </w:rPr>
  </w:style>
  <w:style w:type="character" w:customStyle="1" w:styleId="44">
    <w:name w:val="Верхний колонтитул Знак"/>
    <w:uiPriority w:val="0"/>
    <w:rPr>
      <w:sz w:val="24"/>
      <w:szCs w:val="24"/>
    </w:rPr>
  </w:style>
  <w:style w:type="character" w:customStyle="1" w:styleId="45">
    <w:name w:val="Заголовок 2 Знак"/>
    <w:uiPriority w:val="0"/>
    <w:rPr>
      <w:b/>
      <w:bCs/>
      <w:sz w:val="28"/>
      <w:szCs w:val="28"/>
    </w:rPr>
  </w:style>
  <w:style w:type="character" w:customStyle="1" w:styleId="46">
    <w:name w:val="Заголовок 1 Знак"/>
    <w:uiPriority w:val="0"/>
    <w:rPr>
      <w:bCs/>
      <w:sz w:val="28"/>
      <w:szCs w:val="28"/>
    </w:rPr>
  </w:style>
  <w:style w:type="character" w:customStyle="1" w:styleId="47">
    <w:name w:val="Основной текст Знак"/>
    <w:uiPriority w:val="0"/>
    <w:rPr>
      <w:bCs/>
      <w:sz w:val="28"/>
      <w:szCs w:val="28"/>
    </w:rPr>
  </w:style>
  <w:style w:type="character" w:customStyle="1" w:styleId="48">
    <w:name w:val="Основной текст 2 Знак"/>
    <w:uiPriority w:val="0"/>
    <w:rPr>
      <w:b/>
      <w:sz w:val="28"/>
    </w:rPr>
  </w:style>
  <w:style w:type="character" w:customStyle="1" w:styleId="49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50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51">
    <w:name w:val="Основной текст Знак1"/>
    <w:uiPriority w:val="0"/>
    <w:rPr>
      <w:sz w:val="24"/>
      <w:szCs w:val="24"/>
    </w:rPr>
  </w:style>
  <w:style w:type="character" w:customStyle="1" w:styleId="52">
    <w:name w:val="Текст Знак"/>
    <w:link w:val="10"/>
    <w:uiPriority w:val="0"/>
    <w:rPr>
      <w:rFonts w:ascii="Courier New" w:hAnsi="Courier New" w:cs="Courier New"/>
    </w:rPr>
  </w:style>
  <w:style w:type="character" w:customStyle="1" w:styleId="53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4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5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6">
    <w:name w:val="WW8Num1z1"/>
    <w:uiPriority w:val="0"/>
  </w:style>
  <w:style w:type="character" w:customStyle="1" w:styleId="57">
    <w:name w:val="WW8Num1z2"/>
    <w:uiPriority w:val="0"/>
  </w:style>
  <w:style w:type="character" w:customStyle="1" w:styleId="58">
    <w:name w:val="WW8Num1z3"/>
    <w:uiPriority w:val="0"/>
  </w:style>
  <w:style w:type="character" w:customStyle="1" w:styleId="59">
    <w:name w:val="WW8Num1z4"/>
    <w:uiPriority w:val="0"/>
  </w:style>
  <w:style w:type="character" w:customStyle="1" w:styleId="60">
    <w:name w:val="WW8Num1z5"/>
    <w:uiPriority w:val="0"/>
  </w:style>
  <w:style w:type="character" w:customStyle="1" w:styleId="61">
    <w:name w:val="WW8Num1z6"/>
    <w:uiPriority w:val="0"/>
  </w:style>
  <w:style w:type="character" w:customStyle="1" w:styleId="62">
    <w:name w:val="WW8Num1z7"/>
    <w:uiPriority w:val="0"/>
  </w:style>
  <w:style w:type="character" w:customStyle="1" w:styleId="63">
    <w:name w:val="WW8Num1z8"/>
    <w:uiPriority w:val="0"/>
  </w:style>
  <w:style w:type="character" w:customStyle="1" w:styleId="64">
    <w:name w:val="Основной шрифт абзаца2"/>
    <w:uiPriority w:val="0"/>
  </w:style>
  <w:style w:type="character" w:customStyle="1" w:styleId="65">
    <w:name w:val="WW8Num2z1"/>
    <w:uiPriority w:val="0"/>
  </w:style>
  <w:style w:type="character" w:customStyle="1" w:styleId="66">
    <w:name w:val="WW8Num2z2"/>
    <w:uiPriority w:val="0"/>
  </w:style>
  <w:style w:type="character" w:customStyle="1" w:styleId="67">
    <w:name w:val="WW8Num2z3"/>
    <w:uiPriority w:val="0"/>
  </w:style>
  <w:style w:type="character" w:customStyle="1" w:styleId="68">
    <w:name w:val="WW8Num2z4"/>
    <w:uiPriority w:val="0"/>
  </w:style>
  <w:style w:type="character" w:customStyle="1" w:styleId="69">
    <w:name w:val="WW8Num2z5"/>
    <w:uiPriority w:val="0"/>
  </w:style>
  <w:style w:type="character" w:customStyle="1" w:styleId="70">
    <w:name w:val="WW8Num2z6"/>
    <w:uiPriority w:val="0"/>
  </w:style>
  <w:style w:type="character" w:customStyle="1" w:styleId="71">
    <w:name w:val="WW8Num2z7"/>
    <w:uiPriority w:val="0"/>
  </w:style>
  <w:style w:type="character" w:customStyle="1" w:styleId="72">
    <w:name w:val="WW8Num2z8"/>
    <w:uiPriority w:val="0"/>
  </w:style>
  <w:style w:type="character" w:customStyle="1" w:styleId="73">
    <w:name w:val="Основной шрифт абзаца1"/>
    <w:uiPriority w:val="0"/>
  </w:style>
  <w:style w:type="character" w:customStyle="1" w:styleId="74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5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6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7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8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9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80">
    <w:name w:val="List Paragraph"/>
    <w:basedOn w:val="1"/>
    <w:qFormat/>
    <w:uiPriority w:val="0"/>
    <w:pPr>
      <w:ind w:left="720" w:right="0" w:firstLine="0"/>
    </w:pPr>
  </w:style>
  <w:style w:type="paragraph" w:customStyle="1" w:styleId="81">
    <w:name w:val="xl24"/>
    <w:basedOn w:val="1"/>
    <w:uiPriority w:val="0"/>
    <w:pPr>
      <w:spacing w:before="280" w:after="280"/>
      <w:jc w:val="center"/>
    </w:pPr>
  </w:style>
  <w:style w:type="paragraph" w:customStyle="1" w:styleId="82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4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5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6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7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8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9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0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1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2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3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4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5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7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8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9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100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101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2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3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4">
    <w:name w:val="xl47"/>
    <w:basedOn w:val="1"/>
    <w:uiPriority w:val="0"/>
    <w:pPr>
      <w:spacing w:before="280" w:after="280"/>
      <w:jc w:val="center"/>
    </w:pPr>
  </w:style>
  <w:style w:type="paragraph" w:customStyle="1" w:styleId="105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6">
    <w:name w:val="xl49"/>
    <w:basedOn w:val="1"/>
    <w:uiPriority w:val="0"/>
    <w:pPr>
      <w:spacing w:before="280" w:after="280"/>
    </w:pPr>
  </w:style>
  <w:style w:type="paragraph" w:customStyle="1" w:styleId="107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8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9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10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11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2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3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4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5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6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7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8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9">
    <w:name w:val="s_161"/>
    <w:basedOn w:val="1"/>
    <w:uiPriority w:val="0"/>
  </w:style>
  <w:style w:type="paragraph" w:customStyle="1" w:styleId="120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21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3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4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5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6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7">
    <w:name w:val="Заголовок таблицы"/>
    <w:basedOn w:val="109"/>
    <w:uiPriority w:val="0"/>
    <w:pPr>
      <w:jc w:val="center"/>
    </w:pPr>
    <w:rPr>
      <w:b/>
      <w:bCs/>
      <w:kern w:val="1"/>
    </w:rPr>
  </w:style>
  <w:style w:type="paragraph" w:customStyle="1" w:styleId="128">
    <w:name w:val="Содержимое врезки"/>
    <w:basedOn w:val="12"/>
    <w:uiPriority w:val="0"/>
  </w:style>
  <w:style w:type="character" w:customStyle="1" w:styleId="129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30">
    <w:name w:val="Верхний колонтитул Знак1"/>
    <w:link w:val="11"/>
    <w:uiPriority w:val="0"/>
    <w:rPr>
      <w:sz w:val="24"/>
      <w:szCs w:val="24"/>
      <w:lang w:eastAsia="ar-SA"/>
    </w:rPr>
  </w:style>
  <w:style w:type="character" w:customStyle="1" w:styleId="131">
    <w:name w:val="Нижний колонтитул Знак1"/>
    <w:link w:val="16"/>
    <w:uiPriority w:val="0"/>
    <w:rPr>
      <w:sz w:val="24"/>
      <w:szCs w:val="24"/>
      <w:lang w:eastAsia="ar-SA"/>
    </w:rPr>
  </w:style>
  <w:style w:type="character" w:customStyle="1" w:styleId="132">
    <w:name w:val="Название Знак2"/>
    <w:link w:val="13"/>
    <w:uiPriority w:val="0"/>
    <w:rPr>
      <w:sz w:val="26"/>
      <w:szCs w:val="26"/>
      <w:lang w:eastAsia="ar-SA"/>
    </w:rPr>
  </w:style>
  <w:style w:type="character" w:customStyle="1" w:styleId="133">
    <w:name w:val="Основной текст Знак2"/>
    <w:link w:val="12"/>
    <w:uiPriority w:val="0"/>
    <w:rPr>
      <w:bCs/>
      <w:sz w:val="28"/>
      <w:szCs w:val="28"/>
      <w:lang w:eastAsia="ar-SA"/>
    </w:rPr>
  </w:style>
  <w:style w:type="character" w:customStyle="1" w:styleId="134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5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6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7">
    <w:name w:val="Подзаголовок Знак1"/>
    <w:link w:val="14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  <w:style w:type="character" w:customStyle="1" w:styleId="138">
    <w:name w:val="blk"/>
    <w:basedOn w:val="4"/>
    <w:uiPriority w:val="0"/>
  </w:style>
  <w:style w:type="character" w:customStyle="1" w:styleId="139">
    <w:name w:val="Текст Знак1"/>
    <w:semiHidden/>
    <w:uiPriority w:val="99"/>
    <w:rPr>
      <w:rFonts w:ascii="Courier New" w:hAnsi="Courier New" w:cs="Courier New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31</Pages>
  <Words>8488</Words>
  <Characters>48388</Characters>
  <Lines>403</Lines>
  <Paragraphs>113</Paragraphs>
  <TotalTime>0</TotalTime>
  <ScaleCrop>false</ScaleCrop>
  <LinksUpToDate>false</LinksUpToDate>
  <CharactersWithSpaces>56763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2021-11-25T08:02:00Z</cp:lastPrinted>
  <dcterms:modified xsi:type="dcterms:W3CDTF">2022-04-01T08:01:22Z</dcterms:modified>
  <dc:title>Совет</dc:title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B5DB049DFA4E413FA972A2AA399F2CD9</vt:lpwstr>
  </property>
</Properties>
</file>