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60E" w:rsidRDefault="00EA060E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060E">
        <w:rPr>
          <w:rFonts w:ascii="Times New Roman" w:eastAsia="Times New Roman" w:hAnsi="Times New Roman" w:cs="Times New Roman"/>
          <w:noProof/>
          <w:color w:val="FFFFFF"/>
          <w:sz w:val="24"/>
          <w:szCs w:val="24"/>
        </w:rPr>
        <w:drawing>
          <wp:inline distT="0" distB="0" distL="0" distR="0" wp14:anchorId="4FF1A068" wp14:editId="03A3A3B4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41D" w:rsidRDefault="00EA060E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НОВОВЕЛИЧКОВСКОГО 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</w:p>
    <w:p w:rsidR="001078BC" w:rsidRPr="001078BC" w:rsidRDefault="00EA060E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1078BC" w:rsidRPr="001078BC" w:rsidRDefault="001078BC" w:rsidP="00702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078BC" w:rsidRPr="001078BC" w:rsidRDefault="00CC361C" w:rsidP="00702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16.11.2021</w:t>
      </w:r>
      <w:r w:rsidR="001078BC">
        <w:rPr>
          <w:rFonts w:ascii="Times New Roman" w:hAnsi="Times New Roman" w:cs="Times New Roman"/>
          <w:sz w:val="28"/>
          <w:szCs w:val="28"/>
        </w:rPr>
        <w:tab/>
      </w:r>
      <w:r w:rsidR="001078B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 150-38/4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ст</w:t>
      </w:r>
      <w:r w:rsidR="003F6AE0">
        <w:rPr>
          <w:rFonts w:ascii="Times New Roman" w:hAnsi="Times New Roman" w:cs="Times New Roman"/>
          <w:sz w:val="28"/>
          <w:szCs w:val="28"/>
        </w:rPr>
        <w:t>аница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Нововеличковская</w:t>
      </w:r>
    </w:p>
    <w:p w:rsidR="00702EDC" w:rsidRDefault="00702ED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О проекте решения Совета Нововеличковского сельского поселения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Динского района «О бюджете Нововеличковского сельского поселения 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Динского района на 20</w:t>
      </w:r>
      <w:r w:rsidR="000E0077">
        <w:rPr>
          <w:rFonts w:ascii="Times New Roman" w:hAnsi="Times New Roman" w:cs="Times New Roman"/>
          <w:b/>
          <w:sz w:val="28"/>
          <w:szCs w:val="28"/>
        </w:rPr>
        <w:t>22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702EDC" w:rsidRDefault="00702ED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52 </w:t>
      </w:r>
      <w:r w:rsidRPr="001078BC">
        <w:rPr>
          <w:rFonts w:ascii="Times New Roman" w:hAnsi="Times New Roman" w:cs="Times New Roman"/>
          <w:sz w:val="28"/>
          <w:szCs w:val="28"/>
        </w:rPr>
        <w:t>Федеральн</w:t>
      </w:r>
      <w:r w:rsidR="00F506B7">
        <w:rPr>
          <w:rFonts w:ascii="Times New Roman" w:hAnsi="Times New Roman" w:cs="Times New Roman"/>
          <w:sz w:val="28"/>
          <w:szCs w:val="28"/>
        </w:rPr>
        <w:t>ого закона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от 06.10.</w:t>
      </w:r>
      <w:r w:rsidR="00F506B7">
        <w:rPr>
          <w:rFonts w:ascii="Times New Roman" w:hAnsi="Times New Roman" w:cs="Times New Roman"/>
          <w:sz w:val="28"/>
          <w:szCs w:val="28"/>
        </w:rPr>
        <w:t>20</w:t>
      </w:r>
      <w:r w:rsidRPr="001078BC">
        <w:rPr>
          <w:rFonts w:ascii="Times New Roman" w:hAnsi="Times New Roman" w:cs="Times New Roman"/>
          <w:sz w:val="28"/>
          <w:szCs w:val="28"/>
        </w:rPr>
        <w:t>03 г. № 131-ФЗ «Об общих принципах орг</w:t>
      </w:r>
      <w:r w:rsidR="001200D7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в Российской Федерации», </w:t>
      </w:r>
      <w:r w:rsidR="00F506B7">
        <w:rPr>
          <w:rFonts w:ascii="Times New Roman" w:hAnsi="Times New Roman" w:cs="Times New Roman"/>
          <w:sz w:val="28"/>
          <w:szCs w:val="28"/>
        </w:rPr>
        <w:t>статьей 7</w:t>
      </w:r>
      <w:r w:rsidR="002E4228">
        <w:rPr>
          <w:rFonts w:ascii="Times New Roman" w:hAnsi="Times New Roman" w:cs="Times New Roman"/>
          <w:sz w:val="28"/>
          <w:szCs w:val="28"/>
        </w:rPr>
        <w:t>1</w:t>
      </w:r>
      <w:r w:rsidR="00F506B7">
        <w:rPr>
          <w:rFonts w:ascii="Times New Roman" w:hAnsi="Times New Roman" w:cs="Times New Roman"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sz w:val="28"/>
          <w:szCs w:val="28"/>
        </w:rPr>
        <w:t>Уст</w:t>
      </w:r>
      <w:r w:rsidRPr="001078BC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>ва Нововеличковского сельского поселения Динского района Совет Нововели</w:t>
      </w:r>
      <w:r w:rsidRPr="001078BC">
        <w:rPr>
          <w:rFonts w:ascii="Times New Roman" w:hAnsi="Times New Roman" w:cs="Times New Roman"/>
          <w:sz w:val="28"/>
          <w:szCs w:val="28"/>
        </w:rPr>
        <w:t>ч</w:t>
      </w:r>
      <w:r w:rsidRPr="001078BC">
        <w:rPr>
          <w:rFonts w:ascii="Times New Roman" w:hAnsi="Times New Roman" w:cs="Times New Roman"/>
          <w:sz w:val="28"/>
          <w:szCs w:val="28"/>
        </w:rPr>
        <w:t xml:space="preserve">ковского сельского поселения Динского района   </w:t>
      </w:r>
      <w:proofErr w:type="gramStart"/>
      <w:r w:rsidRPr="001078B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078B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1. Принять проект решения </w:t>
      </w:r>
      <w:r w:rsidR="00ED7078"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овета Нововеличковского сельского посел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ния Динского района «О бюджете Нововеличковского сельского поселения Динского района на 20</w:t>
      </w:r>
      <w:r w:rsidR="000E0077">
        <w:rPr>
          <w:rFonts w:ascii="Times New Roman" w:hAnsi="Times New Roman" w:cs="Times New Roman"/>
          <w:sz w:val="28"/>
          <w:szCs w:val="28"/>
        </w:rPr>
        <w:t>22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год» за основу и вынести его на публичные слушания (прилагается).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2. Назначить публичные слушания по проекту решения Совета Новов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личковского сельского поселения Динского района «О бюджете Нововеличко</w:t>
      </w:r>
      <w:r w:rsidRPr="001078BC">
        <w:rPr>
          <w:rFonts w:ascii="Times New Roman" w:hAnsi="Times New Roman" w:cs="Times New Roman"/>
          <w:sz w:val="28"/>
          <w:szCs w:val="28"/>
        </w:rPr>
        <w:t>в</w:t>
      </w:r>
      <w:r w:rsidRPr="001078BC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 на 20</w:t>
      </w:r>
      <w:r w:rsidR="000E0077">
        <w:rPr>
          <w:rFonts w:ascii="Times New Roman" w:hAnsi="Times New Roman" w:cs="Times New Roman"/>
          <w:sz w:val="28"/>
          <w:szCs w:val="28"/>
        </w:rPr>
        <w:t>22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год». 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3. Утвердить срок публичных слушаний не ранее чем через </w:t>
      </w:r>
      <w:r w:rsidR="00C34F14">
        <w:rPr>
          <w:rFonts w:ascii="Times New Roman" w:hAnsi="Times New Roman" w:cs="Times New Roman"/>
          <w:sz w:val="28"/>
          <w:szCs w:val="28"/>
        </w:rPr>
        <w:t>30</w:t>
      </w:r>
      <w:r w:rsidRPr="001078BC">
        <w:rPr>
          <w:rFonts w:ascii="Times New Roman" w:hAnsi="Times New Roman" w:cs="Times New Roman"/>
          <w:sz w:val="28"/>
          <w:szCs w:val="28"/>
        </w:rPr>
        <w:t xml:space="preserve"> дней после опубликования в </w:t>
      </w:r>
      <w:r w:rsidR="006B0B31">
        <w:rPr>
          <w:rFonts w:ascii="Times New Roman" w:hAnsi="Times New Roman" w:cs="Times New Roman"/>
          <w:sz w:val="28"/>
          <w:szCs w:val="28"/>
        </w:rPr>
        <w:t xml:space="preserve">официальной </w:t>
      </w:r>
      <w:r w:rsidRPr="001078BC">
        <w:rPr>
          <w:rFonts w:ascii="Times New Roman" w:hAnsi="Times New Roman" w:cs="Times New Roman"/>
          <w:sz w:val="28"/>
          <w:szCs w:val="28"/>
        </w:rPr>
        <w:t>газете</w:t>
      </w:r>
      <w:r w:rsidR="006B0B31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</w:t>
      </w:r>
      <w:r w:rsidRPr="001078BC">
        <w:rPr>
          <w:rFonts w:ascii="Times New Roman" w:hAnsi="Times New Roman" w:cs="Times New Roman"/>
          <w:sz w:val="28"/>
          <w:szCs w:val="28"/>
        </w:rPr>
        <w:t xml:space="preserve"> «</w:t>
      </w:r>
      <w:r w:rsidR="00E22E68">
        <w:rPr>
          <w:rFonts w:ascii="Times New Roman" w:hAnsi="Times New Roman" w:cs="Times New Roman"/>
          <w:sz w:val="28"/>
          <w:szCs w:val="28"/>
        </w:rPr>
        <w:t>Трибуна</w:t>
      </w:r>
      <w:r w:rsidRPr="001078BC">
        <w:rPr>
          <w:rFonts w:ascii="Times New Roman" w:hAnsi="Times New Roman" w:cs="Times New Roman"/>
          <w:sz w:val="28"/>
          <w:szCs w:val="28"/>
        </w:rPr>
        <w:t>» проекта решения.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4. Создать организационный комитет по подготовке и проведению пу</w:t>
      </w:r>
      <w:r w:rsidRPr="001078BC">
        <w:rPr>
          <w:rFonts w:ascii="Times New Roman" w:hAnsi="Times New Roman" w:cs="Times New Roman"/>
          <w:sz w:val="28"/>
          <w:szCs w:val="28"/>
        </w:rPr>
        <w:t>б</w:t>
      </w:r>
      <w:r w:rsidRPr="001078BC">
        <w:rPr>
          <w:rFonts w:ascii="Times New Roman" w:hAnsi="Times New Roman" w:cs="Times New Roman"/>
          <w:sz w:val="28"/>
          <w:szCs w:val="28"/>
        </w:rPr>
        <w:t>личных слушаний по проекту в следующем составе: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1) </w:t>
      </w:r>
      <w:r w:rsidR="00C34F14">
        <w:rPr>
          <w:rFonts w:ascii="Times New Roman" w:hAnsi="Times New Roman" w:cs="Times New Roman"/>
          <w:sz w:val="28"/>
          <w:szCs w:val="28"/>
        </w:rPr>
        <w:t>Юрченко Н.И</w:t>
      </w:r>
      <w:r w:rsidR="00BA6CD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2)</w:t>
      </w:r>
      <w:r w:rsidR="00F506B7" w:rsidRPr="00F506B7">
        <w:rPr>
          <w:rFonts w:ascii="Times New Roman" w:hAnsi="Times New Roman" w:cs="Times New Roman"/>
          <w:sz w:val="28"/>
          <w:szCs w:val="28"/>
        </w:rPr>
        <w:t xml:space="preserve"> </w:t>
      </w:r>
      <w:r w:rsidR="00BA6CDD">
        <w:rPr>
          <w:rFonts w:ascii="Times New Roman" w:hAnsi="Times New Roman" w:cs="Times New Roman"/>
          <w:sz w:val="28"/>
          <w:szCs w:val="28"/>
        </w:rPr>
        <w:t>Асеева Т.Л.</w:t>
      </w:r>
    </w:p>
    <w:p w:rsidR="005349D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BA6CDD">
        <w:rPr>
          <w:rFonts w:ascii="Times New Roman" w:hAnsi="Times New Roman" w:cs="Times New Roman"/>
          <w:sz w:val="28"/>
          <w:szCs w:val="28"/>
        </w:rPr>
        <w:t>Вуймин</w:t>
      </w:r>
      <w:proofErr w:type="spellEnd"/>
      <w:r w:rsidR="00BA6CDD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1078BC" w:rsidRPr="001078BC" w:rsidRDefault="00C34F14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) </w:t>
      </w:r>
      <w:r w:rsidR="00AC641D">
        <w:rPr>
          <w:rFonts w:ascii="Times New Roman" w:hAnsi="Times New Roman" w:cs="Times New Roman"/>
          <w:sz w:val="28"/>
          <w:szCs w:val="28"/>
        </w:rPr>
        <w:t>Кочарян М.А.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5. Установить, что учет предложений по проекту решения и участие граждан в его обсуждении осуществляется в соответствии с утвержденным С</w:t>
      </w:r>
      <w:r w:rsidRPr="001078BC">
        <w:rPr>
          <w:rFonts w:ascii="Times New Roman" w:hAnsi="Times New Roman" w:cs="Times New Roman"/>
          <w:sz w:val="28"/>
          <w:szCs w:val="28"/>
        </w:rPr>
        <w:t>о</w:t>
      </w:r>
      <w:r w:rsidRPr="001078BC">
        <w:rPr>
          <w:rFonts w:ascii="Times New Roman" w:hAnsi="Times New Roman" w:cs="Times New Roman"/>
          <w:sz w:val="28"/>
          <w:szCs w:val="28"/>
        </w:rPr>
        <w:t>ветом Нововеличковского сельского поселения Положением о порядке орган</w:t>
      </w:r>
      <w:r w:rsidRPr="001078BC">
        <w:rPr>
          <w:rFonts w:ascii="Times New Roman" w:hAnsi="Times New Roman" w:cs="Times New Roman"/>
          <w:sz w:val="28"/>
          <w:szCs w:val="28"/>
        </w:rPr>
        <w:t>и</w:t>
      </w:r>
      <w:r w:rsidRPr="001078BC">
        <w:rPr>
          <w:rFonts w:ascii="Times New Roman" w:hAnsi="Times New Roman" w:cs="Times New Roman"/>
          <w:sz w:val="28"/>
          <w:szCs w:val="28"/>
        </w:rPr>
        <w:t>зации и проведения публичных слушаний в Нововеличковском сельском пос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лении Динского района.</w:t>
      </w:r>
    </w:p>
    <w:p w:rsidR="001078BC" w:rsidRPr="001078BC" w:rsidRDefault="001200D7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78BC" w:rsidRPr="001078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бюдже</w:t>
      </w:r>
      <w:r w:rsidR="001078BC" w:rsidRPr="001078BC">
        <w:rPr>
          <w:rFonts w:ascii="Times New Roman" w:hAnsi="Times New Roman" w:cs="Times New Roman"/>
          <w:sz w:val="28"/>
          <w:szCs w:val="28"/>
        </w:rPr>
        <w:t>т</w:t>
      </w:r>
      <w:r w:rsidR="001078BC" w:rsidRPr="001078BC">
        <w:rPr>
          <w:rFonts w:ascii="Times New Roman" w:hAnsi="Times New Roman" w:cs="Times New Roman"/>
          <w:sz w:val="28"/>
          <w:szCs w:val="28"/>
        </w:rPr>
        <w:t>ную комиссию и администрацию Нововеличковского сельского поселе</w:t>
      </w:r>
      <w:r w:rsidR="00AC641D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="001078BC" w:rsidRPr="001078BC">
        <w:rPr>
          <w:rFonts w:ascii="Times New Roman" w:hAnsi="Times New Roman" w:cs="Times New Roman"/>
          <w:sz w:val="28"/>
          <w:szCs w:val="28"/>
        </w:rPr>
        <w:t>.</w:t>
      </w:r>
    </w:p>
    <w:p w:rsidR="001078BC" w:rsidRDefault="001078BC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7. Настоящее решение вступает в силу </w:t>
      </w:r>
      <w:r w:rsidR="00C34F14">
        <w:rPr>
          <w:rFonts w:ascii="Times New Roman" w:hAnsi="Times New Roman" w:cs="Times New Roman"/>
          <w:sz w:val="28"/>
          <w:szCs w:val="28"/>
        </w:rPr>
        <w:t>после</w:t>
      </w:r>
      <w:r w:rsidRPr="001078BC">
        <w:rPr>
          <w:rFonts w:ascii="Times New Roman" w:hAnsi="Times New Roman" w:cs="Times New Roman"/>
          <w:sz w:val="28"/>
          <w:szCs w:val="28"/>
        </w:rPr>
        <w:t xml:space="preserve"> его опубликования</w:t>
      </w:r>
      <w:r w:rsidR="00AC641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3F6AE0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0D7" w:rsidRDefault="001200D7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060E" w:rsidRDefault="00EA060E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34F14">
        <w:rPr>
          <w:rFonts w:ascii="Times New Roman" w:hAnsi="Times New Roman" w:cs="Times New Roman"/>
          <w:sz w:val="28"/>
          <w:szCs w:val="28"/>
        </w:rPr>
        <w:t>С.А.Журиков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526F" w:rsidRPr="0053526F" w:rsidRDefault="005A136A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3526F" w:rsidRPr="0053526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3526F" w:rsidRPr="0053526F">
        <w:rPr>
          <w:rFonts w:ascii="Times New Roman" w:hAnsi="Times New Roman" w:cs="Times New Roman"/>
          <w:sz w:val="28"/>
          <w:szCs w:val="28"/>
        </w:rPr>
        <w:t xml:space="preserve"> Нововеличковского </w:t>
      </w:r>
    </w:p>
    <w:p w:rsidR="0053526F" w:rsidRPr="0053526F" w:rsidRDefault="0053526F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26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Pr="0053526F">
        <w:rPr>
          <w:rFonts w:ascii="Times New Roman" w:hAnsi="Times New Roman" w:cs="Times New Roman"/>
          <w:sz w:val="28"/>
          <w:szCs w:val="28"/>
        </w:rPr>
        <w:tab/>
      </w:r>
      <w:r w:rsidR="002C1269">
        <w:rPr>
          <w:rFonts w:ascii="Times New Roman" w:hAnsi="Times New Roman" w:cs="Times New Roman"/>
          <w:sz w:val="28"/>
          <w:szCs w:val="28"/>
        </w:rPr>
        <w:t>Г</w:t>
      </w:r>
      <w:r w:rsidRPr="0053526F">
        <w:rPr>
          <w:rFonts w:ascii="Times New Roman" w:hAnsi="Times New Roman" w:cs="Times New Roman"/>
          <w:sz w:val="28"/>
          <w:szCs w:val="28"/>
        </w:rPr>
        <w:t xml:space="preserve">.М. </w:t>
      </w:r>
      <w:proofErr w:type="spellStart"/>
      <w:r w:rsidRPr="0053526F">
        <w:rPr>
          <w:rFonts w:ascii="Times New Roman" w:hAnsi="Times New Roman" w:cs="Times New Roman"/>
          <w:sz w:val="28"/>
          <w:szCs w:val="28"/>
        </w:rPr>
        <w:t>Кова</w:t>
      </w:r>
      <w:proofErr w:type="spellEnd"/>
    </w:p>
    <w:p w:rsidR="00547EC4" w:rsidRDefault="00547EC4" w:rsidP="0053526F">
      <w:pPr>
        <w:spacing w:after="0" w:line="240" w:lineRule="auto"/>
      </w:pPr>
    </w:p>
    <w:sectPr w:rsidR="00547EC4" w:rsidSect="00AC641D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1078BC"/>
    <w:rsid w:val="000E0077"/>
    <w:rsid w:val="001078BC"/>
    <w:rsid w:val="001200D7"/>
    <w:rsid w:val="00150C74"/>
    <w:rsid w:val="001A3169"/>
    <w:rsid w:val="002A3D23"/>
    <w:rsid w:val="002C1269"/>
    <w:rsid w:val="002E4228"/>
    <w:rsid w:val="003F6AE0"/>
    <w:rsid w:val="00475F9B"/>
    <w:rsid w:val="004C7BBB"/>
    <w:rsid w:val="005349DC"/>
    <w:rsid w:val="0053526F"/>
    <w:rsid w:val="00547EC4"/>
    <w:rsid w:val="005840CC"/>
    <w:rsid w:val="00587AE9"/>
    <w:rsid w:val="005A136A"/>
    <w:rsid w:val="005F5195"/>
    <w:rsid w:val="00614074"/>
    <w:rsid w:val="006B0B31"/>
    <w:rsid w:val="006B0BAD"/>
    <w:rsid w:val="00702EDC"/>
    <w:rsid w:val="00744476"/>
    <w:rsid w:val="00797728"/>
    <w:rsid w:val="00840CD6"/>
    <w:rsid w:val="00853E05"/>
    <w:rsid w:val="008D2698"/>
    <w:rsid w:val="00901950"/>
    <w:rsid w:val="0095124C"/>
    <w:rsid w:val="00955E81"/>
    <w:rsid w:val="00A466EA"/>
    <w:rsid w:val="00AC397B"/>
    <w:rsid w:val="00AC4C67"/>
    <w:rsid w:val="00AC641D"/>
    <w:rsid w:val="00AD7110"/>
    <w:rsid w:val="00B145BF"/>
    <w:rsid w:val="00B40069"/>
    <w:rsid w:val="00B50A17"/>
    <w:rsid w:val="00B54D1D"/>
    <w:rsid w:val="00BA6CDD"/>
    <w:rsid w:val="00BF6510"/>
    <w:rsid w:val="00C04729"/>
    <w:rsid w:val="00C34F14"/>
    <w:rsid w:val="00C37DAB"/>
    <w:rsid w:val="00C967CB"/>
    <w:rsid w:val="00CC361C"/>
    <w:rsid w:val="00CD5810"/>
    <w:rsid w:val="00D13232"/>
    <w:rsid w:val="00D549FD"/>
    <w:rsid w:val="00DF6040"/>
    <w:rsid w:val="00E22E68"/>
    <w:rsid w:val="00E233E8"/>
    <w:rsid w:val="00E47D40"/>
    <w:rsid w:val="00EA0174"/>
    <w:rsid w:val="00EA060E"/>
    <w:rsid w:val="00EA4D44"/>
    <w:rsid w:val="00ED7078"/>
    <w:rsid w:val="00F5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Volkova</cp:lastModifiedBy>
  <cp:revision>37</cp:revision>
  <cp:lastPrinted>2021-11-18T07:54:00Z</cp:lastPrinted>
  <dcterms:created xsi:type="dcterms:W3CDTF">2007-11-22T06:52:00Z</dcterms:created>
  <dcterms:modified xsi:type="dcterms:W3CDTF">2021-11-18T07:54:00Z</dcterms:modified>
</cp:coreProperties>
</file>