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F67" w:rsidRPr="00AA50B5" w:rsidRDefault="00602F67" w:rsidP="00602F67">
      <w:pPr>
        <w:spacing w:before="240"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/>
          <w:iCs/>
          <w:color w:val="FFFFFF"/>
          <w:sz w:val="24"/>
          <w:szCs w:val="24"/>
          <w:lang w:val="x-none" w:eastAsia="x-none"/>
        </w:rPr>
      </w:pPr>
      <w:r>
        <w:rPr>
          <w:rFonts w:ascii="Calibri" w:eastAsia="Times New Roman" w:hAnsi="Calibri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1A1D72FC" wp14:editId="76D0DF72">
            <wp:extent cx="433705" cy="58610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F67" w:rsidRPr="00AA50B5" w:rsidRDefault="00602F67" w:rsidP="00602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02F67" w:rsidRPr="00AA50B5" w:rsidRDefault="00602F67" w:rsidP="00602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602F67" w:rsidRPr="00AA50B5" w:rsidRDefault="00602F67" w:rsidP="00602F67">
      <w:pPr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</w:pPr>
      <w:r w:rsidRPr="00AA50B5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ПОСТАНОВЛЕНИЕ</w:t>
      </w:r>
    </w:p>
    <w:p w:rsidR="00602F67" w:rsidRPr="00AA50B5" w:rsidRDefault="00602F67" w:rsidP="00602F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F67" w:rsidRPr="00AA50B5" w:rsidRDefault="00602F67" w:rsidP="00602F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29.10.2021</w:t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№ 319</w:t>
      </w:r>
    </w:p>
    <w:p w:rsidR="00602F67" w:rsidRPr="00AA50B5" w:rsidRDefault="00602F67" w:rsidP="00602F67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02F67" w:rsidRPr="00AA50B5" w:rsidRDefault="00602F67" w:rsidP="00602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602F67" w:rsidRPr="00AA50B5" w:rsidRDefault="00602F67" w:rsidP="00602F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F67" w:rsidRPr="00AA50B5" w:rsidRDefault="00602F67" w:rsidP="00602F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F67" w:rsidRPr="00AA50B5" w:rsidRDefault="00602F67" w:rsidP="00602F67">
      <w:pPr>
        <w:tabs>
          <w:tab w:val="left" w:pos="2565"/>
        </w:tabs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602F67" w:rsidRPr="00AA50B5" w:rsidRDefault="00602F67" w:rsidP="00602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09.11.2016 № 548 «Об утверждении нормативных затрат на оказание</w:t>
      </w:r>
    </w:p>
    <w:p w:rsidR="00602F67" w:rsidRPr="00AA50B5" w:rsidRDefault="00602F67" w:rsidP="00602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услуг в сфере культуры, применяемых</w:t>
      </w:r>
    </w:p>
    <w:p w:rsidR="00602F67" w:rsidRPr="00AA50B5" w:rsidRDefault="00602F67" w:rsidP="00602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 расчете объема субсидий на финансовое обеспечение</w:t>
      </w:r>
    </w:p>
    <w:p w:rsidR="00602F67" w:rsidRPr="00AA50B5" w:rsidRDefault="00602F67" w:rsidP="00602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выполнения муниципального задания на оказание</w:t>
      </w:r>
    </w:p>
    <w:p w:rsidR="00602F67" w:rsidRPr="00AA50B5" w:rsidRDefault="00602F67" w:rsidP="00602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услуг (выполнение работ)»</w:t>
      </w:r>
    </w:p>
    <w:p w:rsidR="00602F67" w:rsidRPr="00AA50B5" w:rsidRDefault="00602F67" w:rsidP="00602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602F67" w:rsidRPr="00AA50B5" w:rsidRDefault="00602F67" w:rsidP="00602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602F67" w:rsidRPr="00AA50B5" w:rsidRDefault="00602F67" w:rsidP="00602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602F67" w:rsidRPr="00AA50B5" w:rsidRDefault="00602F67" w:rsidP="00602F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69.2 Бюджетного кодекса Российской Федерации с учетом положений постановлений Правительства Российской Федерации от 4 июня 2014 года № 511 «О внесении изменений в некоторые акты Правительства Российской Федерации» и от 11 октября 2014 года № 1042 «О внесении изменений и признании утратившими силу некоторых актов Правительства Российской Федерации» в целях совершенствования финансового обеспечения выполнения муниципального задания на оказание</w:t>
      </w:r>
      <w:proofErr w:type="gramEnd"/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услуг и выполнение работ муниципальными  учреждениями муниципального образования Нововеличковское сельское поселение Динского района </w:t>
      </w:r>
      <w:proofErr w:type="gramStart"/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</w:t>
      </w:r>
      <w:r w:rsidRPr="00AA50B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02F67" w:rsidRPr="00AA50B5" w:rsidRDefault="00602F67" w:rsidP="00602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Динского района от 09.11.2016 № 548 «Об утверждении нормативных затрат на оказание муниципальных услуг в сфере культуры,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работ)», изложив приложение к постановлению в новой редакции, согласно приложения к настоящему постановлению.</w:t>
      </w:r>
      <w:proofErr w:type="gramEnd"/>
    </w:p>
    <w:p w:rsidR="00602F67" w:rsidRPr="00AA50B5" w:rsidRDefault="00602F67" w:rsidP="00602F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по общим и правовым вопросам администрации муниципального образования Нововеличковское сельское поселение Динского района (Калитка) </w:t>
      </w:r>
      <w:proofErr w:type="gramStart"/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муниципального образования Нововеличковское сельское поселение Динского района в информационно-телекоммуникационной сети «Интернет»</w:t>
      </w:r>
      <w:r w:rsidRPr="00AA50B5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602F67" w:rsidRPr="00AA50B5" w:rsidRDefault="00602F67" w:rsidP="00602F67">
      <w:pPr>
        <w:tabs>
          <w:tab w:val="left" w:pos="2565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proofErr w:type="gramStart"/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05.11.2020 № 225 «О внесении изменений в постановление администрации Нововеличковского сельского поселения Динского района от 09.11.2016 № 548 «Об утверждении нормативных затрат на оказание муниципальных услуг в сфере культуры,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работ)» признать утратившим силу. </w:t>
      </w:r>
      <w:proofErr w:type="gramEnd"/>
    </w:p>
    <w:p w:rsidR="00602F67" w:rsidRPr="00AA50B5" w:rsidRDefault="00602F67" w:rsidP="00602F67">
      <w:pPr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выполнения настоящего постановления оставляю за собой.</w:t>
      </w:r>
    </w:p>
    <w:p w:rsidR="00602F67" w:rsidRPr="00AA50B5" w:rsidRDefault="00602F67" w:rsidP="00602F6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после его подписания.</w:t>
      </w:r>
    </w:p>
    <w:p w:rsidR="00602F67" w:rsidRPr="00AA50B5" w:rsidRDefault="00602F67" w:rsidP="00602F6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настоящего постановления применяются, начиная с формирования муниципальных заданий на оказание и выполнение муниципальных услуг и работ на 2022 год. </w:t>
      </w:r>
    </w:p>
    <w:p w:rsidR="00602F67" w:rsidRPr="00AA50B5" w:rsidRDefault="00602F67" w:rsidP="00602F67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F67" w:rsidRPr="00AA50B5" w:rsidRDefault="00602F67" w:rsidP="00602F67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F67" w:rsidRPr="00AA50B5" w:rsidRDefault="00602F67" w:rsidP="00602F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F67" w:rsidRPr="00AA50B5" w:rsidRDefault="00602F67" w:rsidP="00602F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602F67" w:rsidRPr="00AA50B5" w:rsidRDefault="00602F67" w:rsidP="00602F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Нововеличковского</w:t>
      </w:r>
    </w:p>
    <w:p w:rsidR="00602F67" w:rsidRPr="00AA50B5" w:rsidRDefault="00602F67" w:rsidP="00602F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602F67" w:rsidRPr="00AA50B5" w:rsidRDefault="00602F67" w:rsidP="00602F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602F67" w:rsidRPr="00AA50B5" w:rsidRDefault="00602F67" w:rsidP="00602F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02F67" w:rsidRPr="00AA50B5" w:rsidSect="00C87CFF">
          <w:pgSz w:w="11906" w:h="16838"/>
          <w:pgMar w:top="709" w:right="567" w:bottom="1134" w:left="1701" w:header="709" w:footer="709" w:gutter="0"/>
          <w:cols w:space="708"/>
          <w:docGrid w:linePitch="360"/>
        </w:sectPr>
      </w:pPr>
    </w:p>
    <w:p w:rsidR="00602F67" w:rsidRPr="00AA50B5" w:rsidRDefault="00602F67" w:rsidP="00602F67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F67" w:rsidRPr="00AA50B5" w:rsidRDefault="00602F67" w:rsidP="00602F67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F67" w:rsidRPr="00AA50B5" w:rsidRDefault="00602F67" w:rsidP="00602F67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602F67" w:rsidRPr="00AA50B5" w:rsidRDefault="00602F67" w:rsidP="00602F67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602F67" w:rsidRPr="00AA50B5" w:rsidRDefault="00602F67" w:rsidP="00602F67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602F67" w:rsidRPr="00AA50B5" w:rsidRDefault="00602F67" w:rsidP="00602F67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602F67" w:rsidRPr="00AA50B5" w:rsidRDefault="00602F67" w:rsidP="00602F67">
      <w:pPr>
        <w:tabs>
          <w:tab w:val="left" w:pos="2565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29.10.2021 </w:t>
      </w: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319</w:t>
      </w:r>
      <w:bookmarkStart w:id="0" w:name="_GoBack"/>
      <w:bookmarkEnd w:id="0"/>
    </w:p>
    <w:p w:rsidR="00602F67" w:rsidRPr="00AA50B5" w:rsidRDefault="00602F67" w:rsidP="00602F6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F67" w:rsidRPr="00AA50B5" w:rsidRDefault="00602F67" w:rsidP="00602F6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</w:t>
      </w:r>
    </w:p>
    <w:p w:rsidR="00602F67" w:rsidRPr="00AA50B5" w:rsidRDefault="00602F67" w:rsidP="00602F6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F67" w:rsidRPr="00AA50B5" w:rsidRDefault="00602F67" w:rsidP="00602F6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602F67" w:rsidRPr="00AA50B5" w:rsidRDefault="00602F67" w:rsidP="00602F6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602F67" w:rsidRPr="00AA50B5" w:rsidRDefault="00602F67" w:rsidP="00602F6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602F67" w:rsidRPr="00AA50B5" w:rsidRDefault="00602F67" w:rsidP="00602F67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602F67" w:rsidRPr="00AA50B5" w:rsidRDefault="00602F67" w:rsidP="00602F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50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09.11.2016 № 548</w:t>
      </w:r>
    </w:p>
    <w:p w:rsidR="00602F67" w:rsidRPr="00AA50B5" w:rsidRDefault="00602F67" w:rsidP="00602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0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Нормативные затраты</w:t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2F67" w:rsidRPr="00AA50B5" w:rsidRDefault="00602F67" w:rsidP="00602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оказание муниципальных услуг в сфере культуры,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</w:t>
      </w:r>
    </w:p>
    <w:p w:rsidR="00602F67" w:rsidRPr="00AA50B5" w:rsidRDefault="00602F67" w:rsidP="00602F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F67" w:rsidRPr="00AA50B5" w:rsidRDefault="00602F67" w:rsidP="00602F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5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992"/>
        <w:gridCol w:w="992"/>
        <w:gridCol w:w="1104"/>
        <w:gridCol w:w="597"/>
        <w:gridCol w:w="709"/>
        <w:gridCol w:w="992"/>
        <w:gridCol w:w="851"/>
        <w:gridCol w:w="1559"/>
        <w:gridCol w:w="992"/>
        <w:gridCol w:w="2127"/>
        <w:gridCol w:w="1559"/>
      </w:tblGrid>
      <w:tr w:rsidR="00602F67" w:rsidRPr="00AA50B5" w:rsidTr="00CD2D05">
        <w:tc>
          <w:tcPr>
            <w:tcW w:w="1809" w:type="dxa"/>
            <w:vMerge w:val="restart"/>
          </w:tcPr>
          <w:p w:rsidR="00602F67" w:rsidRPr="00AA50B5" w:rsidRDefault="00602F67" w:rsidP="00CD2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</w:t>
            </w:r>
            <w:proofErr w:type="spellEnd"/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-ной</w:t>
            </w:r>
            <w:proofErr w:type="gramEnd"/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3118" w:type="dxa"/>
            <w:gridSpan w:val="3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затраты, непосредственно связанные с оказанием государственной услуги</w:t>
            </w:r>
          </w:p>
        </w:tc>
        <w:tc>
          <w:tcPr>
            <w:tcW w:w="6804" w:type="dxa"/>
            <w:gridSpan w:val="7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 на общехозяйственные нужды</w:t>
            </w:r>
          </w:p>
          <w:p w:rsidR="00602F67" w:rsidRPr="00AA50B5" w:rsidRDefault="00602F67" w:rsidP="00CD2D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02F67" w:rsidRPr="00AA50B5" w:rsidRDefault="00602F67" w:rsidP="00CD2D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 на оказание услуги</w:t>
            </w:r>
          </w:p>
          <w:p w:rsidR="00602F67" w:rsidRPr="00AA50B5" w:rsidRDefault="00602F67" w:rsidP="00CD2D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02F67" w:rsidRPr="00AA50B5" w:rsidRDefault="00602F67" w:rsidP="00CD2D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Нормативные затраты на содержание имущества</w:t>
            </w:r>
          </w:p>
        </w:tc>
      </w:tr>
      <w:tr w:rsidR="00602F67" w:rsidRPr="00AA50B5" w:rsidTr="00CD2D05">
        <w:tc>
          <w:tcPr>
            <w:tcW w:w="1809" w:type="dxa"/>
            <w:vMerge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Start"/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МЗ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ИНЗ</w:t>
            </w:r>
          </w:p>
        </w:tc>
        <w:tc>
          <w:tcPr>
            <w:tcW w:w="1104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</w:t>
            </w:r>
          </w:p>
        </w:tc>
        <w:tc>
          <w:tcPr>
            <w:tcW w:w="597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</w:t>
            </w:r>
          </w:p>
        </w:tc>
        <w:tc>
          <w:tcPr>
            <w:tcW w:w="70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СОЦДИ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</w:t>
            </w:r>
          </w:p>
        </w:tc>
        <w:tc>
          <w:tcPr>
            <w:tcW w:w="851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155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Start"/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ПНЗ</w:t>
            </w:r>
          </w:p>
        </w:tc>
        <w:tc>
          <w:tcPr>
            <w:tcW w:w="2127" w:type="dxa"/>
            <w:vMerge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2F67" w:rsidRPr="00AA50B5" w:rsidTr="00CD2D05">
        <w:tc>
          <w:tcPr>
            <w:tcW w:w="180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4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7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7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=2+3+4+5+6+7+</w:t>
            </w:r>
          </w:p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8+9+10+11</w:t>
            </w:r>
          </w:p>
        </w:tc>
        <w:tc>
          <w:tcPr>
            <w:tcW w:w="155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602F67" w:rsidRPr="00AA50B5" w:rsidTr="00CD2D05">
        <w:tc>
          <w:tcPr>
            <w:tcW w:w="180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134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95,94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3,46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1104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7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9,37</w:t>
            </w:r>
          </w:p>
        </w:tc>
        <w:tc>
          <w:tcPr>
            <w:tcW w:w="851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66,15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176,17</w:t>
            </w:r>
          </w:p>
        </w:tc>
        <w:tc>
          <w:tcPr>
            <w:tcW w:w="155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279 933,15 </w:t>
            </w:r>
          </w:p>
        </w:tc>
      </w:tr>
      <w:tr w:rsidR="00602F67" w:rsidRPr="00AA50B5" w:rsidTr="00CD2D05">
        <w:tc>
          <w:tcPr>
            <w:tcW w:w="180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134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2 827,41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295,59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39,80</w:t>
            </w:r>
          </w:p>
        </w:tc>
        <w:tc>
          <w:tcPr>
            <w:tcW w:w="1104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795,95</w:t>
            </w:r>
          </w:p>
        </w:tc>
        <w:tc>
          <w:tcPr>
            <w:tcW w:w="597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1236,96</w:t>
            </w: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5 195,71</w:t>
            </w:r>
          </w:p>
        </w:tc>
        <w:tc>
          <w:tcPr>
            <w:tcW w:w="155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657 272,2</w:t>
            </w:r>
          </w:p>
        </w:tc>
      </w:tr>
      <w:tr w:rsidR="00602F67" w:rsidRPr="00AA50B5" w:rsidTr="00CD2D05">
        <w:tc>
          <w:tcPr>
            <w:tcW w:w="180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02F67" w:rsidRPr="00AA50B5" w:rsidRDefault="00602F67" w:rsidP="00CD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02F67" w:rsidRPr="00AA50B5" w:rsidRDefault="00602F67" w:rsidP="00602F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F67" w:rsidRPr="00AA50B5" w:rsidRDefault="00602F67" w:rsidP="00602F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F67" w:rsidRPr="00AA50B5" w:rsidRDefault="00602F67" w:rsidP="00602F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финансов и муниципальных закупок</w:t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AA50B5">
        <w:rPr>
          <w:rFonts w:ascii="Times New Roman" w:eastAsia="Times New Roman" w:hAnsi="Times New Roman" w:cs="Times New Roman"/>
          <w:sz w:val="24"/>
          <w:szCs w:val="24"/>
          <w:lang w:eastAsia="ru-RU"/>
        </w:rPr>
        <w:t>Н.Н.Вуймина</w:t>
      </w:r>
      <w:proofErr w:type="spellEnd"/>
    </w:p>
    <w:p w:rsidR="00602F67" w:rsidRDefault="00602F67" w:rsidP="00602F67"/>
    <w:p w:rsidR="00BF27F2" w:rsidRDefault="00BF27F2"/>
    <w:sectPr w:rsidR="00BF27F2" w:rsidSect="001C4790">
      <w:pgSz w:w="16838" w:h="11906" w:orient="landscape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9B"/>
    <w:rsid w:val="000035F4"/>
    <w:rsid w:val="00137093"/>
    <w:rsid w:val="00391DA1"/>
    <w:rsid w:val="004A6436"/>
    <w:rsid w:val="00602F67"/>
    <w:rsid w:val="0062109B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F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F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cp:lastPrinted>2021-11-08T11:46:00Z</cp:lastPrinted>
  <dcterms:created xsi:type="dcterms:W3CDTF">2021-11-08T11:36:00Z</dcterms:created>
  <dcterms:modified xsi:type="dcterms:W3CDTF">2021-11-08T11:47:00Z</dcterms:modified>
</cp:coreProperties>
</file>