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2DB" w:rsidRPr="003242DB" w:rsidRDefault="003242DB" w:rsidP="003242DB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FFFFFF"/>
          <w:sz w:val="26"/>
          <w:szCs w:val="24"/>
          <w:lang w:eastAsia="ru-RU"/>
        </w:rPr>
        <w:drawing>
          <wp:inline distT="0" distB="0" distL="0" distR="0">
            <wp:extent cx="438150" cy="508000"/>
            <wp:effectExtent l="0" t="0" r="0" b="635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42DB" w:rsidRPr="003242DB" w:rsidRDefault="003242DB" w:rsidP="003242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3242DB" w:rsidRPr="003242DB" w:rsidRDefault="003242DB" w:rsidP="003242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3242DB" w:rsidRPr="003242DB" w:rsidRDefault="003242DB" w:rsidP="003242DB">
      <w:pPr>
        <w:keepNext/>
        <w:spacing w:after="0" w:line="240" w:lineRule="auto"/>
        <w:outlineLvl w:val="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2DB" w:rsidRPr="003242DB" w:rsidRDefault="003242DB" w:rsidP="003242DB">
      <w:pPr>
        <w:keepNext/>
        <w:spacing w:after="0" w:line="240" w:lineRule="auto"/>
        <w:outlineLvl w:val="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b/>
          <w:color w:val="FFFFFF"/>
          <w:sz w:val="26"/>
          <w:szCs w:val="24"/>
          <w:lang w:eastAsia="ru-RU"/>
        </w:rPr>
        <w:t xml:space="preserve">                                                       </w:t>
      </w:r>
      <w:r w:rsidRPr="003242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3242DB" w:rsidRPr="003242DB" w:rsidRDefault="003242DB" w:rsidP="003242D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242DB" w:rsidRPr="003242DB" w:rsidRDefault="003242DB" w:rsidP="003242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28.10.2021</w:t>
      </w: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315</w:t>
      </w:r>
    </w:p>
    <w:p w:rsidR="003242DB" w:rsidRPr="003242DB" w:rsidRDefault="003242DB" w:rsidP="003242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3242DB" w:rsidRPr="003242DB" w:rsidRDefault="003242DB" w:rsidP="003242DB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242DB" w:rsidRPr="003242DB" w:rsidRDefault="003242DB" w:rsidP="003242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3242DB" w:rsidRPr="003242DB" w:rsidRDefault="003242DB" w:rsidP="003242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3242DB" w:rsidRPr="003242DB" w:rsidRDefault="003242DB" w:rsidP="003242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3242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постановление администрации Нововеличковского сельского поселения Динского района</w:t>
      </w:r>
    </w:p>
    <w:p w:rsidR="003242DB" w:rsidRPr="003242DB" w:rsidRDefault="003242DB" w:rsidP="003242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30.10.2017 № 276 «Об утверждении муниципальной программы </w:t>
      </w:r>
    </w:p>
    <w:p w:rsidR="003242DB" w:rsidRPr="003242DB" w:rsidRDefault="003242DB" w:rsidP="003242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Нововеличковского сельского поселения Динского района</w:t>
      </w:r>
    </w:p>
    <w:p w:rsidR="003242DB" w:rsidRPr="003242DB" w:rsidRDefault="003242DB" w:rsidP="003242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«Формирование современной городской среды» на 2018</w:t>
      </w:r>
      <w:r w:rsidRPr="003242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Pr="003242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2024 годы»</w:t>
      </w:r>
    </w:p>
    <w:bookmarkEnd w:id="0"/>
    <w:p w:rsidR="003242DB" w:rsidRPr="003242DB" w:rsidRDefault="003242DB" w:rsidP="003242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3242DB" w:rsidRPr="003242DB" w:rsidRDefault="003242DB" w:rsidP="003242DB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3242DB" w:rsidRPr="003242DB" w:rsidRDefault="003242DB" w:rsidP="003242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3242D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В соответствии с Бюджетным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Федерации», постановлением правительства Российской Федерации от 30.12.2017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Pr="003242DB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постановлением правительства Российской Федерации от 09.02.2019 № 106 «О внесении изменений в приложение № 15 к государственной</w:t>
      </w:r>
      <w:proofErr w:type="gramEnd"/>
      <w:r w:rsidRPr="003242D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gramStart"/>
      <w:r w:rsidRPr="003242DB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программе Российской Федерации «Обеспечение доступным и комфортным жильем и коммунальными услугами граждан Российской Федерации», постановлением администрации Нововеличковского сельского поселения Динского района от 09.06.2016 № 293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района»,</w:t>
      </w:r>
      <w:r w:rsidRPr="003242D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r w:rsidRPr="003242D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целях приведения муниципальных правовых актов в соответствие с действующим законодательством, </w:t>
      </w:r>
      <w:r w:rsidRPr="003242D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>руководствуясь частью 15 статьи 8</w:t>
      </w:r>
      <w:proofErr w:type="gramEnd"/>
      <w:r w:rsidRPr="003242D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, частями 4, 5 статьи 37 Устава Нововеличковского сельского поселения </w:t>
      </w:r>
      <w:proofErr w:type="gramStart"/>
      <w:r w:rsidRPr="003242D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>п</w:t>
      </w:r>
      <w:proofErr w:type="gramEnd"/>
      <w:r w:rsidRPr="003242D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 о с т а н о в л я ю: </w:t>
      </w:r>
    </w:p>
    <w:p w:rsidR="003242DB" w:rsidRPr="003242DB" w:rsidRDefault="003242DB" w:rsidP="003242DB">
      <w:pPr>
        <w:widowControl w:val="0"/>
        <w:shd w:val="clear" w:color="auto" w:fill="FFFFFF"/>
        <w:autoSpaceDE w:val="0"/>
        <w:spacing w:after="0" w:line="240" w:lineRule="auto"/>
        <w:ind w:right="2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color w:val="000000"/>
          <w:spacing w:val="6"/>
          <w:kern w:val="1"/>
          <w:sz w:val="28"/>
          <w:szCs w:val="28"/>
          <w:lang w:eastAsia="ru-RU"/>
        </w:rPr>
        <w:t>1.</w:t>
      </w: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Внести изменения в постановление администрации Нововеличковского сельского поселения от 30.10.2017 № 276 «Об утверждении муниципальной программы Нововеличковского сельского поселения Динского района «Формирование современной городской среды» на 2018-2024 годы» утвердив приложение в новой редакции (прилагается).</w:t>
      </w:r>
    </w:p>
    <w:p w:rsidR="003242DB" w:rsidRPr="003242DB" w:rsidRDefault="003242DB" w:rsidP="003242DB">
      <w:pPr>
        <w:autoSpaceDE w:val="0"/>
        <w:autoSpaceDN w:val="0"/>
        <w:adjustRightInd w:val="0"/>
        <w:spacing w:after="0" w:line="240" w:lineRule="auto"/>
        <w:ind w:right="-5"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2. </w:t>
      </w: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Отделу финансов и муниципальных закупок администрации Нововеличковского сельского поселения (Вуймина) </w:t>
      </w:r>
      <w:r w:rsidRPr="003242DB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 сельского поселения.</w:t>
      </w:r>
    </w:p>
    <w:p w:rsidR="003242DB" w:rsidRPr="003242DB" w:rsidRDefault="003242DB" w:rsidP="003242DB">
      <w:pPr>
        <w:widowControl w:val="0"/>
        <w:shd w:val="clear" w:color="auto" w:fill="FFFFFF"/>
        <w:tabs>
          <w:tab w:val="left" w:pos="1037"/>
        </w:tabs>
        <w:autoSpaceDE w:val="0"/>
        <w:spacing w:after="0" w:line="240" w:lineRule="auto"/>
        <w:ind w:right="15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lastRenderedPageBreak/>
        <w:t xml:space="preserve">3. Отделу ЖКХ, малого </w:t>
      </w:r>
      <w:r w:rsidRPr="003242DB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и среднего бизнеса администрации </w:t>
      </w:r>
      <w:r w:rsidRPr="003242D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>Нововеличковского сельского поселения (Токаренко) обеспечить выполнение мероприятий программы.</w:t>
      </w:r>
    </w:p>
    <w:p w:rsidR="003242DB" w:rsidRPr="003242DB" w:rsidRDefault="003242DB" w:rsidP="003242DB">
      <w:pPr>
        <w:widowControl w:val="0"/>
        <w:shd w:val="clear" w:color="auto" w:fill="FFFFFF"/>
        <w:tabs>
          <w:tab w:val="left" w:pos="1037"/>
        </w:tabs>
        <w:autoSpaceDE w:val="0"/>
        <w:spacing w:after="0" w:line="240" w:lineRule="auto"/>
        <w:ind w:right="15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324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 администрации Нововеличковского сельского поселения Динского района от 03.08.2021 </w:t>
      </w: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225 </w:t>
      </w:r>
      <w:r w:rsidRPr="00324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внесении изменений в постановление администрации Нововеличковского сельского поселения Динского района от</w:t>
      </w: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30.10.2017 № 276 «Об утверждении </w:t>
      </w:r>
      <w:r w:rsidRPr="003242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муниципальной программы </w:t>
      </w: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 Динского района</w:t>
      </w:r>
      <w:r w:rsidRPr="003242D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 «Формирование современной городской среды» на 2018-2024 годы»</w:t>
      </w: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приложение к муниципальной программе </w:t>
      </w:r>
      <w:r w:rsidRPr="00324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считать утратившим силу.</w:t>
      </w:r>
    </w:p>
    <w:p w:rsidR="003242DB" w:rsidRPr="003242DB" w:rsidRDefault="003242DB" w:rsidP="003242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42DB">
        <w:rPr>
          <w:rFonts w:ascii="Times New Roman" w:eastAsia="Calibri" w:hAnsi="Times New Roman" w:cs="Times New Roman"/>
          <w:sz w:val="28"/>
          <w:szCs w:val="28"/>
        </w:rPr>
        <w:t xml:space="preserve">5. </w:t>
      </w: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Отделу по общим и правовым вопросам администрации Нововеличковского сельского поселения Динского района (Калитка) обнародовать в установленном порядке и </w:t>
      </w:r>
      <w:proofErr w:type="gramStart"/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</w:t>
      </w:r>
      <w:proofErr w:type="gramEnd"/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на официальном сайте Нововеличковского сельского поселения Динского района в сети «Интернет».</w:t>
      </w:r>
    </w:p>
    <w:p w:rsidR="003242DB" w:rsidRPr="003242DB" w:rsidRDefault="003242DB" w:rsidP="003242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proofErr w:type="gramStart"/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3242DB" w:rsidRPr="003242DB" w:rsidRDefault="003242DB" w:rsidP="003242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Настоящее постановление вступает в силу </w:t>
      </w:r>
      <w:r w:rsidRPr="00324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его обнародования</w:t>
      </w: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3242D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:rsidR="003242DB" w:rsidRPr="003242DB" w:rsidRDefault="003242DB" w:rsidP="003242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2DB" w:rsidRPr="003242DB" w:rsidRDefault="003242DB" w:rsidP="003242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2DB" w:rsidRPr="003242DB" w:rsidRDefault="003242DB" w:rsidP="003242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2DB" w:rsidRPr="003242DB" w:rsidRDefault="003242DB" w:rsidP="003242D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главы</w:t>
      </w:r>
    </w:p>
    <w:p w:rsidR="003242DB" w:rsidRPr="003242DB" w:rsidRDefault="003242DB" w:rsidP="003242D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И.Л. Кочетков </w:t>
      </w:r>
    </w:p>
    <w:p w:rsidR="003242DB" w:rsidRPr="003242DB" w:rsidRDefault="003242DB" w:rsidP="003242D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3242DB" w:rsidRPr="003242DB" w:rsidRDefault="003242DB" w:rsidP="003242DB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242DB" w:rsidRPr="003242DB" w:rsidRDefault="003242DB" w:rsidP="003242D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242DB" w:rsidRPr="003242DB" w:rsidRDefault="003242DB" w:rsidP="003242D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242DB" w:rsidRPr="003242DB" w:rsidRDefault="003242DB" w:rsidP="003242D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242DB" w:rsidRPr="003242DB" w:rsidRDefault="003242DB" w:rsidP="003242D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242DB" w:rsidRPr="003242DB" w:rsidRDefault="003242DB" w:rsidP="003242D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242DB" w:rsidRPr="003242DB" w:rsidRDefault="003242DB" w:rsidP="003242D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242DB" w:rsidRPr="003242DB" w:rsidRDefault="003242DB" w:rsidP="003242D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242DB" w:rsidRPr="003242DB" w:rsidRDefault="003242DB" w:rsidP="003242D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242DB" w:rsidRPr="003242DB" w:rsidRDefault="003242DB" w:rsidP="003242D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242DB" w:rsidRPr="003242DB" w:rsidRDefault="003242DB" w:rsidP="003242D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242DB" w:rsidRPr="003242DB" w:rsidRDefault="003242DB" w:rsidP="003242D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242DB" w:rsidRPr="003242DB" w:rsidRDefault="003242DB" w:rsidP="003242D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242DB" w:rsidRPr="003242DB" w:rsidRDefault="003242DB" w:rsidP="003242D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242DB" w:rsidRPr="003242DB" w:rsidRDefault="003242DB" w:rsidP="003242D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242DB" w:rsidRPr="003242DB" w:rsidRDefault="003242DB" w:rsidP="003242D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242DB" w:rsidRPr="003242DB" w:rsidRDefault="003242DB" w:rsidP="003242D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242DB" w:rsidRPr="003242DB" w:rsidRDefault="003242DB" w:rsidP="003242D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242DB" w:rsidRPr="003242DB" w:rsidRDefault="003242DB" w:rsidP="003242D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242DB" w:rsidRPr="003242DB" w:rsidRDefault="003242DB" w:rsidP="003242D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242DB" w:rsidRPr="003242DB" w:rsidRDefault="003242DB" w:rsidP="003242D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242DB" w:rsidRPr="003242DB" w:rsidRDefault="003242DB" w:rsidP="003242DB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242DB" w:rsidRPr="003242DB" w:rsidRDefault="003242DB" w:rsidP="003242D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ПРИЛОЖЕНИЕ </w:t>
      </w:r>
    </w:p>
    <w:p w:rsidR="003242DB" w:rsidRPr="003242DB" w:rsidRDefault="003242DB" w:rsidP="003242D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2DB" w:rsidRPr="003242DB" w:rsidRDefault="003242DB" w:rsidP="003242D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«УТВЕРЖДЕНА»</w:t>
      </w:r>
    </w:p>
    <w:p w:rsidR="003242DB" w:rsidRPr="003242DB" w:rsidRDefault="003242DB" w:rsidP="003242D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</w:t>
      </w:r>
    </w:p>
    <w:p w:rsidR="003242DB" w:rsidRPr="003242DB" w:rsidRDefault="003242DB" w:rsidP="003242D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Нововеличковского сельского поселения</w:t>
      </w:r>
    </w:p>
    <w:p w:rsidR="003242DB" w:rsidRPr="003242DB" w:rsidRDefault="003242DB" w:rsidP="003242D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Динского района</w:t>
      </w:r>
    </w:p>
    <w:p w:rsidR="003242DB" w:rsidRPr="003242DB" w:rsidRDefault="003242DB" w:rsidP="003242DB">
      <w:pPr>
        <w:autoSpaceDE w:val="0"/>
        <w:autoSpaceDN w:val="0"/>
        <w:adjustRightInd w:val="0"/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28.10.2021 г.</w:t>
      </w: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315</w:t>
      </w: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ПРОГРАММА</w:t>
      </w: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ПОСЕЛЕНИЯ ДИНСКОГО РАЙОНА </w:t>
      </w: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«ФОРМИРОВАНИЕ СОВРЕМЕННОЙ ГОРОДСКОЙ СРЕДЫ» НА 2018-2024 годы» </w:t>
      </w: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 Нововеличковского сельского поселения Динского района «Формирование современной городской среды» на 2018-2024 годы»</w:t>
      </w: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55"/>
        <w:gridCol w:w="6799"/>
      </w:tblGrid>
      <w:tr w:rsidR="003242DB" w:rsidRPr="003242DB" w:rsidTr="00E56CBB">
        <w:tc>
          <w:tcPr>
            <w:tcW w:w="3055" w:type="dxa"/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Координатор муниципальной программы </w:t>
            </w:r>
          </w:p>
        </w:tc>
        <w:tc>
          <w:tcPr>
            <w:tcW w:w="6799" w:type="dxa"/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ЖКХ, малого и среднего бизнеса администрации Нововеличковского сельского поселения Динского района</w:t>
            </w:r>
          </w:p>
        </w:tc>
      </w:tr>
      <w:tr w:rsidR="003242DB" w:rsidRPr="003242DB" w:rsidTr="00E56CBB">
        <w:tc>
          <w:tcPr>
            <w:tcW w:w="3055" w:type="dxa"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Подпрограммы муниципальной программы</w:t>
            </w: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Координатор муниципальной подпрограммы</w:t>
            </w:r>
          </w:p>
        </w:tc>
        <w:tc>
          <w:tcPr>
            <w:tcW w:w="6799" w:type="dxa"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242DB" w:rsidRPr="003242DB" w:rsidTr="00E56CBB">
        <w:tc>
          <w:tcPr>
            <w:tcW w:w="3055" w:type="dxa"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Ведомственные целевые показатели</w:t>
            </w: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Участники муниципальной программы</w:t>
            </w:r>
          </w:p>
        </w:tc>
        <w:tc>
          <w:tcPr>
            <w:tcW w:w="6799" w:type="dxa"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Нововеличковского сельского поселения Динского района</w:t>
            </w:r>
          </w:p>
        </w:tc>
      </w:tr>
      <w:tr w:rsidR="003242DB" w:rsidRPr="003242DB" w:rsidTr="00E56CBB">
        <w:tc>
          <w:tcPr>
            <w:tcW w:w="3055" w:type="dxa"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муниципальной программы</w:t>
            </w:r>
          </w:p>
        </w:tc>
        <w:tc>
          <w:tcPr>
            <w:tcW w:w="6799" w:type="dxa"/>
          </w:tcPr>
          <w:p w:rsidR="003242DB" w:rsidRPr="003242DB" w:rsidRDefault="003242DB" w:rsidP="003242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2DB" w:rsidRPr="003242DB" w:rsidRDefault="003242DB" w:rsidP="003242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42D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повышение уровня благоустройства нуждающихся в благоустройстве территорий общего пользования муниципального образования Нововеличковского сельского поселения, а также дворовых территорий многоквартирных домов, расположенных на территории муниципального образования </w:t>
            </w:r>
            <w:r w:rsidRPr="003242D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Нововеличковское сельское поселение</w:t>
            </w:r>
            <w:r w:rsidRPr="003242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3242DB" w:rsidRPr="003242DB" w:rsidRDefault="003242DB" w:rsidP="003242DB">
            <w:pPr>
              <w:suppressAutoHyphens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3242D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реализация социально значимых проектов на территории муниципального образования Нововеличковское сельское поселение путем активного привлечения граждан и организаций к деятельности органов местного самоуправления, повышение заинтересованности жителей муниципального образования Нововеличковское сельское поселение в участии и решении проблем местного значения, формирование активной жизненной позиции населения;</w:t>
            </w:r>
          </w:p>
          <w:p w:rsidR="003242DB" w:rsidRPr="003242DB" w:rsidRDefault="003242DB" w:rsidP="003242DB">
            <w:pPr>
              <w:suppressAutoHyphens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3242D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 развитие механизмов взаимодействия власти и населения,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программ.</w:t>
            </w:r>
          </w:p>
          <w:p w:rsidR="003242DB" w:rsidRPr="003242DB" w:rsidRDefault="003242DB" w:rsidP="003242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242DB" w:rsidRPr="003242DB" w:rsidTr="00E56CBB">
        <w:tc>
          <w:tcPr>
            <w:tcW w:w="3055" w:type="dxa"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программы</w:t>
            </w:r>
          </w:p>
        </w:tc>
        <w:tc>
          <w:tcPr>
            <w:tcW w:w="6799" w:type="dxa"/>
          </w:tcPr>
          <w:p w:rsidR="003242DB" w:rsidRPr="003242DB" w:rsidRDefault="003242DB" w:rsidP="003242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2DB" w:rsidRPr="003242DB" w:rsidRDefault="003242DB" w:rsidP="003242D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3242D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Обеспечение формирования единых ключевых подходов и приоритетов формирования современной городской среды на территории Нововеличковского сельского поселения с учетом приоритетов территориального развития Нововеличковского сельского поселения в частности:</w:t>
            </w:r>
          </w:p>
          <w:p w:rsidR="003242DB" w:rsidRPr="003242DB" w:rsidRDefault="003242DB" w:rsidP="003242DB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sz w:val="28"/>
                <w:szCs w:val="28"/>
                <w:lang w:eastAsia="zh-CN"/>
              </w:rPr>
            </w:pPr>
            <w:r w:rsidRPr="003242DB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- организация мероприятий по благоустройству территорий общего пользования муниципального образования </w:t>
            </w:r>
            <w:r w:rsidRPr="003242D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Нововеличковское сельское поселение</w:t>
            </w:r>
            <w:r w:rsidRPr="003242DB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;</w:t>
            </w:r>
          </w:p>
          <w:p w:rsidR="003242DB" w:rsidRPr="003242DB" w:rsidRDefault="003242DB" w:rsidP="003242DB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sz w:val="28"/>
                <w:szCs w:val="28"/>
                <w:lang w:eastAsia="zh-CN"/>
              </w:rPr>
            </w:pPr>
            <w:r w:rsidRPr="003242DB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- организация мероприятий по благоустройству дворовых территорий многоквартирных домов на территории муниципального образования </w:t>
            </w:r>
            <w:r w:rsidRPr="003242D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Нововеличковское сельское поселение</w:t>
            </w:r>
            <w:r w:rsidRPr="003242DB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;</w:t>
            </w:r>
          </w:p>
          <w:p w:rsidR="003242DB" w:rsidRPr="003242DB" w:rsidRDefault="003242DB" w:rsidP="003242DB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sz w:val="28"/>
                <w:szCs w:val="28"/>
                <w:lang w:eastAsia="zh-CN"/>
              </w:rPr>
            </w:pPr>
            <w:r w:rsidRPr="003242DB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- привлечение населения муниципального образования </w:t>
            </w:r>
            <w:r w:rsidRPr="003242D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Нововеличковское сельское поселение</w:t>
            </w:r>
            <w:r w:rsidRPr="003242DB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 к активному участию в выявлении и определении степени приоритетности проблем программы местного значения, подготовке, реализации, контроле качества и приемке работ, выполняемых в рамках Программы, а также последующем содержании и обеспечении сохранности объектов благоустройства;</w:t>
            </w:r>
          </w:p>
          <w:p w:rsidR="003242DB" w:rsidRPr="003242DB" w:rsidRDefault="003242DB" w:rsidP="003242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42DB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-  повышение уровня вовлеченности заинтересованных граждан, организаций в реализацию мероприятий по благоустройству территорий общего пользования и дворовых территорий многоквартирных домов на территории муниципального образования </w:t>
            </w:r>
            <w:r w:rsidRPr="003242D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Нововеличковское сельское поселение</w:t>
            </w:r>
          </w:p>
        </w:tc>
      </w:tr>
      <w:tr w:rsidR="003242DB" w:rsidRPr="003242DB" w:rsidTr="00E56CBB">
        <w:tc>
          <w:tcPr>
            <w:tcW w:w="3055" w:type="dxa"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Перечень целевых показателей муниципальной программы</w:t>
            </w:r>
          </w:p>
        </w:tc>
        <w:tc>
          <w:tcPr>
            <w:tcW w:w="6799" w:type="dxa"/>
          </w:tcPr>
          <w:p w:rsidR="003242DB" w:rsidRPr="003242DB" w:rsidRDefault="003242DB" w:rsidP="003242DB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42DB">
              <w:rPr>
                <w:rFonts w:ascii="Times New Roman" w:eastAsia="Calibri" w:hAnsi="Times New Roman" w:cs="Times New Roman"/>
                <w:sz w:val="28"/>
                <w:szCs w:val="28"/>
              </w:rPr>
              <w:t>доля площади благоустроенных дворовых территорий и проездов к дворовым территориям по отношению к общей площади дворовых территорий и протяженности проездов к дворовым территориям, нуждающихся в благоустройстве</w:t>
            </w:r>
          </w:p>
          <w:p w:rsidR="003242DB" w:rsidRPr="003242DB" w:rsidRDefault="003242DB" w:rsidP="003242DB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42DB">
              <w:rPr>
                <w:rFonts w:ascii="Times New Roman" w:eastAsia="Calibri" w:hAnsi="Times New Roman" w:cs="Times New Roman"/>
                <w:sz w:val="28"/>
                <w:szCs w:val="28"/>
              </w:rPr>
              <w:t>доля площади благоустроенных общественных территорий по отношению к общей площади общественных территорий, нуждающихся в благоустройстве</w:t>
            </w:r>
          </w:p>
          <w:p w:rsidR="003242DB" w:rsidRPr="003242DB" w:rsidRDefault="003242DB" w:rsidP="003242DB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42DB">
              <w:rPr>
                <w:rFonts w:ascii="Times New Roman" w:eastAsia="Calibri" w:hAnsi="Times New Roman" w:cs="Times New Roman"/>
                <w:sz w:val="28"/>
                <w:szCs w:val="28"/>
              </w:rPr>
              <w:t>доля благоустроенных индивидуальных жилых домов к общему количеству индивидуальных жилых домов, нуждающихся в благоустройстве</w:t>
            </w:r>
          </w:p>
          <w:p w:rsidR="003242DB" w:rsidRPr="003242DB" w:rsidRDefault="003242DB" w:rsidP="003242DB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42DB">
              <w:rPr>
                <w:rFonts w:ascii="Times New Roman" w:eastAsia="Calibri" w:hAnsi="Times New Roman" w:cs="Times New Roman"/>
                <w:sz w:val="28"/>
                <w:szCs w:val="28"/>
              </w:rPr>
              <w:t>доля благоустроенных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к общему количеству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нуждающихся в благоустройстве</w:t>
            </w:r>
          </w:p>
          <w:p w:rsidR="003242DB" w:rsidRPr="003242DB" w:rsidRDefault="003242DB" w:rsidP="003242DB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  <w:tr w:rsidR="003242DB" w:rsidRPr="003242DB" w:rsidTr="00E56CBB">
        <w:tc>
          <w:tcPr>
            <w:tcW w:w="3055" w:type="dxa"/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Этапы и сроки реализации </w:t>
            </w: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муниципальной программы</w:t>
            </w:r>
          </w:p>
        </w:tc>
        <w:tc>
          <w:tcPr>
            <w:tcW w:w="6799" w:type="dxa"/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этапы не предусмотрены.</w:t>
            </w: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реализации – 2018-2024</w:t>
            </w:r>
          </w:p>
        </w:tc>
      </w:tr>
      <w:tr w:rsidR="003242DB" w:rsidRPr="003242DB" w:rsidTr="00E56CBB">
        <w:tc>
          <w:tcPr>
            <w:tcW w:w="3055" w:type="dxa"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и источники финансирования муниципальной программы </w:t>
            </w: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Ожидаемые результаты реализации Программы</w:t>
            </w:r>
          </w:p>
        </w:tc>
        <w:tc>
          <w:tcPr>
            <w:tcW w:w="6799" w:type="dxa"/>
          </w:tcPr>
          <w:p w:rsidR="003242DB" w:rsidRPr="003242DB" w:rsidRDefault="003242DB" w:rsidP="003242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общий объем финансирования составляет: 15 191,72 тыс. рублей, в том числе:</w:t>
            </w:r>
          </w:p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 счет средств федерального бюджета:</w:t>
            </w:r>
          </w:p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2018 год – 0,0 тыс. рублей;</w:t>
            </w:r>
          </w:p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2019 год – 0,0 тыс. рублей;</w:t>
            </w:r>
          </w:p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2020 год - 0,0 тыс. рублей;</w:t>
            </w:r>
          </w:p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- 0,0 тыс. рублей;</w:t>
            </w:r>
          </w:p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- 0,0 тыс. рублей;</w:t>
            </w:r>
          </w:p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2023 год - 0,0 тыс. рублей;</w:t>
            </w:r>
          </w:p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2024 год - 0,0 тыс. рублей.</w:t>
            </w:r>
          </w:p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 счет сре</w:t>
            </w:r>
            <w:proofErr w:type="gramStart"/>
            <w:r w:rsidRPr="003242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дств кр</w:t>
            </w:r>
            <w:proofErr w:type="gramEnd"/>
            <w:r w:rsidRPr="003242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аевого бюджета:</w:t>
            </w:r>
          </w:p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2018 год – 0,00 тыс. рублей;</w:t>
            </w:r>
          </w:p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2019 год – 0,0 тыс. рублей;</w:t>
            </w:r>
          </w:p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2020 год - 0,0 тыс. рублей;</w:t>
            </w:r>
          </w:p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- 0,0 тыс. рублей;</w:t>
            </w:r>
          </w:p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- 0,0 тыс. рублей;</w:t>
            </w:r>
          </w:p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2023 год - 0,0 тыс. рублей;</w:t>
            </w:r>
          </w:p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2024 год - 0,0 тыс. рублей.</w:t>
            </w:r>
          </w:p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 счет средств местного бюджета:</w:t>
            </w:r>
          </w:p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2018 год – 0,0тыс. рублей;</w:t>
            </w:r>
          </w:p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2019 год – 0,0 тыс. рублей;</w:t>
            </w:r>
          </w:p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2020 год - 0,0 тыс. рублей;</w:t>
            </w:r>
          </w:p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– 250,0 тыс. рублей;</w:t>
            </w:r>
          </w:p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– 0,0 тыс. рублей;</w:t>
            </w:r>
          </w:p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2023 год – 14 941,72 тыс. рублей;</w:t>
            </w:r>
          </w:p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2024 год - 0,0 тыс. рублей.</w:t>
            </w:r>
          </w:p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 счет внебюджетных источников:</w:t>
            </w:r>
          </w:p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2018 год - 0,0 тыс. рублей;</w:t>
            </w:r>
          </w:p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2019 год - 0,0 тыс. рублей;</w:t>
            </w:r>
          </w:p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2020 год - 0,0 тыс. рублей;</w:t>
            </w:r>
          </w:p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- 0,0 тыс. рублей;</w:t>
            </w: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- 0,0 тыс. рублей;</w:t>
            </w:r>
          </w:p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2023 год - 0,0 тыс. рублей;</w:t>
            </w:r>
          </w:p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2024 год - 0,0 тыс. рублей.</w:t>
            </w:r>
          </w:p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242DB" w:rsidRPr="003242DB" w:rsidRDefault="003242DB" w:rsidP="003242DB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3242DB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В ходе реализации основных мероприятий Программы предусматривается создание благоприятных условий для проживания и отдыха населения Нововеличковского сельского поселения за счет: </w:t>
            </w:r>
          </w:p>
          <w:p w:rsidR="003242DB" w:rsidRPr="003242DB" w:rsidRDefault="003242DB" w:rsidP="003242DB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3242DB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- увеличения доли благоустроенных территорий общего пользования населения от общего количества таких территорий;</w:t>
            </w:r>
          </w:p>
          <w:p w:rsidR="003242DB" w:rsidRPr="003242DB" w:rsidRDefault="003242DB" w:rsidP="003242DB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3242DB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- увеличение доли благоустроенных дворовых территорий от общего количества дворовых территорий;</w:t>
            </w:r>
          </w:p>
          <w:p w:rsidR="003242DB" w:rsidRPr="003242DB" w:rsidRDefault="003242DB" w:rsidP="003242DB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3242DB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- увеличение доли многоквартирных домов с благоустроенными дворовыми территориями от общего количества многоквартирных домов;</w:t>
            </w:r>
          </w:p>
          <w:p w:rsidR="003242DB" w:rsidRPr="003242DB" w:rsidRDefault="003242DB" w:rsidP="003242DB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3242DB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-  приведение внутриквартальных проездов дорог, тротуаров в нормативное состояние;</w:t>
            </w:r>
          </w:p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42DB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-  обеспечение комфортных условий для проживания населения Нововеличковского сельского поселения.</w:t>
            </w:r>
          </w:p>
        </w:tc>
      </w:tr>
    </w:tbl>
    <w:p w:rsidR="003242DB" w:rsidRPr="003242DB" w:rsidRDefault="003242DB" w:rsidP="003242D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2DB" w:rsidRPr="003242DB" w:rsidRDefault="003242DB" w:rsidP="003242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sub_50100"/>
      <w:r w:rsidRPr="003242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1</w:t>
      </w:r>
    </w:p>
    <w:p w:rsidR="003242DB" w:rsidRPr="003242DB" w:rsidRDefault="003242DB" w:rsidP="003242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ХАРАКТЕРИСТИКА ТЕКУЩЕГО СОСТОЯНИЯ И ОСНОВНЫЕ ПРОБЛЕМЫ СФЕРЫ ЖИЛИЩНО-КОММУНАЛЬНОГО ХОЗЯЙСТВА, БЛАГОУСТРОЙСТВА И ОЗЕЛЕНЕНИЯ НОВОВЕЛИЧКОВСКОГО</w:t>
      </w:r>
    </w:p>
    <w:p w:rsidR="003242DB" w:rsidRPr="003242DB" w:rsidRDefault="003242DB" w:rsidP="003242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 ПОСЕЛЕНИЯ</w:t>
      </w:r>
    </w:p>
    <w:p w:rsidR="003242DB" w:rsidRPr="003242DB" w:rsidRDefault="003242DB" w:rsidP="003242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242DB" w:rsidRPr="003242DB" w:rsidRDefault="003242DB" w:rsidP="003242D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С 2017 года на территории Российской Федерации реализуется приоритетный проект "Формирование комфортной городской среды", основной </w:t>
      </w:r>
      <w:r w:rsidRPr="003242DB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целью которого является создание условий для системного повышения качества и комфорта городской среды на всей территории Российской Федерации путем реализации ежегодно комплекса первоочередных мероприятий по благоустройству в субъектах Российской Федерации. </w:t>
      </w:r>
    </w:p>
    <w:p w:rsidR="003242DB" w:rsidRPr="003242DB" w:rsidRDefault="003242DB" w:rsidP="003242D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территории Нововеличковского сельского поселения Динского района (далее также – сельское поселение) благоустройство территорий осуществляется за счёт денежных средств местного бюджета, что часто недостаточно для создания комфортной городской среды. </w:t>
      </w:r>
    </w:p>
    <w:p w:rsidR="003242DB" w:rsidRPr="003242DB" w:rsidRDefault="003242DB" w:rsidP="003242DB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Cambria" w:hAnsi="Times New Roman" w:cs="Times New Roman"/>
          <w:sz w:val="28"/>
          <w:szCs w:val="28"/>
          <w:lang w:eastAsia="ru-RU"/>
        </w:rPr>
        <w:t>2. Основными проблемами в области благоустройства дворовых территории и наиболее посещаемых общественных территорий сельского поселения являются:</w:t>
      </w:r>
    </w:p>
    <w:p w:rsidR="003242DB" w:rsidRPr="003242DB" w:rsidRDefault="003242DB" w:rsidP="003242D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недостаточное количество детских и спортивных площадок, зон отдыха, площадок для свободного выгула собак;</w:t>
      </w:r>
    </w:p>
    <w:p w:rsidR="003242DB" w:rsidRPr="003242DB" w:rsidRDefault="003242DB" w:rsidP="003242D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недостаточное количество парковочных мест на дворовых территориях;</w:t>
      </w:r>
    </w:p>
    <w:p w:rsidR="003242DB" w:rsidRPr="003242DB" w:rsidRDefault="003242DB" w:rsidP="003242D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недостаточное количество малых архитектурных форм на дворовых и общественных территориях;</w:t>
      </w:r>
    </w:p>
    <w:p w:rsidR="003242DB" w:rsidRPr="003242DB" w:rsidRDefault="003242DB" w:rsidP="003242D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недостаточное озеленение дворовых территорий и отсутствие общей концепции озеленения общественных территорий, увязанной с остальными элементами благоустройства;</w:t>
      </w:r>
    </w:p>
    <w:p w:rsidR="003242DB" w:rsidRPr="003242DB" w:rsidRDefault="003242DB" w:rsidP="003242D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изнашивание покрытий дворовых проездов и тротуаров;</w:t>
      </w:r>
    </w:p>
    <w:p w:rsidR="003242DB" w:rsidRPr="003242DB" w:rsidRDefault="003242DB" w:rsidP="003242D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недостаточное освещение отдельных дворовых и общественных территорий;</w:t>
      </w:r>
    </w:p>
    <w:p w:rsidR="003242DB" w:rsidRPr="003242DB" w:rsidRDefault="003242DB" w:rsidP="003242D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требуется проведения большого объема работ по приспособлению территории сельского поселения к условиям доступности для инвалидов всех категорий и маломобильных групп населения;</w:t>
      </w:r>
    </w:p>
    <w:p w:rsidR="003242DB" w:rsidRPr="003242DB" w:rsidRDefault="003242DB" w:rsidP="003242D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благоустройство дворовых территорий, общественных территорий с учетом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:rsidR="003242DB" w:rsidRPr="003242DB" w:rsidRDefault="003242DB" w:rsidP="003242DB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Cambria" w:hAnsi="Times New Roman" w:cs="Times New Roman"/>
          <w:sz w:val="28"/>
          <w:szCs w:val="28"/>
          <w:lang w:eastAsia="ru-RU"/>
        </w:rPr>
        <w:t>3. Современная городская среда требует проведения большого объема работ по приспособлению ее к условиям доступности для инвалидов всех категорий и маломобильных групп населения.</w:t>
      </w:r>
    </w:p>
    <w:p w:rsidR="003242DB" w:rsidRPr="003242DB" w:rsidRDefault="003242DB" w:rsidP="003242DB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Cambria" w:hAnsi="Times New Roman" w:cs="Times New Roman"/>
          <w:sz w:val="28"/>
          <w:szCs w:val="28"/>
          <w:lang w:eastAsia="ru-RU"/>
        </w:rPr>
        <w:t xml:space="preserve">Внедрение единых принципов благоустройства и формирования современной городской среды осуществляется при обязательном условии </w:t>
      </w:r>
      <w:proofErr w:type="gramStart"/>
      <w:r w:rsidRPr="003242DB">
        <w:rPr>
          <w:rFonts w:ascii="Times New Roman" w:eastAsia="Cambria" w:hAnsi="Times New Roman" w:cs="Times New Roman"/>
          <w:sz w:val="28"/>
          <w:szCs w:val="28"/>
          <w:lang w:eastAsia="ru-RU"/>
        </w:rPr>
        <w:t>соблюдения Правил благоустройства территории сельского поселения</w:t>
      </w:r>
      <w:proofErr w:type="gramEnd"/>
    </w:p>
    <w:p w:rsidR="003242DB" w:rsidRPr="003242DB" w:rsidRDefault="003242DB" w:rsidP="003242DB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Cambria" w:hAnsi="Times New Roman" w:cs="Times New Roman"/>
          <w:sz w:val="28"/>
          <w:szCs w:val="28"/>
          <w:lang w:eastAsia="ru-RU"/>
        </w:rPr>
        <w:t xml:space="preserve">В обязательном порядке при благоустройстве территорий учитывается принцип </w:t>
      </w:r>
      <w:proofErr w:type="spellStart"/>
      <w:r w:rsidRPr="003242DB">
        <w:rPr>
          <w:rFonts w:ascii="Times New Roman" w:eastAsia="Cambria" w:hAnsi="Times New Roman" w:cs="Times New Roman"/>
          <w:sz w:val="28"/>
          <w:szCs w:val="28"/>
          <w:lang w:eastAsia="ru-RU"/>
        </w:rPr>
        <w:t>безбарьерности</w:t>
      </w:r>
      <w:proofErr w:type="spellEnd"/>
      <w:r w:rsidRPr="003242DB">
        <w:rPr>
          <w:rFonts w:ascii="Times New Roman" w:eastAsia="Cambria" w:hAnsi="Times New Roman" w:cs="Times New Roman"/>
          <w:sz w:val="28"/>
          <w:szCs w:val="28"/>
          <w:lang w:eastAsia="ru-RU"/>
        </w:rPr>
        <w:t xml:space="preserve"> для маломобильных групп населения.</w:t>
      </w:r>
    </w:p>
    <w:p w:rsidR="003242DB" w:rsidRPr="003242DB" w:rsidRDefault="003242DB" w:rsidP="003242DB">
      <w:pPr>
        <w:shd w:val="clear" w:color="auto" w:fill="FFFFFF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3242DB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4. </w:t>
      </w:r>
      <w:proofErr w:type="gramStart"/>
      <w:r w:rsidRPr="003242DB">
        <w:rPr>
          <w:rFonts w:ascii="Times New Roman" w:eastAsia="Calibri" w:hAnsi="Times New Roman" w:cs="Times New Roman"/>
          <w:sz w:val="28"/>
          <w:szCs w:val="28"/>
          <w:lang w:eastAsia="zh-CN"/>
        </w:rPr>
        <w:t>Применение программного метода позволит поэтапно осуществлять комплексное благоустройство дворовых территории и территорий общего пользования с учетом мнения граждан, а именно: 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 запустит реализацию механизма поддержки мероприятий по благоустройству, инициированных гражданами; запустит механизм финансового и трудового участия граждан и организаций в реализации мероприятий по благоустройству;</w:t>
      </w:r>
      <w:proofErr w:type="gramEnd"/>
      <w:r w:rsidRPr="003242DB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сформирует инструменты общественного </w:t>
      </w:r>
      <w:proofErr w:type="gramStart"/>
      <w:r w:rsidRPr="003242DB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контроля за</w:t>
      </w:r>
      <w:proofErr w:type="gramEnd"/>
      <w:r w:rsidRPr="003242DB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реализацией мероприятий по благоустройству на территории Нововеличковского сельского поселения.</w:t>
      </w:r>
    </w:p>
    <w:p w:rsidR="003242DB" w:rsidRPr="003242DB" w:rsidRDefault="003242DB" w:rsidP="003242DB">
      <w:pPr>
        <w:shd w:val="clear" w:color="auto" w:fill="FFFFFF"/>
        <w:suppressAutoHyphens/>
        <w:spacing w:after="0" w:line="240" w:lineRule="auto"/>
        <w:ind w:firstLine="708"/>
        <w:jc w:val="both"/>
        <w:rPr>
          <w:rFonts w:ascii="Calibri" w:eastAsia="Calibri" w:hAnsi="Calibri" w:cs="Times New Roman"/>
          <w:sz w:val="28"/>
          <w:szCs w:val="28"/>
          <w:lang w:eastAsia="zh-CN"/>
        </w:rPr>
      </w:pPr>
      <w:r w:rsidRPr="003242DB">
        <w:rPr>
          <w:rFonts w:ascii="Times New Roman" w:eastAsia="Calibri" w:hAnsi="Times New Roman" w:cs="Times New Roman"/>
          <w:sz w:val="28"/>
          <w:szCs w:val="28"/>
          <w:lang w:eastAsia="zh-CN"/>
        </w:rPr>
        <w:t>5. Таким образом, комплексный подход к реализации мероприятий по благоустройству, отвечающих современным требованиям, окажет положительный эффект на санитарно-эпидемиологическую обстановку, позволит создать современную городскую среду для проживания граждан и пребывания отдыхающих, улучшить условия для массового отдыха жителей Нововеличковского сельского поселения.</w:t>
      </w:r>
      <w:r w:rsidRPr="003242DB">
        <w:rPr>
          <w:rFonts w:ascii="Calibri" w:eastAsia="Calibri" w:hAnsi="Calibri" w:cs="Times New Roman"/>
          <w:sz w:val="28"/>
          <w:szCs w:val="28"/>
          <w:lang w:eastAsia="zh-CN"/>
        </w:rPr>
        <w:t xml:space="preserve"> </w:t>
      </w:r>
    </w:p>
    <w:p w:rsidR="003242DB" w:rsidRPr="003242DB" w:rsidRDefault="003242DB" w:rsidP="003242DB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Настоящая муниципальная программа разработана в соответствии с </w:t>
      </w:r>
      <w:hyperlink r:id="rId6" w:history="1">
        <w:r w:rsidRPr="003242D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30.12.2017 №1710                       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Федерации».</w:t>
      </w:r>
    </w:p>
    <w:p w:rsidR="003242DB" w:rsidRPr="003242DB" w:rsidRDefault="003242DB" w:rsidP="003242DB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8"/>
          <w:szCs w:val="28"/>
          <w:lang w:eastAsia="ru-RU"/>
        </w:rPr>
      </w:pPr>
    </w:p>
    <w:p w:rsidR="003242DB" w:rsidRPr="003242DB" w:rsidRDefault="003242DB" w:rsidP="003242DB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3242DB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Раздел </w:t>
      </w:r>
      <w:r w:rsidRPr="003242DB">
        <w:rPr>
          <w:rFonts w:ascii="Times New Roman" w:eastAsia="Calibri" w:hAnsi="Times New Roman" w:cs="Times New Roman"/>
          <w:b/>
          <w:sz w:val="28"/>
          <w:szCs w:val="28"/>
          <w:lang w:val="en-US" w:eastAsia="zh-CN"/>
        </w:rPr>
        <w:t>II</w:t>
      </w:r>
      <w:r w:rsidRPr="003242DB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 </w:t>
      </w:r>
    </w:p>
    <w:p w:rsidR="003242DB" w:rsidRPr="003242DB" w:rsidRDefault="003242DB" w:rsidP="003242DB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3242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ЦЕЛИ, ЗАДАЧИ И ЦЕЛЕВЫЕ ПОКАЗАТЕЛИ, СРОКИ И ЭТАПЫ РЕАЛИЗАЦИИ</w:t>
      </w:r>
    </w:p>
    <w:p w:rsidR="003242DB" w:rsidRPr="003242DB" w:rsidRDefault="003242DB" w:rsidP="003242D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ПРОГРАММЫ</w:t>
      </w:r>
    </w:p>
    <w:p w:rsidR="003242DB" w:rsidRPr="003242DB" w:rsidRDefault="003242DB" w:rsidP="003242DB">
      <w:pPr>
        <w:shd w:val="clear" w:color="auto" w:fill="FFFFFF"/>
        <w:suppressAutoHyphens/>
        <w:spacing w:after="0" w:line="240" w:lineRule="auto"/>
        <w:ind w:firstLine="708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3242DB" w:rsidRPr="003242DB" w:rsidRDefault="003242DB" w:rsidP="003242DB">
      <w:pPr>
        <w:shd w:val="clear" w:color="auto" w:fill="FFFFFF"/>
        <w:suppressAutoHyphens/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3242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7. Целью данной Программы является: </w:t>
      </w:r>
    </w:p>
    <w:p w:rsidR="003242DB" w:rsidRPr="003242DB" w:rsidRDefault="003242DB" w:rsidP="003242DB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3242DB">
        <w:rPr>
          <w:rFonts w:ascii="Times New Roman" w:eastAsia="Calibri" w:hAnsi="Times New Roman" w:cs="Times New Roman"/>
          <w:sz w:val="28"/>
          <w:szCs w:val="28"/>
          <w:lang w:eastAsia="ru-RU"/>
        </w:rPr>
        <w:t>-  повышение уровня благоустройства нуждающихся в благоустройстве территорий общего пользования Нововеличковского сельского поселения, а также дворовых территорий многоквартирных домов, расположенных на территории Нововеличковского сельского поселения;</w:t>
      </w:r>
    </w:p>
    <w:p w:rsidR="003242DB" w:rsidRPr="003242DB" w:rsidRDefault="003242DB" w:rsidP="003242DB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3242DB">
        <w:rPr>
          <w:rFonts w:ascii="Times New Roman" w:eastAsia="Calibri" w:hAnsi="Times New Roman" w:cs="Times New Roman"/>
          <w:sz w:val="28"/>
          <w:szCs w:val="28"/>
          <w:lang w:eastAsia="ru-RU"/>
        </w:rPr>
        <w:t>-  реализация социально значимых проектов на территории Нововеличковского сельского поселения путем активного привлечения граждан и организаций к деятельности органов местного самоуправления, повышение заинтересованности жителей Нововеличковского сельского поселения в участии и решении проблем местного значения, формирование активной жизненной позиции населения;</w:t>
      </w:r>
    </w:p>
    <w:p w:rsidR="003242DB" w:rsidRPr="003242DB" w:rsidRDefault="003242DB" w:rsidP="003242DB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3242DB">
        <w:rPr>
          <w:rFonts w:ascii="Times New Roman" w:eastAsia="Calibri" w:hAnsi="Times New Roman" w:cs="Times New Roman"/>
          <w:sz w:val="28"/>
          <w:szCs w:val="28"/>
          <w:lang w:eastAsia="ru-RU"/>
        </w:rPr>
        <w:t>-  развитие механизмов взаимодействия власти и населения,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программ.</w:t>
      </w:r>
    </w:p>
    <w:p w:rsidR="003242DB" w:rsidRPr="003242DB" w:rsidRDefault="003242DB" w:rsidP="003242DB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3242DB">
        <w:rPr>
          <w:rFonts w:ascii="Times New Roman" w:eastAsia="Calibri" w:hAnsi="Times New Roman" w:cs="Times New Roman"/>
          <w:sz w:val="28"/>
          <w:szCs w:val="28"/>
          <w:lang w:eastAsia="zh-CN"/>
        </w:rPr>
        <w:t>8. Основными задачами программы являются:</w:t>
      </w:r>
    </w:p>
    <w:p w:rsidR="003242DB" w:rsidRPr="003242DB" w:rsidRDefault="003242DB" w:rsidP="003242DB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3242DB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- организация мероприятий по благоустройству территорий общего пользования </w:t>
      </w:r>
      <w:r w:rsidRPr="003242DB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3242DB">
        <w:rPr>
          <w:rFonts w:ascii="Times New Roman" w:eastAsia="Calibri" w:hAnsi="Times New Roman" w:cs="Times New Roman"/>
          <w:sz w:val="28"/>
          <w:szCs w:val="28"/>
          <w:lang w:eastAsia="zh-CN"/>
        </w:rPr>
        <w:t>;</w:t>
      </w:r>
    </w:p>
    <w:p w:rsidR="003242DB" w:rsidRPr="003242DB" w:rsidRDefault="003242DB" w:rsidP="003242DB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proofErr w:type="gramStart"/>
      <w:r w:rsidRPr="003242DB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- организация мероприятий по благоустройству дворовых территорий многоквартирных домов на территории </w:t>
      </w:r>
      <w:r w:rsidRPr="003242DB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3242DB">
        <w:rPr>
          <w:rFonts w:ascii="Times New Roman" w:eastAsia="Calibri" w:hAnsi="Times New Roman" w:cs="Times New Roman"/>
          <w:sz w:val="28"/>
          <w:szCs w:val="28"/>
          <w:lang w:eastAsia="zh-CN"/>
        </w:rPr>
        <w:t>;</w:t>
      </w:r>
      <w:proofErr w:type="gramEnd"/>
    </w:p>
    <w:p w:rsidR="003242DB" w:rsidRPr="003242DB" w:rsidRDefault="003242DB" w:rsidP="003242DB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3242DB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-  привлечение населения </w:t>
      </w:r>
      <w:r w:rsidRPr="003242DB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3242DB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к активному участию в выявлении и определении степени приоритетности проблем программы местного значения, подготовке, реализации, контроле качества и приемке работ, выполняемых в рамках Программы, а также последующем содержании и обеспечении сохранности объектов благоустройства;</w:t>
      </w:r>
    </w:p>
    <w:p w:rsidR="003242DB" w:rsidRPr="003242DB" w:rsidRDefault="003242DB" w:rsidP="003242DB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3242DB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 xml:space="preserve">-  повышение уровня вовлеченности заинтересованных граждан, организаций в реализацию мероприятий по благоустройству территорий общего пользования и дворовых территорий многоквартирных домов на территории </w:t>
      </w:r>
      <w:r w:rsidRPr="003242DB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3242DB">
        <w:rPr>
          <w:rFonts w:ascii="Times New Roman" w:eastAsia="Calibri" w:hAnsi="Times New Roman" w:cs="Times New Roman"/>
          <w:sz w:val="28"/>
          <w:szCs w:val="28"/>
          <w:lang w:eastAsia="zh-CN"/>
        </w:rPr>
        <w:t>;</w:t>
      </w:r>
    </w:p>
    <w:p w:rsidR="003242DB" w:rsidRPr="003242DB" w:rsidRDefault="003242DB" w:rsidP="003242DB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9. </w:t>
      </w:r>
      <w:r w:rsidRPr="003242DB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В ходе реализации основных мероприятий Программы предусматривается создание благоприятных условий для проживания и отдыха населения </w:t>
      </w:r>
      <w:r w:rsidRPr="003242DB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3242DB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за счет: </w:t>
      </w:r>
    </w:p>
    <w:p w:rsidR="003242DB" w:rsidRPr="003242DB" w:rsidRDefault="003242DB" w:rsidP="003242DB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3242DB">
        <w:rPr>
          <w:rFonts w:ascii="Times New Roman" w:eastAsia="Calibri" w:hAnsi="Times New Roman" w:cs="Times New Roman"/>
          <w:sz w:val="28"/>
          <w:szCs w:val="28"/>
          <w:lang w:eastAsia="zh-CN"/>
        </w:rPr>
        <w:t>- увеличения доли благоустроенных территорий общего пользования населения от общего количества таких территорий;</w:t>
      </w:r>
    </w:p>
    <w:p w:rsidR="003242DB" w:rsidRPr="003242DB" w:rsidRDefault="003242DB" w:rsidP="003242DB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3242DB">
        <w:rPr>
          <w:rFonts w:ascii="Times New Roman" w:eastAsia="Calibri" w:hAnsi="Times New Roman" w:cs="Times New Roman"/>
          <w:sz w:val="28"/>
          <w:szCs w:val="28"/>
          <w:lang w:eastAsia="zh-CN"/>
        </w:rPr>
        <w:t>- увеличение доли благоустроенных дворовых территорий от общего количества дворовых территорий;</w:t>
      </w:r>
    </w:p>
    <w:p w:rsidR="003242DB" w:rsidRPr="003242DB" w:rsidRDefault="003242DB" w:rsidP="003242DB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3242DB">
        <w:rPr>
          <w:rFonts w:ascii="Times New Roman" w:eastAsia="Calibri" w:hAnsi="Times New Roman" w:cs="Times New Roman"/>
          <w:sz w:val="28"/>
          <w:szCs w:val="28"/>
          <w:lang w:eastAsia="zh-CN"/>
        </w:rPr>
        <w:t>- увеличение доли многоквартирных домов с благоустроенными дворовыми территориями от общего количества многоквартирных домов;</w:t>
      </w:r>
    </w:p>
    <w:p w:rsidR="003242DB" w:rsidRPr="003242DB" w:rsidRDefault="003242DB" w:rsidP="003242DB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3242DB">
        <w:rPr>
          <w:rFonts w:ascii="Times New Roman" w:eastAsia="Calibri" w:hAnsi="Times New Roman" w:cs="Times New Roman"/>
          <w:sz w:val="28"/>
          <w:szCs w:val="28"/>
          <w:lang w:eastAsia="zh-CN"/>
        </w:rPr>
        <w:t>-  приведение внутриквартальных проездов дорог, тротуаров и парковочных карманов в нормативное состояние;</w:t>
      </w:r>
    </w:p>
    <w:p w:rsidR="003242DB" w:rsidRPr="003242DB" w:rsidRDefault="003242DB" w:rsidP="003242DB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3242DB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-  обеспечение комфортных условий для проживания населения </w:t>
      </w:r>
      <w:r w:rsidRPr="003242DB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3242DB">
        <w:rPr>
          <w:rFonts w:ascii="Times New Roman" w:eastAsia="Calibri" w:hAnsi="Times New Roman" w:cs="Times New Roman"/>
          <w:sz w:val="28"/>
          <w:szCs w:val="28"/>
          <w:lang w:eastAsia="zh-CN"/>
        </w:rPr>
        <w:t>;</w:t>
      </w:r>
    </w:p>
    <w:p w:rsidR="003242DB" w:rsidRPr="003242DB" w:rsidRDefault="003242DB" w:rsidP="003242DB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3242DB">
        <w:rPr>
          <w:rFonts w:ascii="Times New Roman" w:eastAsia="Calibri" w:hAnsi="Times New Roman" w:cs="Times New Roman"/>
          <w:sz w:val="28"/>
          <w:szCs w:val="28"/>
          <w:lang w:eastAsia="zh-CN"/>
        </w:rPr>
        <w:t>-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программ;</w:t>
      </w:r>
    </w:p>
    <w:p w:rsidR="003242DB" w:rsidRPr="003242DB" w:rsidRDefault="003242DB" w:rsidP="003242DB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3242DB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- повышение эффективности бюджетных расходов за счёт вовлечения общественности в процессы принятия решений на местном уровне и усиления общественного </w:t>
      </w:r>
      <w:proofErr w:type="gramStart"/>
      <w:r w:rsidRPr="003242DB">
        <w:rPr>
          <w:rFonts w:ascii="Times New Roman" w:eastAsia="Calibri" w:hAnsi="Times New Roman" w:cs="Times New Roman"/>
          <w:sz w:val="28"/>
          <w:szCs w:val="28"/>
          <w:lang w:eastAsia="zh-CN"/>
        </w:rPr>
        <w:t>контроля за</w:t>
      </w:r>
      <w:proofErr w:type="gramEnd"/>
      <w:r w:rsidRPr="003242DB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действиями органов местного самоуправления;</w:t>
      </w:r>
    </w:p>
    <w:p w:rsidR="003242DB" w:rsidRPr="003242DB" w:rsidRDefault="003242DB" w:rsidP="003242DB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3242DB">
        <w:rPr>
          <w:rFonts w:ascii="Times New Roman" w:eastAsia="Calibri" w:hAnsi="Times New Roman" w:cs="Times New Roman"/>
          <w:sz w:val="28"/>
          <w:szCs w:val="28"/>
          <w:lang w:eastAsia="zh-CN"/>
        </w:rPr>
        <w:t>10. Целевые индикаторы и показатели муниципальной программы:</w:t>
      </w:r>
    </w:p>
    <w:p w:rsidR="003242DB" w:rsidRPr="003242DB" w:rsidRDefault="003242DB" w:rsidP="003242DB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3242DB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11. Сроки реализации муниципальной программы: 2018-2024 годы. </w:t>
      </w:r>
    </w:p>
    <w:p w:rsidR="003242DB" w:rsidRPr="003242DB" w:rsidRDefault="003242DB" w:rsidP="003242DB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3242DB">
        <w:rPr>
          <w:rFonts w:ascii="Times New Roman" w:eastAsia="Calibri" w:hAnsi="Times New Roman" w:cs="Times New Roman"/>
          <w:sz w:val="28"/>
          <w:szCs w:val="28"/>
          <w:lang w:eastAsia="zh-CN"/>
        </w:rPr>
        <w:t>12. Перечень показателей носит открытый характер и предусматривает возможность корректировки в случае потери информативности показателя (достижение максимального значения или насыщения), изменения приоритетов государственной политики в сфере благоустройства.</w:t>
      </w:r>
    </w:p>
    <w:p w:rsidR="003242DB" w:rsidRPr="003242DB" w:rsidRDefault="003242DB" w:rsidP="003242DB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13. Перечень целевых показателей муниципальной программы с расшифровкой плановых значений по годам ее реализации приведен в приложении № 1 к настоящей муниципальной программе.</w:t>
      </w:r>
    </w:p>
    <w:bookmarkEnd w:id="1"/>
    <w:p w:rsidR="003242DB" w:rsidRPr="003242DB" w:rsidRDefault="003242DB" w:rsidP="003242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242DB" w:rsidRPr="003242DB" w:rsidRDefault="003242DB" w:rsidP="003242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242DB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Раздел </w:t>
      </w:r>
      <w:r w:rsidRPr="003242DB">
        <w:rPr>
          <w:rFonts w:ascii="Times New Roman" w:eastAsia="Calibri" w:hAnsi="Times New Roman" w:cs="Times New Roman"/>
          <w:b/>
          <w:sz w:val="28"/>
          <w:szCs w:val="28"/>
          <w:lang w:val="en-US" w:eastAsia="zh-CN"/>
        </w:rPr>
        <w:t>III</w:t>
      </w:r>
    </w:p>
    <w:p w:rsidR="003242DB" w:rsidRPr="003242DB" w:rsidRDefault="003242DB" w:rsidP="003242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3242DB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Перечень и краткое описание основных мероприятий</w:t>
      </w:r>
    </w:p>
    <w:p w:rsidR="003242DB" w:rsidRPr="003242DB" w:rsidRDefault="003242DB" w:rsidP="003242DB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outlineLvl w:val="2"/>
        <w:rPr>
          <w:rFonts w:ascii="Times New Roman" w:eastAsia="Times New Roman" w:hAnsi="Times New Roman" w:cs="Arial"/>
          <w:b/>
          <w:sz w:val="28"/>
          <w:szCs w:val="28"/>
          <w:shd w:val="clear" w:color="auto" w:fill="FFFFFF"/>
          <w:lang w:eastAsia="ru-RU"/>
        </w:rPr>
      </w:pPr>
      <w:r w:rsidRPr="003242DB">
        <w:rPr>
          <w:rFonts w:ascii="Times New Roman" w:eastAsia="Times New Roman" w:hAnsi="Times New Roman" w:cs="Arial"/>
          <w:b/>
          <w:sz w:val="28"/>
          <w:szCs w:val="28"/>
          <w:shd w:val="clear" w:color="auto" w:fill="FFFFFF"/>
          <w:lang w:eastAsia="ru-RU"/>
        </w:rPr>
        <w:t>Программы</w:t>
      </w:r>
    </w:p>
    <w:p w:rsidR="003242DB" w:rsidRPr="003242DB" w:rsidRDefault="003242DB" w:rsidP="003242DB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outlineLvl w:val="2"/>
        <w:rPr>
          <w:rFonts w:ascii="Times New Roman" w:eastAsia="Times New Roman" w:hAnsi="Times New Roman" w:cs="Arial"/>
          <w:b/>
          <w:sz w:val="28"/>
          <w:szCs w:val="28"/>
          <w:shd w:val="clear" w:color="auto" w:fill="FFFFFF"/>
          <w:lang w:eastAsia="ru-RU"/>
        </w:rPr>
      </w:pPr>
    </w:p>
    <w:p w:rsidR="003242DB" w:rsidRPr="003242DB" w:rsidRDefault="003242DB" w:rsidP="003242DB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 Мероприятия муниципальной программы разработаны с учетом </w:t>
      </w:r>
      <w:proofErr w:type="gramStart"/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необходимости решения проблем благоустройства территории сельского поселения</w:t>
      </w:r>
      <w:proofErr w:type="gramEnd"/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242DB" w:rsidRPr="003242DB" w:rsidRDefault="003242DB" w:rsidP="003242DB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15. В ходе реализации муниципальной программы предусматривается организация и проведение благоустройства территории сельского поселения (дворовые территории, площади, набережные, улицы, пешеходные зоны, скверы, парки, иные территории) путем выполнения следующих мероприятий </w:t>
      </w:r>
      <w:proofErr w:type="gramStart"/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-б</w:t>
      </w:r>
      <w:proofErr w:type="gramEnd"/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лагоустройство дворовых территорий сельского поселения, благоустройство общественных территорий сельского поселения, площади, набережные, улицы, </w:t>
      </w: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пешеходные зоны, скверы, парки, иные территории.</w:t>
      </w:r>
    </w:p>
    <w:p w:rsidR="003242DB" w:rsidRPr="003242DB" w:rsidRDefault="003242DB" w:rsidP="003242DB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16. Благоустройство территории сельского поселения направлено на создание благоприятных, здоровых и культурных условий для жизни, трудовой деятельности и досуга населения, включающее в себя:</w:t>
      </w:r>
    </w:p>
    <w:p w:rsidR="003242DB" w:rsidRPr="003242DB" w:rsidRDefault="003242DB" w:rsidP="003242DB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- благоустройство общественных территорий Нововеличковского сельского поселения Динской район, в том числе: ремонт тротуаров, обеспечение освещения общественных территорий, установка скамеек, установка урн для мусора, озеленение общественных территорий, иные виды работ, в том числе работы по разработке проектно-сметной документации (дизайн-проекта)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</w:t>
      </w:r>
      <w:proofErr w:type="gramEnd"/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работы по устройство (ремонту) систем организации ливневых стоков и полива зелёных насаждений;</w:t>
      </w:r>
    </w:p>
    <w:p w:rsidR="003242DB" w:rsidRPr="003242DB" w:rsidRDefault="003242DB" w:rsidP="003242DB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- благоустройство дворовых территорий сельского поселения, предусматривающее:</w:t>
      </w:r>
    </w:p>
    <w:p w:rsidR="003242DB" w:rsidRPr="003242DB" w:rsidRDefault="003242DB" w:rsidP="003242DB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а) минимальный перечень работ по благоустройству дворовых территорий:</w:t>
      </w:r>
    </w:p>
    <w:p w:rsidR="003242DB" w:rsidRPr="003242DB" w:rsidRDefault="003242DB" w:rsidP="003242DB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ремонт дворовых проездов, обеспечение освещения дворовых территорий, установка, замена скамеек, урн для мусора;</w:t>
      </w:r>
    </w:p>
    <w:p w:rsidR="003242DB" w:rsidRPr="003242DB" w:rsidRDefault="003242DB" w:rsidP="003242DB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б) дополнительный перечень работ по благоустройству дворовых территорий:</w:t>
      </w:r>
    </w:p>
    <w:p w:rsidR="003242DB" w:rsidRPr="003242DB" w:rsidRDefault="003242DB" w:rsidP="003242DB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оборудование детских и (или) спортивных площадок, устройство, оборудование парковочных мест, высадка зеленых насаждений в виде деревьев, газонов и многолетних кустарников, устройство, реконструкция, ремонт тротуаров, иные виды работ, в том числе работы по разработке проектно-сметной документации (дизайн-проекта)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</w:t>
      </w:r>
      <w:proofErr w:type="gramEnd"/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устройство (ремонту) системы организации ливневых стоков;</w:t>
      </w:r>
    </w:p>
    <w:p w:rsidR="003242DB" w:rsidRPr="003242DB" w:rsidRDefault="003242DB" w:rsidP="003242DB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- 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за счет средств указанных лиц в соответствии с заключенными соглашениями с администрацией Нововеличковского сельского поселения;</w:t>
      </w:r>
    </w:p>
    <w:p w:rsidR="003242DB" w:rsidRPr="003242DB" w:rsidRDefault="003242DB" w:rsidP="003242DB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17. Основные мероприятия муниципальной программы приведены в приложении № 2 к настоящей муниципальной программе.</w:t>
      </w:r>
    </w:p>
    <w:p w:rsidR="003242DB" w:rsidRPr="003242DB" w:rsidRDefault="003242DB" w:rsidP="003242DB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Адресный перечень дворовых территорий, нуждающихся в благоустройстве (с учетом их физического состояния) и подлежащих благоустройству в указанный период </w:t>
      </w:r>
      <w:proofErr w:type="gramStart"/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исходя из минимального и дополнительного перечня работ по благоустройству приведен</w:t>
      </w:r>
      <w:proofErr w:type="gramEnd"/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приложении   № 3 к настоящей муниципальной программе.</w:t>
      </w:r>
    </w:p>
    <w:p w:rsidR="003242DB" w:rsidRPr="003242DB" w:rsidRDefault="003242DB" w:rsidP="003242DB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Адресный перечень 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 приведен в приложении № 4 к настоящей муниципальной программе.</w:t>
      </w:r>
    </w:p>
    <w:p w:rsidR="003242DB" w:rsidRPr="003242DB" w:rsidRDefault="003242DB" w:rsidP="003242DB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Адресный перечень объектов недвижимого имущества (включая объекты </w:t>
      </w: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лиц в соответствии с требованиями утвержденных правилами благоустройства Нововеличковского сельского поселения приведен в приложении № 5 к настоящей муниципальной программе.</w:t>
      </w:r>
      <w:proofErr w:type="gramEnd"/>
    </w:p>
    <w:p w:rsidR="003242DB" w:rsidRPr="003242DB" w:rsidRDefault="003242DB" w:rsidP="003242DB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18. Решение актуальных задач требует комплексного, системного подхода, а также программно-целевого метода бюджетного планирования. Задачу по обеспечению формирования единых ключевых подходов и приоритетов формирования комфортной городской среды на территории сельского поселения с учетом приоритетов территориального развития сельского </w:t>
      </w:r>
      <w:proofErr w:type="gramStart"/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proofErr w:type="gramEnd"/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возможно решить исключительно при осуществлении государственной финансовой поддержки.</w:t>
      </w:r>
    </w:p>
    <w:p w:rsidR="003242DB" w:rsidRPr="003242DB" w:rsidRDefault="003242DB" w:rsidP="003242DB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19. В целях реализации комплексного подхода необходимо проводить мероприятия по синхронизации выполнения работ в рамках муниципальной программы с реализуемыми в сельском поселении федеральными, региональными и муниципальными программами (планами) строительства (реконструкции, ремонта) объектов недвижимого имущества, программ по ремонту и модернизации инженерных сетей и иных объектов, расположенных на территории сельского поселения.</w:t>
      </w:r>
    </w:p>
    <w:p w:rsidR="003242DB" w:rsidRPr="003242DB" w:rsidRDefault="003242DB" w:rsidP="003242DB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20. </w:t>
      </w:r>
      <w:proofErr w:type="gramStart"/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необходимо обеспечивать синхронизацию реализации мероприятий в рамках муниципальной программы с реализуемыми в сельском поселении  мероприятиями в сфере обеспечения доступности городской среды для маломобильных групп населения, </w:t>
      </w:r>
      <w:proofErr w:type="spellStart"/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цифровизации</w:t>
      </w:r>
      <w:proofErr w:type="spellEnd"/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хозяйства поселения, а также мероприятиями в рамках национальных проектов "Демография", "Образование", "Экология", "Безопасные и качественные автомобильные дороги", "Культура", "Малое и среднее предпринимательство и поддержка индивидуальной предпринимательской инициативы" в соответствии с перечнем таких мероприятий</w:t>
      </w:r>
      <w:proofErr w:type="gramEnd"/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методическими рекомендациями по синхронизации мероприятий в рамках государственных и муниципальных программ, утверждаемыми Министерством строительства и жилищно-коммунального хозяйства Российской Федерации.</w:t>
      </w:r>
    </w:p>
    <w:p w:rsidR="003242DB" w:rsidRPr="003242DB" w:rsidRDefault="003242DB" w:rsidP="003242DB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21. Решение вопросов, связанных с благоустройством дворовых территорий, осуществляется при активном участии граждан (собственников помещений). Практика привлечения населения к реализации приоритетного проекта обеспечит положительную динамику удовлетворенности населения уровнем благоустройства, повысит уровень социальной ответственности населения в части сохранности благоустроенных территорий, а также обеспечит прозрачность расходования средств федерального бюджета, бюджета Краснодарского края и местного бюджета (бюджета Нововеличковского сельского поселения).</w:t>
      </w:r>
    </w:p>
    <w:p w:rsidR="003242DB" w:rsidRPr="003242DB" w:rsidRDefault="003242DB" w:rsidP="003242DB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22. Собственники помещений в многоквартирном доме, зданий, расположенных в границах дворовой территории, подлежащей благоустройству (далее - заинтересованные лица), обеспечивают финансовое и (или) трудовое участие в реализации мероприятий по благоустройству дворовых территорий в </w:t>
      </w: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рамках минимального и дополнительного перечня видов работ.</w:t>
      </w:r>
    </w:p>
    <w:p w:rsidR="003242DB" w:rsidRPr="003242DB" w:rsidRDefault="003242DB" w:rsidP="003242DB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выборе формы финансового и (или) трудового участия заинтересованных лиц в реализации мероприятий по благоустройству дворовых территорий в рамках минимального перечня работ по благоустройству доля участия определяется как процент стоимости мероприятий по благоустройству дворовой территории и составляет не менее 1% от общей стоимости работ.</w:t>
      </w:r>
    </w:p>
    <w:p w:rsidR="003242DB" w:rsidRPr="003242DB" w:rsidRDefault="003242DB" w:rsidP="003242DB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выборе формы финансового участия заинтересованных лиц в реализации мероприятий по благоустройству дворовых территорий, в рамках дополнительного перечня работ по благоустройству, доля участия определяется как процент стоимости мероприятий по благоустройству дворовой территории и составляет не менее 20% от общей стоимости работ. </w:t>
      </w:r>
      <w:proofErr w:type="gramStart"/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Трудовое</w:t>
      </w:r>
      <w:proofErr w:type="gramEnd"/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участия в реализации мероприятий по благоустройству дворовых территорий в рамках дополнительного перечня работ по благоустройству не предусмотрено.</w:t>
      </w:r>
    </w:p>
    <w:p w:rsidR="003242DB" w:rsidRPr="003242DB" w:rsidRDefault="003242DB" w:rsidP="003242DB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Трудовое участие в реализации мероприятий по благоустройству дворовых территорий обеспечивается в части выполнения работ, не требующих специальной квалификации (покраска, уборка мусора, земляные работы, озеленение территории, иные работы) и организовываются в форме субботников.</w:t>
      </w:r>
    </w:p>
    <w:p w:rsidR="003242DB" w:rsidRPr="003242DB" w:rsidRDefault="003242DB" w:rsidP="003242DB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Дворовая территория включается в муниципальную программу при обязательном согласии собственников помещений в многоквартирном доме, дворовая территория которого благоустраивается, о принятии созданного в результате благоустройства имущества в состав общего имущества многоквартирного дома и об организации мероприятий совместно с администрацией Нововеличковского сельского поселения  по проведению работ по образованию земельных участков, на которых расположены многоквартирные дома, </w:t>
      </w:r>
      <w:proofErr w:type="gramStart"/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proofErr w:type="gramEnd"/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благоустройству дворовых территорий которых </w:t>
      </w:r>
      <w:proofErr w:type="spellStart"/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софинансируются</w:t>
      </w:r>
      <w:proofErr w:type="spellEnd"/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бюджета субъекта Российской Федерации (далее – работы по образованию земельного участка).</w:t>
      </w:r>
    </w:p>
    <w:p w:rsidR="003242DB" w:rsidRPr="003242DB" w:rsidRDefault="003242DB" w:rsidP="003242DB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участия, решения о согласии принятия созданного в результате благоустройства имущества в состав общего имущества многоквартирного дома и об организации работ по образованию земельного участка оформляются соответствующим протоколом общего собрания собственников помещений в многоквартирном доме.</w:t>
      </w:r>
    </w:p>
    <w:p w:rsidR="003242DB" w:rsidRPr="003242DB" w:rsidRDefault="003242DB" w:rsidP="003242DB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23. Основным принципом формирования перечня территорий, нуждающихся в благоустройстве для первоочередного выполнения работ, является инициатива жителей.</w:t>
      </w:r>
    </w:p>
    <w:p w:rsidR="003242DB" w:rsidRPr="003242DB" w:rsidRDefault="003242DB" w:rsidP="003242DB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поселения имеет право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</w:t>
      </w:r>
      <w:proofErr w:type="gramEnd"/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исключении</w:t>
      </w:r>
      <w:proofErr w:type="gramEnd"/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указанных территорий из адресного перечня дворовых территорий и общественных территорий межведомственной комиссией в порядке, </w:t>
      </w: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установленном такой комиссией.</w:t>
      </w:r>
    </w:p>
    <w:p w:rsidR="003242DB" w:rsidRPr="003242DB" w:rsidRDefault="003242DB" w:rsidP="003242DB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Нововеличковского сельского поселения имеет право исключать из адресного перечня дворовых территорий, подлежащих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установленные соответствующей программой.</w:t>
      </w:r>
      <w:proofErr w:type="gramEnd"/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порядке, установленном такой комиссией.</w:t>
      </w:r>
    </w:p>
    <w:p w:rsidR="003242DB" w:rsidRPr="003242DB" w:rsidRDefault="003242DB" w:rsidP="003242DB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24. </w:t>
      </w:r>
      <w:proofErr w:type="gramStart"/>
      <w:r w:rsidRPr="003242DB">
        <w:rPr>
          <w:rFonts w:ascii="Times New Roman" w:eastAsia="Calibri" w:hAnsi="Times New Roman" w:cs="Times New Roman"/>
          <w:sz w:val="28"/>
          <w:szCs w:val="28"/>
        </w:rPr>
        <w:t>Заключения соглашений по результатам закупки товаров, работ и услуг для обеспечения муниципальных нужд в целях реализации муниципальных программ - 1 июля года предоставления субсидии (для заключения соглашений на выполнение работ по благоустройству общественных территорий) либо 1 мая года предоставления субсидии (для заключения соглашений на выполнение работ по благоустройству дворовых территорий), за исключением:</w:t>
      </w:r>
      <w:proofErr w:type="gramEnd"/>
    </w:p>
    <w:p w:rsidR="003242DB" w:rsidRPr="003242DB" w:rsidRDefault="003242DB" w:rsidP="003242DB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42DB">
        <w:rPr>
          <w:rFonts w:ascii="Times New Roman" w:eastAsia="Calibri" w:hAnsi="Times New Roman" w:cs="Times New Roman"/>
          <w:sz w:val="28"/>
          <w:szCs w:val="28"/>
        </w:rPr>
        <w:t>случаев 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обжалования;</w:t>
      </w:r>
    </w:p>
    <w:p w:rsidR="003242DB" w:rsidRPr="003242DB" w:rsidRDefault="003242DB" w:rsidP="003242DB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42DB">
        <w:rPr>
          <w:rFonts w:ascii="Times New Roman" w:eastAsia="Calibri" w:hAnsi="Times New Roman" w:cs="Times New Roman"/>
          <w:sz w:val="28"/>
          <w:szCs w:val="28"/>
        </w:rPr>
        <w:t>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соглашений продлевается на срок проведения конкурсных процедур;</w:t>
      </w:r>
    </w:p>
    <w:p w:rsidR="003242DB" w:rsidRPr="003242DB" w:rsidRDefault="003242DB" w:rsidP="003242DB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42DB">
        <w:rPr>
          <w:rFonts w:ascii="Times New Roman" w:eastAsia="Calibri" w:hAnsi="Times New Roman" w:cs="Times New Roman"/>
          <w:sz w:val="28"/>
          <w:szCs w:val="28"/>
        </w:rPr>
        <w:t>случаев заключения таких соглашений в пределах экономии сре</w:t>
      </w:r>
      <w:proofErr w:type="gramStart"/>
      <w:r w:rsidRPr="003242DB">
        <w:rPr>
          <w:rFonts w:ascii="Times New Roman" w:eastAsia="Calibri" w:hAnsi="Times New Roman" w:cs="Times New Roman"/>
          <w:sz w:val="28"/>
          <w:szCs w:val="28"/>
        </w:rPr>
        <w:t>дств пр</w:t>
      </w:r>
      <w:proofErr w:type="gramEnd"/>
      <w:r w:rsidRPr="003242DB">
        <w:rPr>
          <w:rFonts w:ascii="Times New Roman" w:eastAsia="Calibri" w:hAnsi="Times New Roman" w:cs="Times New Roman"/>
          <w:sz w:val="28"/>
          <w:szCs w:val="28"/>
        </w:rPr>
        <w:t xml:space="preserve">и расходовании субсидии в целях реализации муниципальных программ, в том числе мероприятий по </w:t>
      </w:r>
      <w:proofErr w:type="spellStart"/>
      <w:r w:rsidRPr="003242DB">
        <w:rPr>
          <w:rFonts w:ascii="Times New Roman" w:eastAsia="Calibri" w:hAnsi="Times New Roman" w:cs="Times New Roman"/>
          <w:sz w:val="28"/>
          <w:szCs w:val="28"/>
        </w:rPr>
        <w:t>цифровизации</w:t>
      </w:r>
      <w:proofErr w:type="spellEnd"/>
      <w:r w:rsidRPr="003242DB">
        <w:rPr>
          <w:rFonts w:ascii="Times New Roman" w:eastAsia="Calibri" w:hAnsi="Times New Roman" w:cs="Times New Roman"/>
          <w:sz w:val="28"/>
          <w:szCs w:val="28"/>
        </w:rPr>
        <w:t xml:space="preserve"> городского хозяйства, включенных в муниципальную программу, при которых срок заключения таких соглашений продлевается на срок до 15 декабря года предоставления субсидии.</w:t>
      </w:r>
    </w:p>
    <w:p w:rsidR="003242DB" w:rsidRPr="003242DB" w:rsidRDefault="003242DB" w:rsidP="003242DB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25. Необходимо обеспечивать обязательное завершение реализации мероприятий муниципальной программы, запланированных в соответствующем финансовом году.</w:t>
      </w:r>
    </w:p>
    <w:p w:rsidR="003242DB" w:rsidRPr="003242DB" w:rsidRDefault="003242DB" w:rsidP="003242DB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26. </w:t>
      </w:r>
      <w:r w:rsidRPr="003242DB">
        <w:rPr>
          <w:rFonts w:ascii="Times New Roman" w:eastAsia="Calibri" w:hAnsi="Times New Roman" w:cs="Times New Roman"/>
          <w:sz w:val="28"/>
          <w:szCs w:val="28"/>
          <w:lang w:eastAsia="zh-CN"/>
        </w:rPr>
        <w:t>При формировании объема работ по благоустройству дворовых территорий и территорий общего пользования населения предусматривается возможность использования данных объектов маломобильными группами населения. Работы по созданию комфортных условий обеспечения доступности для маломобильных групп населения будут проведены в соответствии со статьей 15 Федерального закона от 24 ноября 1995 года №181-ФЗ «О социальной защите инвалидов в Российской Федерации», и в соответствии со сводом правил № СП 59.13330.2012 "Доступность зданий и сооружений для маломобильных групп населения».</w:t>
      </w:r>
    </w:p>
    <w:p w:rsidR="003242DB" w:rsidRPr="003242DB" w:rsidRDefault="003242DB" w:rsidP="003242D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242DB" w:rsidRPr="003242DB" w:rsidRDefault="003242DB" w:rsidP="003242D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Раздел </w:t>
      </w:r>
      <w:r w:rsidRPr="003242DB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IV</w:t>
      </w:r>
    </w:p>
    <w:p w:rsidR="003242DB" w:rsidRPr="003242DB" w:rsidRDefault="003242DB" w:rsidP="003242DB">
      <w:pPr>
        <w:widowControl w:val="0"/>
        <w:suppressAutoHyphens/>
        <w:spacing w:after="0" w:line="0" w:lineRule="atLeast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3242DB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ИНВЕНТАРИЗАЦИЯ УРОВНЯ БЛАГОУСТРОЙСТВА ТЕРРИТОРИЙ НОВОВЕЛИЧКОВСКОГО СЕЛЬСКОГО ПОСЕЛЕНИЯ</w:t>
      </w:r>
    </w:p>
    <w:p w:rsidR="003242DB" w:rsidRPr="003242DB" w:rsidRDefault="003242DB" w:rsidP="003242DB">
      <w:pPr>
        <w:widowControl w:val="0"/>
        <w:suppressAutoHyphens/>
        <w:spacing w:after="0" w:line="0" w:lineRule="atLeast"/>
        <w:ind w:firstLine="709"/>
        <w:jc w:val="center"/>
        <w:rPr>
          <w:rFonts w:ascii="Calibri" w:eastAsia="Calibri" w:hAnsi="Calibri" w:cs="Calibri"/>
          <w:sz w:val="28"/>
          <w:szCs w:val="28"/>
          <w:lang w:eastAsia="zh-CN"/>
        </w:rPr>
      </w:pPr>
    </w:p>
    <w:p w:rsidR="003242DB" w:rsidRPr="003242DB" w:rsidRDefault="003242DB" w:rsidP="003242DB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3242DB">
        <w:rPr>
          <w:rFonts w:ascii="Times New Roman" w:eastAsia="Calibri" w:hAnsi="Times New Roman" w:cs="Times New Roman"/>
          <w:sz w:val="28"/>
          <w:szCs w:val="28"/>
          <w:lang w:eastAsia="zh-CN"/>
        </w:rPr>
        <w:t>27. В рамках реализации муниципальной программы Администрация Нововеличковского сельского поселения:</w:t>
      </w:r>
    </w:p>
    <w:p w:rsidR="003242DB" w:rsidRPr="003242DB" w:rsidRDefault="003242DB" w:rsidP="003242DB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3242DB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1) проводит инвентаризацию уровня благоустройства территорий муниципального образования Нововеличковское сельское поселение с составлением и согласованием паспортов благоустройства (в соответствии с утвержденными на уровне региона формами); </w:t>
      </w:r>
    </w:p>
    <w:p w:rsidR="003242DB" w:rsidRPr="003242DB" w:rsidRDefault="003242DB" w:rsidP="003242DB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3242DB">
        <w:rPr>
          <w:rFonts w:ascii="Times New Roman" w:eastAsia="Calibri" w:hAnsi="Times New Roman" w:cs="Times New Roman"/>
          <w:sz w:val="28"/>
          <w:szCs w:val="28"/>
          <w:lang w:eastAsia="zh-CN"/>
        </w:rPr>
        <w:t>28. При инвентаризации также проводится проверка качества городской среды с точки зрения соответствия вывесок, размещенных на фасадах зданий, а также используемых рекламных конструкций, нормам федерального законодательства,  Методическим рекомендациям по подготовке правил благоустройства территорий поселений, городских округов, внутригородских районов, утвержденных приказом Минстроя России от 13 апреля 2017 года     № 711/</w:t>
      </w:r>
      <w:proofErr w:type="spellStart"/>
      <w:proofErr w:type="gramStart"/>
      <w:r w:rsidRPr="003242DB">
        <w:rPr>
          <w:rFonts w:ascii="Times New Roman" w:eastAsia="Calibri" w:hAnsi="Times New Roman" w:cs="Times New Roman"/>
          <w:sz w:val="28"/>
          <w:szCs w:val="28"/>
          <w:lang w:eastAsia="zh-CN"/>
        </w:rPr>
        <w:t>пр</w:t>
      </w:r>
      <w:proofErr w:type="spellEnd"/>
      <w:proofErr w:type="gramEnd"/>
      <w:r w:rsidRPr="003242DB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и установленным в муниципальном образовании правилам благоустройства.</w:t>
      </w:r>
    </w:p>
    <w:p w:rsidR="003242DB" w:rsidRPr="003242DB" w:rsidRDefault="003242DB" w:rsidP="003242DB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3242DB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По итогам проведения инвентаризации составляются паспорта благоустройства территорий и единый паспорт благоустройства Нововеличковского сельского поселения по утвержденным в Порядке формам. </w:t>
      </w:r>
    </w:p>
    <w:p w:rsidR="003242DB" w:rsidRPr="003242DB" w:rsidRDefault="003242DB" w:rsidP="003242DB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3242DB">
        <w:rPr>
          <w:rFonts w:ascii="Times New Roman" w:eastAsia="Calibri" w:hAnsi="Times New Roman" w:cs="Times New Roman"/>
          <w:sz w:val="28"/>
          <w:szCs w:val="28"/>
          <w:lang w:eastAsia="zh-CN"/>
        </w:rPr>
        <w:t>29. Паспорт благоустройства Нововеличковского сельского поселения подлежит обязательной ежегодной актуализации администрацией Нововеличковского сельского поселения.</w:t>
      </w:r>
    </w:p>
    <w:p w:rsidR="003242DB" w:rsidRPr="003242DB" w:rsidRDefault="003242DB" w:rsidP="003242DB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3242DB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30. </w:t>
      </w:r>
      <w:proofErr w:type="gramStart"/>
      <w:r w:rsidRPr="003242DB">
        <w:rPr>
          <w:rFonts w:ascii="Times New Roman" w:eastAsia="Calibri" w:hAnsi="Times New Roman" w:cs="Times New Roman"/>
          <w:sz w:val="28"/>
          <w:szCs w:val="28"/>
          <w:lang w:eastAsia="zh-CN"/>
        </w:rPr>
        <w:t>По результатам инвентаризации формируется адресный перечень всех дворовых территорий, нуждающихся в благоустройстве (с учетом их физического состояния) и подлежащих благоустройству исходя из минимального перечня работ по благоустройству, адресного перечня всех общественных территорий, нуждающихся в благоустройстве (с учетом их физического состояния) и подлежащих благоустройству в период 2018-2024 гг., мероприятий по инвентаризации уровня благоустройства индивидуальных жилых домов и земельных участков, предоставленных для</w:t>
      </w:r>
      <w:proofErr w:type="gramEnd"/>
      <w:r w:rsidRPr="003242DB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их размещения, с заключением по результатам инвентаризации соглашений с собственниками (пользователями) указанных домов (собственниками (землепользователями) земельных участков) об их благоустройстве не позднее 2024 года в соответствии с требованиями утвержденных в Нововеличковском сельском поселении норм и правил благоустройства.</w:t>
      </w:r>
    </w:p>
    <w:p w:rsidR="003242DB" w:rsidRPr="003242DB" w:rsidRDefault="003242DB" w:rsidP="003242DB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3242DB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31. Адресные перечни дворовых территорий многоквартирных домов и </w:t>
      </w:r>
      <w:proofErr w:type="gramStart"/>
      <w:r w:rsidRPr="003242DB">
        <w:rPr>
          <w:rFonts w:ascii="Times New Roman" w:eastAsia="Calibri" w:hAnsi="Times New Roman" w:cs="Times New Roman"/>
          <w:sz w:val="28"/>
          <w:szCs w:val="28"/>
          <w:lang w:eastAsia="zh-CN"/>
        </w:rPr>
        <w:t>территорий общего пользования населения, подлежащих благоустройству в 2018-2024 годах приведены</w:t>
      </w:r>
      <w:proofErr w:type="gramEnd"/>
      <w:r w:rsidRPr="003242DB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в приложении 1 к муниципальной программе.</w:t>
      </w:r>
    </w:p>
    <w:p w:rsidR="003242DB" w:rsidRPr="003242DB" w:rsidRDefault="003242DB" w:rsidP="003242DB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3242DB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32. Перечни выполняемых видов работ с адресами территорий, подлежащих благоустройству на текущий год, отбираются конкурсным путем из общего перечня </w:t>
      </w:r>
      <w:proofErr w:type="gramStart"/>
      <w:r w:rsidRPr="003242DB">
        <w:rPr>
          <w:rFonts w:ascii="Times New Roman" w:eastAsia="Calibri" w:hAnsi="Times New Roman" w:cs="Times New Roman"/>
          <w:sz w:val="28"/>
          <w:szCs w:val="28"/>
          <w:lang w:eastAsia="zh-CN"/>
        </w:rPr>
        <w:t>территорий, подлежащих благоустройству в 2018-2024 годах и утверждаются</w:t>
      </w:r>
      <w:proofErr w:type="gramEnd"/>
      <w:r w:rsidRPr="003242DB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постановлением администрации Нововеличковского сельского поселения с учетом ресурсного обеспечения муниципальной программы на текущий год.</w:t>
      </w:r>
    </w:p>
    <w:p w:rsidR="003242DB" w:rsidRPr="003242DB" w:rsidRDefault="003242DB" w:rsidP="003242DB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3242DB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 xml:space="preserve">33. В ходе реализации муниципальной </w:t>
      </w:r>
      <w:proofErr w:type="gramStart"/>
      <w:r w:rsidRPr="003242DB">
        <w:rPr>
          <w:rFonts w:ascii="Times New Roman" w:eastAsia="Calibri" w:hAnsi="Times New Roman" w:cs="Times New Roman"/>
          <w:sz w:val="28"/>
          <w:szCs w:val="28"/>
          <w:lang w:eastAsia="zh-CN"/>
        </w:rPr>
        <w:t>программы</w:t>
      </w:r>
      <w:proofErr w:type="gramEnd"/>
      <w:r w:rsidRPr="003242DB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возможно вносить изменения в адресные перечни дворовых территорий многоквартирных домов и территорий общего пользования, планируемых к благоустройству в 2018-2024 годах в соответствии с текущим состоянием территории и обращениями жителей.</w:t>
      </w:r>
    </w:p>
    <w:p w:rsidR="003242DB" w:rsidRPr="003242DB" w:rsidRDefault="003242DB" w:rsidP="003242DB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3242DB">
        <w:rPr>
          <w:rFonts w:ascii="Times New Roman" w:eastAsia="Calibri" w:hAnsi="Times New Roman" w:cs="Times New Roman"/>
          <w:sz w:val="28"/>
          <w:szCs w:val="28"/>
          <w:lang w:eastAsia="zh-CN"/>
        </w:rPr>
        <w:t>34. Реализация мероприятий программы осуществляется на основании плана, утверждаемого ежегодно постановлением администрации Нововеличковского сельского поселения.</w:t>
      </w:r>
    </w:p>
    <w:p w:rsidR="003242DB" w:rsidRPr="003242DB" w:rsidRDefault="003242DB" w:rsidP="003242DB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proofErr w:type="gramStart"/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(пользователями) земельных участков) об их благоустройстве не позднее последнего года реализации федерального проекта в соответствии с требованиями утвержденных правилами благоустройства Нововеличковского сельского поселения приведены в приложении № 6 к настоящей муниципальной программе.</w:t>
      </w:r>
      <w:proofErr w:type="gramEnd"/>
    </w:p>
    <w:p w:rsidR="003242DB" w:rsidRPr="003242DB" w:rsidRDefault="003242DB" w:rsidP="003242DB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2DB" w:rsidRPr="003242DB" w:rsidRDefault="003242DB" w:rsidP="003242DB">
      <w:pPr>
        <w:suppressAutoHyphens/>
        <w:spacing w:after="0" w:line="0" w:lineRule="atLeast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3242DB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Раздел </w:t>
      </w:r>
      <w:r w:rsidRPr="003242DB">
        <w:rPr>
          <w:rFonts w:ascii="Times New Roman" w:eastAsia="Calibri" w:hAnsi="Times New Roman" w:cs="Times New Roman"/>
          <w:b/>
          <w:sz w:val="28"/>
          <w:szCs w:val="28"/>
          <w:lang w:val="en-US" w:eastAsia="zh-CN"/>
        </w:rPr>
        <w:t>V</w:t>
      </w:r>
    </w:p>
    <w:p w:rsidR="003242DB" w:rsidRPr="003242DB" w:rsidRDefault="003242DB" w:rsidP="003242D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ОБОСНОВАНИЕ РЕСУРСНОГО ОБЕСПЕЧЕНИЯ МУНИЦИПАЛЬНОЙ ПРОГРАММЫ</w:t>
      </w:r>
    </w:p>
    <w:p w:rsidR="003242DB" w:rsidRPr="003242DB" w:rsidRDefault="003242DB" w:rsidP="003242D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35. Общий объем финансирования, необходимый для реализации мероприятий муниципальной программы указан в Приложении № 2 настоящей программы.</w:t>
      </w:r>
    </w:p>
    <w:p w:rsidR="003242DB" w:rsidRPr="003242DB" w:rsidRDefault="003242DB" w:rsidP="003242D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 из средств федерального бюджета будут предоставляться в соответствии с постановлением Правительства Российской Федерации от 10.02.2017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среды».</w:t>
      </w:r>
    </w:p>
    <w:p w:rsidR="003242DB" w:rsidRPr="003242DB" w:rsidRDefault="003242DB" w:rsidP="003242D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Привлечение средств из федерального и краевого бюджетов на условиях </w:t>
      </w:r>
      <w:proofErr w:type="spellStart"/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софинансирования</w:t>
      </w:r>
      <w:proofErr w:type="spellEnd"/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 муниципальной программы будет осуществляться в соответствии с федеральным и краевым законодательством, а также в соответствии с государственной </w:t>
      </w:r>
      <w:hyperlink r:id="rId7" w:history="1">
        <w:r w:rsidRPr="003242D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программой</w:t>
        </w:r>
      </w:hyperlink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 «Формирование современной городской среды», утвержденной постановлением главы администрации (губернатора) Краснодарского края от 31.08.2017 № 655 «Об утверждении государственной программы Краснодарского края "Формирование современной городской среды».</w:t>
      </w:r>
      <w:proofErr w:type="gramEnd"/>
    </w:p>
    <w:p w:rsidR="003242DB" w:rsidRPr="003242DB" w:rsidRDefault="003242DB" w:rsidP="003242D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36. Ресурсное обеспечение реализации муниципальной программы за счет средств федерального, краевого и местного бюджетов подлежит ежегодному уточнению в рамках формирования проектов бюджетов на очередной финансовый год и на плановый период.</w:t>
      </w:r>
    </w:p>
    <w:p w:rsidR="003242DB" w:rsidRPr="003242DB" w:rsidRDefault="003242DB" w:rsidP="003242DB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2DB" w:rsidRPr="003242DB" w:rsidRDefault="003242DB" w:rsidP="003242DB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2DB" w:rsidRPr="003242DB" w:rsidRDefault="003242DB" w:rsidP="003242DB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2DB" w:rsidRPr="003242DB" w:rsidRDefault="003242DB" w:rsidP="003242DB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Раздел V</w:t>
      </w:r>
      <w:r w:rsidRPr="003242DB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</w:p>
    <w:p w:rsidR="003242DB" w:rsidRPr="003242DB" w:rsidRDefault="003242DB" w:rsidP="003242D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ПРОГНОЗ СВОДНЫХ ПОКАЗАТЕЛЕЙ МУНИЦИПАЛЬНЫХ ЗАДАНИЙ НА ОКАЗАНИЕ МУНИЦИПАЛЬНЫХ УСЛУГ (ВЫПОЛНЕНИЕ РАБОТ)</w:t>
      </w:r>
    </w:p>
    <w:p w:rsidR="003242DB" w:rsidRPr="003242DB" w:rsidRDefault="003242DB" w:rsidP="003242D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МУНИЦИПАЛЬНЫМИ УЧРЕЖДЕНИЯМИ В СФЕРЕ РЕАЛИЗАЦИИ МУНИЦИПАЛЬНОЙ ПРОГРАММЫ</w:t>
      </w:r>
    </w:p>
    <w:p w:rsidR="003242DB" w:rsidRPr="003242DB" w:rsidRDefault="003242DB" w:rsidP="003242D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37. Муниципальные задания на оказание муниципальных услуг (выполнение работ) муниципальными учреждениями в рамках мероприятий муниципальной программы не предусматриваются.</w:t>
      </w:r>
    </w:p>
    <w:p w:rsidR="003242DB" w:rsidRPr="003242DB" w:rsidRDefault="003242DB" w:rsidP="003242DB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242DB" w:rsidRPr="003242DB" w:rsidRDefault="003242DB" w:rsidP="003242DB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3242DB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VII</w:t>
      </w:r>
    </w:p>
    <w:p w:rsidR="003242DB" w:rsidRPr="003242DB" w:rsidRDefault="003242DB" w:rsidP="003242DB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Меры управления рискам с целью минимизации их влияния на достижение целей Программы.</w:t>
      </w:r>
    </w:p>
    <w:p w:rsidR="003242DB" w:rsidRPr="003242DB" w:rsidRDefault="003242DB" w:rsidP="003242DB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38. Реализация мероприятий муниципальной программы связана с реализацией следующих рисков, которые могут повлиять на результат:</w:t>
      </w:r>
    </w:p>
    <w:p w:rsidR="003242DB" w:rsidRPr="003242DB" w:rsidRDefault="003242DB" w:rsidP="003242DB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- финансовые риски - риски, связанные с возникновением бюджетного дефицита и недостаточным вследствие этого уровнем бюджетного финансирования, что может повлечь недофинансирование, сокращение или прекращение программных мероприятий;</w:t>
      </w:r>
    </w:p>
    <w:p w:rsidR="003242DB" w:rsidRPr="003242DB" w:rsidRDefault="003242DB" w:rsidP="003242DB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- риски, связанные с недобросовестностью контрагента, в случае неисполнения (ненадлежащего) исполнения им обязательств, предусмотренных контрактом;</w:t>
      </w:r>
    </w:p>
    <w:p w:rsidR="003242DB" w:rsidRPr="003242DB" w:rsidRDefault="003242DB" w:rsidP="003242DB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социальные риски - риски, связанные с низкой социальной активностью населения, отсутствием массовой культуры соучастия в благоустройстве дворовых территорий;</w:t>
      </w:r>
    </w:p>
    <w:p w:rsidR="003242DB" w:rsidRPr="003242DB" w:rsidRDefault="003242DB" w:rsidP="003242DB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правовые риски реализации муниципальной программы связаны с возможными изменениями законодательства Российской Федерации и Краснодарского края;</w:t>
      </w:r>
    </w:p>
    <w:p w:rsidR="003242DB" w:rsidRPr="003242DB" w:rsidRDefault="003242DB" w:rsidP="003242DB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39. В целях снижения вероятности и минимизация вышеуказанных рисков выступают следующие меры:</w:t>
      </w:r>
    </w:p>
    <w:p w:rsidR="003242DB" w:rsidRPr="003242DB" w:rsidRDefault="003242DB" w:rsidP="003242DB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ежегодное уточнение объемов финансовых средств, предусмотренных на реализацию мероприятий муниципальной программы, в зависимости от достигнутых результатов;</w:t>
      </w:r>
    </w:p>
    <w:p w:rsidR="003242DB" w:rsidRPr="003242DB" w:rsidRDefault="003242DB" w:rsidP="003242DB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планирование бюджетных расходов с применением методик оценки эффективности данных расходов;</w:t>
      </w:r>
    </w:p>
    <w:p w:rsidR="003242DB" w:rsidRPr="003242DB" w:rsidRDefault="003242DB" w:rsidP="003242DB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включение в контракт требований об обеспечении исполнения контракта и процедуры взыскания сумм неустойки (штрафов, пени);</w:t>
      </w:r>
    </w:p>
    <w:p w:rsidR="003242DB" w:rsidRPr="003242DB" w:rsidRDefault="003242DB" w:rsidP="003242DB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активное информирование населения о целях, задачах муниципальной программы, а также разъяснения положительных результатов ее реализации;</w:t>
      </w:r>
    </w:p>
    <w:p w:rsidR="003242DB" w:rsidRPr="003242DB" w:rsidRDefault="003242DB" w:rsidP="003242DB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регулярного мониторинга изменений законодательства Российской Федерации и Краснодарского края и, при необходимости, корректировки муниципальной программы.</w:t>
      </w:r>
    </w:p>
    <w:p w:rsidR="003242DB" w:rsidRPr="003242DB" w:rsidRDefault="003242DB" w:rsidP="003242DB">
      <w:pPr>
        <w:widowControl w:val="0"/>
        <w:autoSpaceDE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2DB" w:rsidRPr="003242DB" w:rsidRDefault="003242DB" w:rsidP="003242DB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VII</w:t>
      </w:r>
      <w:r w:rsidRPr="003242DB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</w:p>
    <w:p w:rsidR="003242DB" w:rsidRPr="003242DB" w:rsidRDefault="003242DB" w:rsidP="003242DB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Механизм реализации Программы и </w:t>
      </w:r>
      <w:proofErr w:type="gramStart"/>
      <w:r w:rsidRPr="003242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контроль за</w:t>
      </w:r>
      <w:proofErr w:type="gramEnd"/>
      <w:r w:rsidRPr="003242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ее выполнением</w:t>
      </w:r>
    </w:p>
    <w:p w:rsidR="003242DB" w:rsidRPr="003242DB" w:rsidRDefault="003242DB" w:rsidP="003242DB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40. Реализация муниципальной программы осуществляется путем выполнения программных мероприятий в составе, содержании, объемах и </w:t>
      </w: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сроках, предусмотренных ею. Ответственность за выполнение мероприятий лежит на исполнителях мероприятий муниципальной программы.</w:t>
      </w:r>
    </w:p>
    <w:p w:rsidR="003242DB" w:rsidRPr="003242DB" w:rsidRDefault="003242DB" w:rsidP="003242DB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Общее управление муниципальной программой осуществляет координатор муниципальной программы. Требования координатора муниципальной программы являются обязательными для исполнителей мероприятий муниципальной программы.</w:t>
      </w:r>
    </w:p>
    <w:p w:rsidR="003242DB" w:rsidRPr="003242DB" w:rsidRDefault="003242DB" w:rsidP="003242DB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41. Координатор муниципальной программы в процессе ее реализации:</w:t>
      </w:r>
    </w:p>
    <w:p w:rsidR="003242DB" w:rsidRPr="003242DB" w:rsidRDefault="003242DB" w:rsidP="003242DB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организует реализацию муниципальной программы, координацию деятельности исполнителей мероприятий муниципальной программы;</w:t>
      </w:r>
    </w:p>
    <w:p w:rsidR="003242DB" w:rsidRPr="003242DB" w:rsidRDefault="003242DB" w:rsidP="003242DB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принимает решение о необходимости внесения в установленном порядке изменений в муниципальную программу;</w:t>
      </w:r>
    </w:p>
    <w:p w:rsidR="003242DB" w:rsidRPr="003242DB" w:rsidRDefault="003242DB" w:rsidP="003242DB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несет ответственность за достижение целевых показателей муниципальной программы;</w:t>
      </w:r>
    </w:p>
    <w:p w:rsidR="003242DB" w:rsidRPr="003242DB" w:rsidRDefault="003242DB" w:rsidP="003242DB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разрабатывает формы отчетности для исполнителей мероприятий муниципальной программы, необходимые для осуществления мониторинга и </w:t>
      </w:r>
      <w:proofErr w:type="gramStart"/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муниципальной программы, устанавливает сроки их представления;</w:t>
      </w:r>
    </w:p>
    <w:p w:rsidR="003242DB" w:rsidRPr="003242DB" w:rsidRDefault="003242DB" w:rsidP="003242DB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проводит мониторинг реализации муниципальной программы и готовит отчеты о ходе ее реализации на основании отчетов исполнителей мероприятий муниципальной программы;</w:t>
      </w:r>
    </w:p>
    <w:p w:rsidR="003242DB" w:rsidRPr="003242DB" w:rsidRDefault="003242DB" w:rsidP="003242DB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представляет в администрацию муниципального образования  Динской  район сведения, необходимые для проведения мониторинга реализации муниципальной программы;</w:t>
      </w:r>
    </w:p>
    <w:p w:rsidR="003242DB" w:rsidRPr="003242DB" w:rsidRDefault="003242DB" w:rsidP="003242DB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проводит оценку эффективности муниципальной программы;</w:t>
      </w:r>
    </w:p>
    <w:p w:rsidR="003242DB" w:rsidRPr="003242DB" w:rsidRDefault="003242DB" w:rsidP="003242DB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- готовит ежегодный доклад о ходе реализации муниципальной программы и оценке эффективности ее реализации;</w:t>
      </w:r>
    </w:p>
    <w:p w:rsidR="003242DB" w:rsidRPr="003242DB" w:rsidRDefault="003242DB" w:rsidP="003242DB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размещает информацию о ходе реализации и достигнутых результатах муниципальной программы на официально странице сельского поселения в сети Интернет;</w:t>
      </w:r>
    </w:p>
    <w:p w:rsidR="003242DB" w:rsidRPr="003242DB" w:rsidRDefault="003242DB" w:rsidP="003242DB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обеспечивает приведение муниципальной программы в соответствие с решением Совета  Нововеличковского сельского поселения на очередной финансовый год и на плановый период в срок, установленный статьей 179 Бюджетного кодекса Российской Федерации.</w:t>
      </w:r>
    </w:p>
    <w:p w:rsidR="003242DB" w:rsidRPr="003242DB" w:rsidRDefault="003242DB" w:rsidP="003242DB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42. Участники мероприятий муниципальной программы в процессе ее реализации:</w:t>
      </w:r>
    </w:p>
    <w:p w:rsidR="003242DB" w:rsidRPr="003242DB" w:rsidRDefault="003242DB" w:rsidP="003242DB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выполняют мероприятия муниципальной программы в объеме бюджетных ассигнований, утвержденных Советом Нововеличковского сельского поселения о местном бюджете на очередной финансовый год и на плановый период;</w:t>
      </w:r>
    </w:p>
    <w:p w:rsidR="003242DB" w:rsidRPr="003242DB" w:rsidRDefault="003242DB" w:rsidP="003242DB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осуществляют подготовку предложений координатору муниципальной программы о повышении эффективности реализации муниципальной программы, по уточнению показателей, применяемых для оценки социально-экономической эффективности;</w:t>
      </w:r>
    </w:p>
    <w:p w:rsidR="003242DB" w:rsidRPr="003242DB" w:rsidRDefault="003242DB" w:rsidP="003242DB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осуществляют подготовку предложений координатору муниципальной программы по внесению изменений в муниципальную программу;</w:t>
      </w:r>
    </w:p>
    <w:p w:rsidR="003242DB" w:rsidRPr="003242DB" w:rsidRDefault="003242DB" w:rsidP="003242DB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несут персональную ответственность за реализацию соответствующего </w:t>
      </w: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мероприятия муниципальной программы.</w:t>
      </w:r>
    </w:p>
    <w:p w:rsidR="003242DB" w:rsidRPr="003242DB" w:rsidRDefault="003242DB" w:rsidP="003242DB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43. При формировании современной городской среды сельского поселения необходимо применение программного метода, который позволит:</w:t>
      </w:r>
    </w:p>
    <w:p w:rsidR="003242DB" w:rsidRPr="003242DB" w:rsidRDefault="003242DB" w:rsidP="003242DB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поэтапно осуществлять комплексное благоустройство дворовых территорий и общественных территорий с учетом мнения граждан и организаций;</w:t>
      </w:r>
    </w:p>
    <w:p w:rsidR="003242DB" w:rsidRPr="003242DB" w:rsidRDefault="003242DB" w:rsidP="003242DB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повышать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</w:t>
      </w:r>
    </w:p>
    <w:p w:rsidR="003242DB" w:rsidRPr="003242DB" w:rsidRDefault="003242DB" w:rsidP="003242DB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запустить реализацию механизма поддержки мероприятий по благоустройству, инициированных гражданами;</w:t>
      </w:r>
    </w:p>
    <w:p w:rsidR="003242DB" w:rsidRPr="003242DB" w:rsidRDefault="003242DB" w:rsidP="003242DB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сформировать инструменты общественного </w:t>
      </w:r>
      <w:proofErr w:type="gramStart"/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реализацией мероприятий по благоустройству территории сельского поселения.</w:t>
      </w:r>
    </w:p>
    <w:p w:rsidR="003242DB" w:rsidRPr="003242DB" w:rsidRDefault="003242DB" w:rsidP="003242DB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44. Комплексный подход к реализации мероприятий по благоустройству позволит создать гармоничную архитектурно-ландшафтную, современную, комфортную городскую среду для проживания граждан и пребывания гостей, предотвратит угрозы жизни и безопасности, окажет положительный эффект на санитарно-эпидемиологическую обстановку и эстетический вид сельского поселения.</w:t>
      </w:r>
    </w:p>
    <w:p w:rsidR="003242DB" w:rsidRPr="003242DB" w:rsidRDefault="003242DB" w:rsidP="003242DB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45. Для реализации мероприятий программы необходимо привлекать (вовлекать) добровольцев (волонтеров) в процесс её исполнения, а также обеспечивать привлечение к выполнению работ по благоустройству дворовых территорий студенческих строительных отрядов. </w:t>
      </w:r>
    </w:p>
    <w:p w:rsidR="003242DB" w:rsidRPr="003242DB" w:rsidRDefault="003242DB" w:rsidP="003242DB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46. Контроль, общее руководство и координацию исполнения программы осуществляет администрация Нововеличковского сельского поселения Динского района.</w:t>
      </w:r>
    </w:p>
    <w:p w:rsidR="003242DB" w:rsidRPr="003242DB" w:rsidRDefault="003242DB" w:rsidP="003242DB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2DB" w:rsidRPr="003242DB" w:rsidRDefault="003242DB" w:rsidP="003242DB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2DB" w:rsidRPr="003242DB" w:rsidRDefault="003242DB" w:rsidP="003242DB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2DB" w:rsidRPr="003242DB" w:rsidRDefault="003242DB" w:rsidP="003242D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ЖКХ, малого и среднего </w:t>
      </w:r>
    </w:p>
    <w:p w:rsidR="003242DB" w:rsidRPr="003242DB" w:rsidRDefault="003242DB" w:rsidP="003242D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бизнеса  администрации Нововеличковского </w:t>
      </w:r>
    </w:p>
    <w:p w:rsidR="003242DB" w:rsidRPr="003242DB" w:rsidRDefault="003242DB" w:rsidP="003242D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                                                                       В.В. Токаренко</w:t>
      </w:r>
    </w:p>
    <w:p w:rsidR="003242DB" w:rsidRPr="003242DB" w:rsidRDefault="003242DB" w:rsidP="003242D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3242DB" w:rsidRPr="003242DB" w:rsidSect="00D44F8B">
          <w:headerReference w:type="default" r:id="rId8"/>
          <w:pgSz w:w="11906" w:h="16838"/>
          <w:pgMar w:top="709" w:right="567" w:bottom="709" w:left="1701" w:header="709" w:footer="709" w:gutter="0"/>
          <w:cols w:space="720"/>
          <w:titlePg/>
          <w:docGrid w:linePitch="326"/>
        </w:sectPr>
      </w:pP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№1</w:t>
      </w: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поселения Динского </w:t>
      </w: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«Формирование </w:t>
      </w:r>
      <w:proofErr w:type="gramStart"/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современной</w:t>
      </w:r>
      <w:proofErr w:type="gramEnd"/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городской</w:t>
      </w: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среды</w:t>
      </w:r>
      <w:proofErr w:type="gramStart"/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»н</w:t>
      </w:r>
      <w:proofErr w:type="gramEnd"/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spellEnd"/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2018-2024»</w:t>
      </w: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ЦЕЛЕВЫЕ ПОКАЗАТЕЛИ</w:t>
      </w: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ПРОГРАММЫ НОВОВЕЛИЧКОВСКОГО СЕЛЬСКОГО ПОСЕЛЕНИЯ</w:t>
      </w: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ДИНСКОГО РАЙОНА "ФОРМИРОВАНИЕ СОВРЕМЕННОЙ ГОРОДСКОЙ СРЕДЫ» на 2018-2024»</w:t>
      </w:r>
    </w:p>
    <w:tbl>
      <w:tblPr>
        <w:tblW w:w="14804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4344"/>
        <w:gridCol w:w="850"/>
        <w:gridCol w:w="1134"/>
        <w:gridCol w:w="992"/>
        <w:gridCol w:w="850"/>
        <w:gridCol w:w="850"/>
        <w:gridCol w:w="850"/>
        <w:gridCol w:w="850"/>
        <w:gridCol w:w="850"/>
        <w:gridCol w:w="850"/>
        <w:gridCol w:w="1704"/>
      </w:tblGrid>
      <w:tr w:rsidR="003242DB" w:rsidRPr="003242DB" w:rsidTr="00E56CBB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</w:t>
            </w:r>
            <w:proofErr w:type="gramStart"/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3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целевого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Статус*</w:t>
            </w:r>
          </w:p>
        </w:tc>
        <w:tc>
          <w:tcPr>
            <w:tcW w:w="60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показателей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Плановое значение на день окончания действия программы</w:t>
            </w:r>
          </w:p>
        </w:tc>
      </w:tr>
      <w:tr w:rsidR="003242DB" w:rsidRPr="003242DB" w:rsidTr="00E56CBB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2DB" w:rsidRPr="003242DB" w:rsidTr="00E56C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3242DB" w:rsidRPr="003242DB" w:rsidTr="00E56C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Нововеличковского сельского поселения Динского района «Формирование современной городской среды» на 2018-2024»</w:t>
            </w:r>
          </w:p>
        </w:tc>
      </w:tr>
      <w:tr w:rsidR="003242DB" w:rsidRPr="003242DB" w:rsidTr="00E56C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DB" w:rsidRPr="003242DB" w:rsidRDefault="003242DB" w:rsidP="003242D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Цель: Повышение уровня благоустройства Нововеличковского сельского поселения </w:t>
            </w:r>
          </w:p>
        </w:tc>
      </w:tr>
      <w:tr w:rsidR="003242DB" w:rsidRPr="003242DB" w:rsidTr="00E56C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DB" w:rsidRPr="003242DB" w:rsidRDefault="003242DB" w:rsidP="003242DB">
            <w:pPr>
              <w:suppressAutoHyphens/>
              <w:spacing w:after="0" w:line="240" w:lineRule="auto"/>
              <w:ind w:firstLine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Задачи: 1. Организация мероприятий по благоустройству территорий общего пользования.</w:t>
            </w:r>
          </w:p>
          <w:p w:rsidR="003242DB" w:rsidRPr="003242DB" w:rsidRDefault="003242DB" w:rsidP="003242D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 Организация мероприятий по благоустройству дворовых территорий многоквартирных домов.</w:t>
            </w:r>
          </w:p>
        </w:tc>
      </w:tr>
      <w:tr w:rsidR="003242DB" w:rsidRPr="003242DB" w:rsidTr="00E56C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площади благоустроенных дворовых территорий и </w:t>
            </w:r>
            <w:proofErr w:type="gramStart"/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общей протяженности проездов к дворовым территориям по отношению к общей площади дворовых территорий и общей протяженности проездов к дворовым территориям, нуждающихся в благоустройстве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2DB" w:rsidRPr="003242DB" w:rsidTr="00E56C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площади благоустроенных общественных территорий по отношению к общей площади общественных территорий, нуждающихся в благоустройстве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2DB" w:rsidRPr="003242DB" w:rsidTr="00E56C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благоустроенных индивидуальных жилых домов к общему количеству индивидуальных жилых домов, нуждающихся в благоустройстве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2DB" w:rsidRPr="003242DB" w:rsidTr="00E56C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благоустроенных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к общему количеству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нуждающихся в благоустройстве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242DB" w:rsidRPr="003242DB" w:rsidRDefault="003242DB" w:rsidP="003242DB">
      <w:p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3242D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Примечание: </w:t>
      </w:r>
    </w:p>
    <w:p w:rsidR="003242DB" w:rsidRPr="003242DB" w:rsidRDefault="003242DB" w:rsidP="003242DB">
      <w:pPr>
        <w:suppressAutoHyphens/>
        <w:autoSpaceDE w:val="0"/>
        <w:spacing w:after="0" w:line="240" w:lineRule="auto"/>
        <w:ind w:left="-284" w:right="142" w:firstLine="71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3242DB">
        <w:rPr>
          <w:rFonts w:ascii="Times New Roman" w:eastAsia="Times New Roman" w:hAnsi="Times New Roman" w:cs="Times New Roman"/>
          <w:sz w:val="24"/>
          <w:szCs w:val="24"/>
          <w:lang w:eastAsia="zh-CN"/>
        </w:rPr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:rsidR="003242DB" w:rsidRPr="003242DB" w:rsidRDefault="003242DB" w:rsidP="003242DB">
      <w:pPr>
        <w:suppressAutoHyphens/>
        <w:autoSpaceDE w:val="0"/>
        <w:spacing w:after="0" w:line="240" w:lineRule="auto"/>
        <w:ind w:left="-284" w:firstLine="71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3242D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:rsidR="003242DB" w:rsidRPr="003242DB" w:rsidRDefault="003242DB" w:rsidP="003242DB">
      <w:pPr>
        <w:suppressAutoHyphens/>
        <w:autoSpaceDE w:val="0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242D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- если целевой показатель рассчитывается по методике, включенной в состав муниципальной программы, присваивается статус «3».</w:t>
      </w:r>
    </w:p>
    <w:p w:rsidR="003242DB" w:rsidRPr="003242DB" w:rsidRDefault="003242DB" w:rsidP="003242DB">
      <w:pPr>
        <w:suppressAutoHyphens/>
        <w:autoSpaceDE w:val="0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242DB">
        <w:rPr>
          <w:rFonts w:ascii="Times New Roman" w:eastAsia="Times New Roman" w:hAnsi="Times New Roman" w:cs="Times New Roman"/>
          <w:sz w:val="24"/>
          <w:szCs w:val="24"/>
          <w:lang w:eastAsia="zh-CN"/>
        </w:rPr>
        <w:t>Значения показателей приняты ориентировочно и корректируются в процессе исполнения мероприятий Программы.</w:t>
      </w: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2DB" w:rsidRPr="003242DB" w:rsidRDefault="003242DB" w:rsidP="003242D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Начальника отдел ЖКХ, малого и среднего бизнеса  </w:t>
      </w:r>
    </w:p>
    <w:p w:rsidR="003242DB" w:rsidRPr="003242DB" w:rsidRDefault="003242DB" w:rsidP="003242D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Нововеличковского сельского поселения                                                                                     В.В. Токаренко</w:t>
      </w: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№2</w:t>
      </w: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</w:t>
      </w:r>
      <w:proofErr w:type="spellStart"/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сельскогопоселения</w:t>
      </w:r>
      <w:proofErr w:type="spellEnd"/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Динского района «Формирование </w:t>
      </w:r>
      <w:proofErr w:type="gramStart"/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современной</w:t>
      </w:r>
      <w:proofErr w:type="gramEnd"/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среды» на 2018-2024»</w:t>
      </w: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</w:t>
      </w: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МЕРОПРИЯТИЙ МУНИЦИПАЛЬНОЙ ПРОГРАММЫ НОВОВЕЛИЧКОВСКОГО СЕЛЬСКОГО ПОСЕЛЕНИЯ</w:t>
      </w: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ДИНСКОГО РАЙОНА "ФОРМИРОВАНИЕ СОВРЕМЕННОЙ ГОРОДСКОЙ </w:t>
      </w:r>
      <w:proofErr w:type="spellStart"/>
      <w:r w:rsidRPr="003242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СРЕДЫ</w:t>
      </w:r>
      <w:proofErr w:type="gramStart"/>
      <w:r w:rsidRPr="003242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"н</w:t>
      </w:r>
      <w:proofErr w:type="gramEnd"/>
      <w:r w:rsidRPr="003242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proofErr w:type="spellEnd"/>
      <w:r w:rsidRPr="003242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2018-2024»</w:t>
      </w: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748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10"/>
        <w:gridCol w:w="2554"/>
        <w:gridCol w:w="850"/>
        <w:gridCol w:w="1303"/>
        <w:gridCol w:w="1303"/>
        <w:gridCol w:w="1303"/>
        <w:gridCol w:w="1303"/>
        <w:gridCol w:w="1020"/>
        <w:gridCol w:w="2133"/>
        <w:gridCol w:w="136"/>
        <w:gridCol w:w="2133"/>
      </w:tblGrid>
      <w:tr w:rsidR="003242DB" w:rsidRPr="003242DB" w:rsidTr="00E56CBB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</w:t>
            </w:r>
            <w:proofErr w:type="gramStart"/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реализации</w:t>
            </w:r>
          </w:p>
        </w:tc>
        <w:tc>
          <w:tcPr>
            <w:tcW w:w="62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финансирования, тыс. рублей</w:t>
            </w:r>
          </w:p>
        </w:tc>
        <w:tc>
          <w:tcPr>
            <w:tcW w:w="22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Целевые показатели, непосредственный результат реализации мероприятия по годам</w:t>
            </w:r>
          </w:p>
        </w:tc>
        <w:tc>
          <w:tcPr>
            <w:tcW w:w="2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Исполнители муниципальной программы</w:t>
            </w:r>
          </w:p>
        </w:tc>
      </w:tr>
      <w:tr w:rsidR="003242DB" w:rsidRPr="003242DB" w:rsidTr="00E56CBB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9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2DB" w:rsidRPr="003242DB" w:rsidTr="00E56CBB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2DB" w:rsidRPr="003242DB" w:rsidTr="00E56CB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3242DB" w:rsidRPr="003242DB" w:rsidTr="00E56CBB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1.1.1.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Благоустройство дворовых территорий, благоустройство общественных территорий: площади, набережные, улицы, пешеходные зоны, скверы, парки, иные территории Нововеличковского сельского поселения, разработка проектно-сметной документации </w:t>
            </w: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 благоустройство парковой зоны территории Дома культуры по адресу: ст. Нововеличковская, ул. Красная, 55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2018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благоустроенных дворовых территорий:</w:t>
            </w: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2018 - 0 ед.;</w:t>
            </w: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2019 - 0 ед.;</w:t>
            </w: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2020 - 0 ед.;</w:t>
            </w: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2021 - 0 ед.;</w:t>
            </w: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2022 - 0 ед.;</w:t>
            </w: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2023 - 0 ед.;</w:t>
            </w: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2024 - 0 ед.</w:t>
            </w: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благоустроенных </w:t>
            </w: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общественных территорий:</w:t>
            </w: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2018 - 0ед.;</w:t>
            </w: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2019 - 0 ед.;</w:t>
            </w: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2020 - 0 ед.;</w:t>
            </w: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2021 - 0 ед.;</w:t>
            </w: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2022 - 0 ед.;</w:t>
            </w: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2023 - 1 ед.;</w:t>
            </w: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2024 - 0 ед.</w:t>
            </w:r>
          </w:p>
        </w:tc>
        <w:tc>
          <w:tcPr>
            <w:tcW w:w="22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Администрация Нововеличковского сельского поселения</w:t>
            </w:r>
          </w:p>
        </w:tc>
      </w:tr>
      <w:tr w:rsidR="003242DB" w:rsidRPr="003242DB" w:rsidTr="00E56CBB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2DB" w:rsidRPr="003242DB" w:rsidTr="00E56CBB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2DB" w:rsidRPr="003242DB" w:rsidTr="00E56CBB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2DB" w:rsidRPr="003242DB" w:rsidTr="00E56CBB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2DB" w:rsidRPr="003242DB" w:rsidTr="00E56CBB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14941,72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14 941,72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2DB" w:rsidRPr="003242DB" w:rsidTr="00E56CBB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2DB" w:rsidRPr="003242DB" w:rsidTr="00E56CBB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1.1.2.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 индивидуальных жилых домов и</w:t>
            </w: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благоустроенных индивидуальных жилых домов:</w:t>
            </w: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2018 - 0 ед.;</w:t>
            </w: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2019 - 0 ед.;</w:t>
            </w: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2020 - 0 ед.;</w:t>
            </w: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2021 - 0 ед.;</w:t>
            </w: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2022 - 0 ед.;</w:t>
            </w: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2023 - 0 ед.;</w:t>
            </w: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2024 - 0 ед.</w:t>
            </w: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благоустроенных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</w:t>
            </w: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предпринимателей:</w:t>
            </w: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2018 - 0ед.;</w:t>
            </w: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2019 - 0 ед.;</w:t>
            </w: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2020 - 0 ед.;</w:t>
            </w: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2021 - 0 ед.;</w:t>
            </w: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2022 - 0 ед.;</w:t>
            </w: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2023 - 0 ед.;</w:t>
            </w: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2024 - 0 ед.</w:t>
            </w:r>
          </w:p>
        </w:tc>
        <w:tc>
          <w:tcPr>
            <w:tcW w:w="22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Администрация Нововеличковского сельского поселения</w:t>
            </w:r>
          </w:p>
        </w:tc>
      </w:tr>
      <w:tr w:rsidR="003242DB" w:rsidRPr="003242DB" w:rsidTr="00E56CBB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2DB" w:rsidRPr="003242DB" w:rsidTr="00E56CBB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2DB" w:rsidRPr="003242DB" w:rsidTr="00E56CBB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2DB" w:rsidRPr="003242DB" w:rsidTr="00E56CBB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2DB" w:rsidRPr="003242DB" w:rsidTr="00E56CBB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2DB" w:rsidRPr="003242DB" w:rsidTr="00E56CBB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2DB" w:rsidRPr="003242DB" w:rsidTr="00E56CB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15191,72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14 941,72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2DB" w:rsidRPr="003242DB" w:rsidRDefault="003242DB" w:rsidP="003242D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ЖКХ, малого и среднего бизнеса  </w:t>
      </w:r>
    </w:p>
    <w:p w:rsidR="003242DB" w:rsidRPr="003242DB" w:rsidRDefault="003242DB" w:rsidP="003242D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Нововеличковского сельского поселения                                                                                          В.В. Токаренко</w:t>
      </w: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№3</w:t>
      </w: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муниципальной программе Нововеличковского </w:t>
      </w: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Динского района</w:t>
      </w: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«Формирование современной  городской среды»</w:t>
      </w: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2018-2024»</w:t>
      </w: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АДРЕСНЫЙ ПЕРЕЧЕНЬ</w:t>
      </w: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ДВОРОВЫХ ТЕРРИТОРИЙ, НУЖДАЮЩИХСЯ В БЛАГОУСТРОЙСТВЕ (С УЧЕТОМ ИХ ФИЗИЧЕСКОГО СОСТОЯНИЯ) И ПОДЛЕЖАЩИХ БЛАГОУСТРОЙСТВУ В УКАЗАННЫЙ ПЕРИОД ИСХОДЯ ИЗ МИНИМАЛЬНОГО И ДОПОЛНИТЕЛЬНОГО ПЕРЕЧНЯ РАБОТ ПО БЛАГОУСТРОЙСТВУ В РАМКАХ МЕРОПРИЯТИЙ МУНИЦИПАЛЬНОЙ ПРОГРАММЫ НОВОВЕЛИЧКОВСКОГО СЕЛЬСКОГО ПОСЕЛЕНИЯ</w:t>
      </w: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ДИНСКОГО РАЙОНА "ФОРМИРОВАНИЕ СОВРЕМЕННОЙ ГОРОДСКОЙ </w:t>
      </w:r>
      <w:proofErr w:type="spellStart"/>
      <w:r w:rsidRPr="003242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СРЕДЫ</w:t>
      </w:r>
      <w:proofErr w:type="gramStart"/>
      <w:r w:rsidRPr="003242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"н</w:t>
      </w:r>
      <w:proofErr w:type="gramEnd"/>
      <w:r w:rsidRPr="003242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proofErr w:type="spellEnd"/>
      <w:r w:rsidRPr="003242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2018-2024»*</w:t>
      </w: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6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1"/>
        <w:gridCol w:w="4485"/>
        <w:gridCol w:w="2835"/>
        <w:gridCol w:w="3261"/>
        <w:gridCol w:w="3402"/>
      </w:tblGrid>
      <w:tr w:rsidR="003242DB" w:rsidRPr="003242DB" w:rsidTr="00E56C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</w:t>
            </w:r>
            <w:proofErr w:type="gramStart"/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 многоквартирного дома Нововеличковского сельского поселения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работ</w:t>
            </w: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(минимальный/</w:t>
            </w:r>
            <w:proofErr w:type="gramEnd"/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дополнительный)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поступления предложений заинтересованных лиц об их участии в выполнении указанных работ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3242DB" w:rsidRPr="003242DB" w:rsidTr="00E56C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3242DB" w:rsidRPr="003242DB" w:rsidTr="00E56CB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3242DB">
        <w:rPr>
          <w:rFonts w:ascii="Times New Roman" w:eastAsia="Times New Roman" w:hAnsi="Times New Roman" w:cs="Times New Roman"/>
          <w:lang w:eastAsia="ru-RU"/>
        </w:rPr>
        <w:t>&lt;*&gt; Адресный перечень подлежит корректировке с включением  дворовых территорий, на которые были поданы соответствующие заявки от заинтересованных лиц, в пределах лимитов бюджетных ассигнований, предусмотренных муниципальной программой на плановый период.</w:t>
      </w: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2DB" w:rsidRPr="003242DB" w:rsidRDefault="003242DB" w:rsidP="003242D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ЖКХ, малого и среднего бизнеса  </w:t>
      </w:r>
    </w:p>
    <w:p w:rsidR="003242DB" w:rsidRPr="003242DB" w:rsidRDefault="003242DB" w:rsidP="003242D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Нововеличковского сельского поселения                                                                                            В.В. Токаренко</w:t>
      </w: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№4</w:t>
      </w: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муниципальной программе Нововеличковского </w:t>
      </w: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Динского района</w:t>
      </w: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«Формирование современной  городской среды»</w:t>
      </w: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2018-2024»</w:t>
      </w: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АДРЕСНЫЙ ПЕРЕЧЕНЬ</w:t>
      </w: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ОБЩЕСТВЕННЫХ  ТЕРРИТОРИЙ, НУЖДАЮЩИХСЯ В БЛАГОУСТРОЙСТВЕ </w:t>
      </w: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(С УЧЕТОМ ИХ ФИЗИЧЕСКОГО СОСТОЯНИЯ) И ПОДЛЕЖАЩИХ БЛАГОУСТРОЙСТВУ В УКАЗАННЫЙ ПЕРИОД В РАМКАХ МЕРОПРИЯТИЙ МУНИЦИПАЛЬНОЙ ПРОГРАММЫ НОВОВЕЛИЧКОВСКОГО СЕЛЬСКОГО ПОСЕЛЕНИЯ ДИНСКОГО РАЙОНА "ФОРМИРОВАНИЕ СОВРЕМЕННОЙ ГОРОДСКОЙ СРЕДЫ" на 2018-2024»</w:t>
      </w: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6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5"/>
        <w:gridCol w:w="1990"/>
        <w:gridCol w:w="4252"/>
        <w:gridCol w:w="4111"/>
        <w:gridCol w:w="3686"/>
      </w:tblGrid>
      <w:tr w:rsidR="003242DB" w:rsidRPr="003242DB" w:rsidTr="00E56CBB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</w:t>
            </w:r>
            <w:proofErr w:type="gramStart"/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общественной территории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Местоположение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протокола по итогам общественных обсуждений, дата проведения рейтингового голосования (при проведении голосования)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3242DB" w:rsidRPr="003242DB" w:rsidTr="00E56CBB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3242DB" w:rsidRPr="003242DB" w:rsidTr="00E56CBB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Ореховая роща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Краснодарский край,</w:t>
            </w:r>
          </w:p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Динской район, </w:t>
            </w:r>
            <w:proofErr w:type="spellStart"/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gramStart"/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.Н</w:t>
            </w:r>
            <w:proofErr w:type="gramEnd"/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ововеличковская</w:t>
            </w:r>
            <w:proofErr w:type="spellEnd"/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ул.Красная</w:t>
            </w:r>
            <w:proofErr w:type="spellEnd"/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28а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от №1 от 01.02.2021 г.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</w:tr>
    </w:tbl>
    <w:p w:rsidR="003242DB" w:rsidRPr="003242DB" w:rsidRDefault="003242DB" w:rsidP="003242DB">
      <w:pPr>
        <w:rPr>
          <w:rFonts w:ascii="Times New Roman" w:eastAsia="Times New Roman" w:hAnsi="Times New Roman" w:cs="Times New Roman"/>
          <w:lang w:eastAsia="ru-RU"/>
        </w:rPr>
      </w:pPr>
      <w:r w:rsidRPr="003242DB">
        <w:rPr>
          <w:rFonts w:ascii="Times New Roman" w:eastAsia="Times New Roman" w:hAnsi="Times New Roman" w:cs="Times New Roman"/>
          <w:lang w:eastAsia="ru-RU"/>
        </w:rPr>
        <w:t>Адресный перечень подлежит корректировке в пределах лимитов бюджетных ассигнований, предусмотренных программой на плановый период</w:t>
      </w: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2DB" w:rsidRPr="003242DB" w:rsidRDefault="003242DB" w:rsidP="003242D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ЖКХ, малого и среднего бизнеса  </w:t>
      </w:r>
    </w:p>
    <w:p w:rsidR="003242DB" w:rsidRPr="003242DB" w:rsidRDefault="003242DB" w:rsidP="003242D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Нововеличковского сельского поселения                                                                                           В.В. Токаренко</w:t>
      </w: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№5</w:t>
      </w: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муниципальной программе Нововеличковского </w:t>
      </w: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Динского района</w:t>
      </w: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«Формирование современной  городской среды»</w:t>
      </w: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2018-2024»</w:t>
      </w: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АДРЕСНЫЙ ПЕРЕЧЕНЬ</w:t>
      </w: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ОБЪЕКТОВ НЕДВИЖИМОГО ИМУЩЕСТВА (ВКЛЮЧАЯ ОБЪЕКТЫ НЕЗАВЕРШЕННОГО СТРОИТЕЛЬСТВА),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ЛИЦ В СООТВЕТСТВИИ С ТРЕБОВАНИЯМИ УТВЕРЖДЕННЫХ ПРАВИЛАМИ БЛАГОУСТРОЙСТВА НОВОВЕЛИЧКОВСКОГО СЕЛЬСКОГО ПОСЕЛЕНИЯ</w:t>
      </w:r>
    </w:p>
    <w:tbl>
      <w:tblPr>
        <w:tblW w:w="150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05"/>
        <w:gridCol w:w="2630"/>
        <w:gridCol w:w="2835"/>
        <w:gridCol w:w="2190"/>
        <w:gridCol w:w="1842"/>
        <w:gridCol w:w="1842"/>
        <w:gridCol w:w="1842"/>
      </w:tblGrid>
      <w:tr w:rsidR="003242DB" w:rsidRPr="003242DB" w:rsidTr="00E56CBB"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муниципального образования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объектов недвижимого имущества (включая объекты незавершенного строительства) и земельных участков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земельного участка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Юридическое лицо или индивидуальный предприниматель, собственник (пользователь)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Плановый</w:t>
            </w:r>
            <w:proofErr w:type="gramEnd"/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благоустройства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соглашения о намерении, договора о благоустройстве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муниципальной программы, содержащий указанный перечень объектов (страница, абзац, пункт, статья, либо раздел)</w:t>
            </w:r>
          </w:p>
        </w:tc>
      </w:tr>
      <w:tr w:rsidR="003242DB" w:rsidRPr="003242DB" w:rsidTr="00E56CBB">
        <w:trPr>
          <w:trHeight w:val="166"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3242DB" w:rsidRPr="003242DB" w:rsidTr="00E56CBB"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DB" w:rsidRPr="003242DB" w:rsidRDefault="003242DB" w:rsidP="00324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2DB" w:rsidRPr="003242DB" w:rsidRDefault="003242DB" w:rsidP="003242D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ЖКХ, малого и среднего бизнеса  </w:t>
      </w:r>
    </w:p>
    <w:p w:rsidR="003242DB" w:rsidRPr="003242DB" w:rsidRDefault="003242DB" w:rsidP="003242D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3242DB" w:rsidRPr="003242DB" w:rsidSect="00C5046B">
          <w:pgSz w:w="16838" w:h="11906" w:orient="landscape"/>
          <w:pgMar w:top="567" w:right="395" w:bottom="709" w:left="1276" w:header="709" w:footer="709" w:gutter="0"/>
          <w:cols w:space="720"/>
        </w:sect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Нововеличковского сельского поселения                                                                                          В.В. Токаренко</w:t>
      </w: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Calibri" w:hAnsi="Calibri" w:cs="Times New Roman"/>
        </w:rPr>
      </w:pP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№6</w:t>
      </w: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муниципальной программе Нововеличковского </w:t>
      </w: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Динского района</w:t>
      </w: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«Формирование современной  городской среды» </w:t>
      </w: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2018-2024»</w:t>
      </w:r>
    </w:p>
    <w:p w:rsidR="003242DB" w:rsidRPr="003242DB" w:rsidRDefault="003242DB" w:rsidP="00324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2DB" w:rsidRPr="003242DB" w:rsidRDefault="003242DB" w:rsidP="003242D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242D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Мероприятия по инвентаризации уровня благоустройства</w:t>
      </w:r>
    </w:p>
    <w:p w:rsidR="003242DB" w:rsidRPr="003242DB" w:rsidRDefault="003242DB" w:rsidP="003242D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242D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индивидуальных жилых домов и земельных участков,</w:t>
      </w:r>
    </w:p>
    <w:p w:rsidR="003242DB" w:rsidRPr="003242DB" w:rsidRDefault="003242DB" w:rsidP="003242D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gramStart"/>
      <w:r w:rsidRPr="003242D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предоставленных</w:t>
      </w:r>
      <w:proofErr w:type="gramEnd"/>
      <w:r w:rsidRPr="003242D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для их размещения, с заключением</w:t>
      </w:r>
    </w:p>
    <w:p w:rsidR="003242DB" w:rsidRPr="003242DB" w:rsidRDefault="003242DB" w:rsidP="003242D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242D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 результатам инвентаризации соглашений с собственниками</w:t>
      </w:r>
    </w:p>
    <w:p w:rsidR="003242DB" w:rsidRPr="003242DB" w:rsidRDefault="003242DB" w:rsidP="003242D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242D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(пользователями) указанных домов (собственниками (пользователями) земельных участков) об их благоустройстве не позднее последнего </w:t>
      </w:r>
    </w:p>
    <w:p w:rsidR="003242DB" w:rsidRPr="003242DB" w:rsidRDefault="003242DB" w:rsidP="003242D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242D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года реализации федерального проекта в соответствии </w:t>
      </w:r>
      <w:proofErr w:type="gramStart"/>
      <w:r w:rsidRPr="003242D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</w:t>
      </w:r>
      <w:proofErr w:type="gramEnd"/>
      <w:r w:rsidRPr="003242D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3242DB" w:rsidRPr="003242DB" w:rsidRDefault="003242DB" w:rsidP="003242D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242D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требованиями </w:t>
      </w:r>
      <w:proofErr w:type="gramStart"/>
      <w:r w:rsidRPr="003242D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утвержденных</w:t>
      </w:r>
      <w:proofErr w:type="gramEnd"/>
      <w:r w:rsidRPr="003242D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в муниципальном образовании </w:t>
      </w:r>
    </w:p>
    <w:p w:rsidR="003242DB" w:rsidRPr="003242DB" w:rsidRDefault="003242DB" w:rsidP="003242D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242D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правил благоустройства Нововеличковского сельского поселения</w:t>
      </w:r>
    </w:p>
    <w:p w:rsidR="003242DB" w:rsidRPr="003242DB" w:rsidRDefault="003242DB" w:rsidP="003242D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3351"/>
        <w:gridCol w:w="2977"/>
        <w:gridCol w:w="2410"/>
      </w:tblGrid>
      <w:tr w:rsidR="003242DB" w:rsidRPr="003242DB" w:rsidTr="00E56CBB">
        <w:tc>
          <w:tcPr>
            <w:tcW w:w="680" w:type="dxa"/>
            <w:vAlign w:val="center"/>
          </w:tcPr>
          <w:p w:rsidR="003242DB" w:rsidRPr="003242DB" w:rsidRDefault="003242DB" w:rsidP="003242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N </w:t>
            </w:r>
            <w:proofErr w:type="gramStart"/>
            <w:r w:rsidRPr="00324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324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3351" w:type="dxa"/>
            <w:vAlign w:val="center"/>
          </w:tcPr>
          <w:p w:rsidR="003242DB" w:rsidRPr="003242DB" w:rsidRDefault="003242DB" w:rsidP="003242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мероприятия</w:t>
            </w:r>
          </w:p>
        </w:tc>
        <w:tc>
          <w:tcPr>
            <w:tcW w:w="2977" w:type="dxa"/>
            <w:vAlign w:val="center"/>
          </w:tcPr>
          <w:p w:rsidR="003242DB" w:rsidRPr="003242DB" w:rsidRDefault="003242DB" w:rsidP="003242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 исполнения</w:t>
            </w:r>
          </w:p>
        </w:tc>
        <w:tc>
          <w:tcPr>
            <w:tcW w:w="2410" w:type="dxa"/>
            <w:vAlign w:val="center"/>
          </w:tcPr>
          <w:p w:rsidR="003242DB" w:rsidRPr="003242DB" w:rsidRDefault="003242DB" w:rsidP="003242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Ожидаемый результат</w:t>
            </w:r>
          </w:p>
        </w:tc>
      </w:tr>
      <w:tr w:rsidR="003242DB" w:rsidRPr="003242DB" w:rsidTr="00E56CBB">
        <w:tc>
          <w:tcPr>
            <w:tcW w:w="680" w:type="dxa"/>
            <w:vAlign w:val="center"/>
          </w:tcPr>
          <w:p w:rsidR="003242DB" w:rsidRPr="003242DB" w:rsidRDefault="003242DB" w:rsidP="003242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351" w:type="dxa"/>
            <w:vAlign w:val="center"/>
          </w:tcPr>
          <w:p w:rsidR="003242DB" w:rsidRPr="003242DB" w:rsidRDefault="003242DB" w:rsidP="003242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977" w:type="dxa"/>
            <w:vAlign w:val="center"/>
          </w:tcPr>
          <w:p w:rsidR="003242DB" w:rsidRPr="003242DB" w:rsidRDefault="003242DB" w:rsidP="003242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410" w:type="dxa"/>
            <w:vAlign w:val="center"/>
          </w:tcPr>
          <w:p w:rsidR="003242DB" w:rsidRPr="003242DB" w:rsidRDefault="003242DB" w:rsidP="003242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3242DB" w:rsidRPr="003242DB" w:rsidTr="00E56CBB">
        <w:trPr>
          <w:trHeight w:val="390"/>
        </w:trPr>
        <w:tc>
          <w:tcPr>
            <w:tcW w:w="680" w:type="dxa"/>
            <w:vAlign w:val="center"/>
          </w:tcPr>
          <w:p w:rsidR="003242DB" w:rsidRPr="003242DB" w:rsidRDefault="003242DB" w:rsidP="003242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351" w:type="dxa"/>
            <w:vAlign w:val="center"/>
          </w:tcPr>
          <w:p w:rsidR="003242DB" w:rsidRPr="003242DB" w:rsidRDefault="003242DB" w:rsidP="003242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:rsidR="003242DB" w:rsidRPr="003242DB" w:rsidRDefault="003242DB" w:rsidP="003242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3242DB" w:rsidRPr="003242DB" w:rsidRDefault="003242DB" w:rsidP="003242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242DB" w:rsidRPr="003242DB" w:rsidTr="00E56CBB">
        <w:trPr>
          <w:trHeight w:val="375"/>
        </w:trPr>
        <w:tc>
          <w:tcPr>
            <w:tcW w:w="680" w:type="dxa"/>
            <w:vAlign w:val="center"/>
          </w:tcPr>
          <w:p w:rsidR="003242DB" w:rsidRPr="003242DB" w:rsidRDefault="003242DB" w:rsidP="003242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242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351" w:type="dxa"/>
            <w:vAlign w:val="center"/>
          </w:tcPr>
          <w:p w:rsidR="003242DB" w:rsidRPr="003242DB" w:rsidRDefault="003242DB" w:rsidP="003242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:rsidR="003242DB" w:rsidRPr="003242DB" w:rsidRDefault="003242DB" w:rsidP="003242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3242DB" w:rsidRPr="003242DB" w:rsidRDefault="003242DB" w:rsidP="003242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3242DB" w:rsidRPr="003242DB" w:rsidRDefault="003242DB" w:rsidP="003242D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2DB" w:rsidRPr="003242DB" w:rsidRDefault="003242DB" w:rsidP="003242D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2DB" w:rsidRPr="003242DB" w:rsidRDefault="003242DB" w:rsidP="003242D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ЖКХ, малого и среднего бизнеса  </w:t>
      </w:r>
    </w:p>
    <w:p w:rsidR="003242DB" w:rsidRPr="003242DB" w:rsidRDefault="003242DB" w:rsidP="003242D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Нововеличковского </w:t>
      </w:r>
    </w:p>
    <w:p w:rsidR="003242DB" w:rsidRPr="003242DB" w:rsidRDefault="003242DB" w:rsidP="003242D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3242DB" w:rsidRPr="003242DB" w:rsidSect="00E56F36">
          <w:pgSz w:w="11906" w:h="16838"/>
          <w:pgMar w:top="709" w:right="567" w:bottom="709" w:left="1701" w:header="709" w:footer="709" w:gutter="0"/>
          <w:cols w:space="720"/>
        </w:sectPr>
      </w:pPr>
      <w:r w:rsidRPr="003242D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                                                                         В.В. Токаренко</w:t>
      </w:r>
    </w:p>
    <w:p w:rsidR="00BF27F2" w:rsidRDefault="00BF27F2"/>
    <w:sectPr w:rsidR="00BF2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687F" w:rsidRPr="00D44F8B" w:rsidRDefault="003242DB" w:rsidP="00D44F8B">
    <w:pPr>
      <w:pStyle w:val="a6"/>
      <w:jc w:val="center"/>
      <w:rPr>
        <w:sz w:val="28"/>
        <w:szCs w:val="28"/>
      </w:rPr>
    </w:pPr>
    <w:r w:rsidRPr="00D44F8B">
      <w:rPr>
        <w:sz w:val="28"/>
        <w:szCs w:val="28"/>
      </w:rPr>
      <w:fldChar w:fldCharType="begin"/>
    </w:r>
    <w:r w:rsidRPr="00D44F8B">
      <w:rPr>
        <w:sz w:val="28"/>
        <w:szCs w:val="28"/>
      </w:rPr>
      <w:instrText xml:space="preserve"> PAGE   \* MERGEFORMAT </w:instrText>
    </w:r>
    <w:r w:rsidRPr="00D44F8B">
      <w:rPr>
        <w:sz w:val="28"/>
        <w:szCs w:val="28"/>
      </w:rPr>
      <w:fldChar w:fldCharType="separate"/>
    </w:r>
    <w:r>
      <w:rPr>
        <w:noProof/>
        <w:sz w:val="28"/>
        <w:szCs w:val="28"/>
      </w:rPr>
      <w:t>2</w:t>
    </w:r>
    <w:r w:rsidRPr="00D44F8B">
      <w:rPr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129"/>
    <w:rsid w:val="000035F4"/>
    <w:rsid w:val="003242DB"/>
    <w:rsid w:val="00391DA1"/>
    <w:rsid w:val="004A6436"/>
    <w:rsid w:val="005A5129"/>
    <w:rsid w:val="00787C06"/>
    <w:rsid w:val="00AD2815"/>
    <w:rsid w:val="00B52DDA"/>
    <w:rsid w:val="00BF27F2"/>
    <w:rsid w:val="00C27B99"/>
    <w:rsid w:val="00C45F5B"/>
    <w:rsid w:val="00D8435F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242DB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6">
    <w:name w:val="heading 6"/>
    <w:basedOn w:val="a"/>
    <w:next w:val="a"/>
    <w:link w:val="60"/>
    <w:qFormat/>
    <w:rsid w:val="003242DB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8">
    <w:name w:val="heading 8"/>
    <w:basedOn w:val="a"/>
    <w:next w:val="a"/>
    <w:link w:val="80"/>
    <w:qFormat/>
    <w:rsid w:val="003242DB"/>
    <w:pPr>
      <w:keepNext/>
      <w:spacing w:after="0" w:line="280" w:lineRule="atLeast"/>
      <w:jc w:val="center"/>
      <w:outlineLvl w:val="7"/>
    </w:pPr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3242DB"/>
    <w:pPr>
      <w:keepNext/>
      <w:spacing w:after="0" w:line="300" w:lineRule="exact"/>
      <w:jc w:val="center"/>
      <w:outlineLvl w:val="8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42DB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60">
    <w:name w:val="Заголовок 6 Знак"/>
    <w:basedOn w:val="a0"/>
    <w:link w:val="6"/>
    <w:rsid w:val="003242DB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80">
    <w:name w:val="Заголовок 8 Знак"/>
    <w:basedOn w:val="a0"/>
    <w:link w:val="8"/>
    <w:rsid w:val="003242DB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3242DB"/>
    <w:rPr>
      <w:rFonts w:ascii="Times New Roman" w:eastAsia="Times New Roman" w:hAnsi="Times New Roman" w:cs="Times New Roman"/>
      <w:sz w:val="28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3242DB"/>
  </w:style>
  <w:style w:type="paragraph" w:customStyle="1" w:styleId="12">
    <w:name w:val="Стиль1"/>
    <w:basedOn w:val="a3"/>
    <w:rsid w:val="003242DB"/>
    <w:rPr>
      <w:rFonts w:ascii="Times New Roman" w:hAnsi="Times New Roman"/>
      <w:sz w:val="28"/>
      <w:szCs w:val="28"/>
    </w:rPr>
  </w:style>
  <w:style w:type="paragraph" w:styleId="a3">
    <w:name w:val="Plain Text"/>
    <w:basedOn w:val="a"/>
    <w:link w:val="a4"/>
    <w:rsid w:val="003242DB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3242DB"/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rsid w:val="003242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3242D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3242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3242DB"/>
  </w:style>
  <w:style w:type="paragraph" w:customStyle="1" w:styleId="a9">
    <w:name w:val="Знак Знак Знак Знак Знак"/>
    <w:basedOn w:val="a"/>
    <w:rsid w:val="003242DB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a">
    <w:name w:val="Body Text Indent"/>
    <w:basedOn w:val="a"/>
    <w:link w:val="ab"/>
    <w:rsid w:val="003242DB"/>
    <w:pPr>
      <w:widowControl w:val="0"/>
      <w:suppressAutoHyphens/>
      <w:spacing w:after="0" w:line="240" w:lineRule="auto"/>
      <w:ind w:firstLine="720"/>
      <w:jc w:val="both"/>
    </w:pPr>
    <w:rPr>
      <w:rFonts w:ascii="Arial" w:eastAsia="Arial Unicode MS" w:hAnsi="Arial" w:cs="Times New Roman"/>
      <w:kern w:val="1"/>
      <w:sz w:val="20"/>
      <w:szCs w:val="24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3242DB"/>
    <w:rPr>
      <w:rFonts w:ascii="Arial" w:eastAsia="Arial Unicode MS" w:hAnsi="Arial" w:cs="Times New Roman"/>
      <w:kern w:val="1"/>
      <w:sz w:val="20"/>
      <w:szCs w:val="24"/>
      <w:lang w:eastAsia="ru-RU"/>
    </w:rPr>
  </w:style>
  <w:style w:type="paragraph" w:styleId="ac">
    <w:name w:val="No Spacing"/>
    <w:qFormat/>
    <w:rsid w:val="003242DB"/>
    <w:pPr>
      <w:spacing w:after="0" w:line="240" w:lineRule="auto"/>
    </w:pPr>
    <w:rPr>
      <w:rFonts w:ascii="Calibri" w:eastAsia="Calibri" w:hAnsi="Calibri" w:cs="Times New Roman"/>
    </w:rPr>
  </w:style>
  <w:style w:type="paragraph" w:styleId="ad">
    <w:name w:val="Title"/>
    <w:basedOn w:val="a"/>
    <w:link w:val="ae"/>
    <w:qFormat/>
    <w:rsid w:val="003242DB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e">
    <w:name w:val="Название Знак"/>
    <w:basedOn w:val="a0"/>
    <w:link w:val="ad"/>
    <w:rsid w:val="003242DB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3">
    <w:name w:val="Знак Знак1 Знак Знак Знак"/>
    <w:basedOn w:val="a"/>
    <w:rsid w:val="003242DB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">
    <w:name w:val="Знак2 Знак Знак Знак Знак Знак Знак Знак Знак Знак Знак"/>
    <w:basedOn w:val="a"/>
    <w:rsid w:val="003242DB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">
    <w:name w:val="Normal (Web)"/>
    <w:basedOn w:val="a"/>
    <w:rsid w:val="003242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ody Text"/>
    <w:basedOn w:val="a"/>
    <w:link w:val="af1"/>
    <w:rsid w:val="003242D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Основной текст Знак"/>
    <w:basedOn w:val="a0"/>
    <w:link w:val="af0"/>
    <w:rsid w:val="003242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rsid w:val="003242DB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3242D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2">
    <w:name w:val="footer"/>
    <w:basedOn w:val="a"/>
    <w:link w:val="af3"/>
    <w:rsid w:val="003242D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Нижний колонтитул Знак"/>
    <w:basedOn w:val="a0"/>
    <w:link w:val="af2"/>
    <w:rsid w:val="003242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4">
    <w:name w:val="Комментарий"/>
    <w:basedOn w:val="a"/>
    <w:next w:val="a"/>
    <w:rsid w:val="003242DB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Arial"/>
      <w:i/>
      <w:iCs/>
      <w:color w:val="800080"/>
      <w:sz w:val="24"/>
      <w:szCs w:val="24"/>
      <w:lang w:eastAsia="ru-RU"/>
    </w:rPr>
  </w:style>
  <w:style w:type="paragraph" w:styleId="af5">
    <w:name w:val="Balloon Text"/>
    <w:basedOn w:val="a"/>
    <w:link w:val="af6"/>
    <w:rsid w:val="003242DB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f6">
    <w:name w:val="Текст выноски Знак"/>
    <w:basedOn w:val="a0"/>
    <w:link w:val="af5"/>
    <w:rsid w:val="003242DB"/>
    <w:rPr>
      <w:rFonts w:ascii="Tahoma" w:eastAsia="Times New Roman" w:hAnsi="Tahoma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242DB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6">
    <w:name w:val="heading 6"/>
    <w:basedOn w:val="a"/>
    <w:next w:val="a"/>
    <w:link w:val="60"/>
    <w:qFormat/>
    <w:rsid w:val="003242DB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8">
    <w:name w:val="heading 8"/>
    <w:basedOn w:val="a"/>
    <w:next w:val="a"/>
    <w:link w:val="80"/>
    <w:qFormat/>
    <w:rsid w:val="003242DB"/>
    <w:pPr>
      <w:keepNext/>
      <w:spacing w:after="0" w:line="280" w:lineRule="atLeast"/>
      <w:jc w:val="center"/>
      <w:outlineLvl w:val="7"/>
    </w:pPr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3242DB"/>
    <w:pPr>
      <w:keepNext/>
      <w:spacing w:after="0" w:line="300" w:lineRule="exact"/>
      <w:jc w:val="center"/>
      <w:outlineLvl w:val="8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42DB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60">
    <w:name w:val="Заголовок 6 Знак"/>
    <w:basedOn w:val="a0"/>
    <w:link w:val="6"/>
    <w:rsid w:val="003242DB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80">
    <w:name w:val="Заголовок 8 Знак"/>
    <w:basedOn w:val="a0"/>
    <w:link w:val="8"/>
    <w:rsid w:val="003242DB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3242DB"/>
    <w:rPr>
      <w:rFonts w:ascii="Times New Roman" w:eastAsia="Times New Roman" w:hAnsi="Times New Roman" w:cs="Times New Roman"/>
      <w:sz w:val="28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3242DB"/>
  </w:style>
  <w:style w:type="paragraph" w:customStyle="1" w:styleId="12">
    <w:name w:val="Стиль1"/>
    <w:basedOn w:val="a3"/>
    <w:rsid w:val="003242DB"/>
    <w:rPr>
      <w:rFonts w:ascii="Times New Roman" w:hAnsi="Times New Roman"/>
      <w:sz w:val="28"/>
      <w:szCs w:val="28"/>
    </w:rPr>
  </w:style>
  <w:style w:type="paragraph" w:styleId="a3">
    <w:name w:val="Plain Text"/>
    <w:basedOn w:val="a"/>
    <w:link w:val="a4"/>
    <w:rsid w:val="003242DB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3242DB"/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rsid w:val="003242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3242D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3242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3242DB"/>
  </w:style>
  <w:style w:type="paragraph" w:customStyle="1" w:styleId="a9">
    <w:name w:val="Знак Знак Знак Знак Знак"/>
    <w:basedOn w:val="a"/>
    <w:rsid w:val="003242DB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a">
    <w:name w:val="Body Text Indent"/>
    <w:basedOn w:val="a"/>
    <w:link w:val="ab"/>
    <w:rsid w:val="003242DB"/>
    <w:pPr>
      <w:widowControl w:val="0"/>
      <w:suppressAutoHyphens/>
      <w:spacing w:after="0" w:line="240" w:lineRule="auto"/>
      <w:ind w:firstLine="720"/>
      <w:jc w:val="both"/>
    </w:pPr>
    <w:rPr>
      <w:rFonts w:ascii="Arial" w:eastAsia="Arial Unicode MS" w:hAnsi="Arial" w:cs="Times New Roman"/>
      <w:kern w:val="1"/>
      <w:sz w:val="20"/>
      <w:szCs w:val="24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3242DB"/>
    <w:rPr>
      <w:rFonts w:ascii="Arial" w:eastAsia="Arial Unicode MS" w:hAnsi="Arial" w:cs="Times New Roman"/>
      <w:kern w:val="1"/>
      <w:sz w:val="20"/>
      <w:szCs w:val="24"/>
      <w:lang w:eastAsia="ru-RU"/>
    </w:rPr>
  </w:style>
  <w:style w:type="paragraph" w:styleId="ac">
    <w:name w:val="No Spacing"/>
    <w:qFormat/>
    <w:rsid w:val="003242DB"/>
    <w:pPr>
      <w:spacing w:after="0" w:line="240" w:lineRule="auto"/>
    </w:pPr>
    <w:rPr>
      <w:rFonts w:ascii="Calibri" w:eastAsia="Calibri" w:hAnsi="Calibri" w:cs="Times New Roman"/>
    </w:rPr>
  </w:style>
  <w:style w:type="paragraph" w:styleId="ad">
    <w:name w:val="Title"/>
    <w:basedOn w:val="a"/>
    <w:link w:val="ae"/>
    <w:qFormat/>
    <w:rsid w:val="003242DB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e">
    <w:name w:val="Название Знак"/>
    <w:basedOn w:val="a0"/>
    <w:link w:val="ad"/>
    <w:rsid w:val="003242DB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3">
    <w:name w:val="Знак Знак1 Знак Знак Знак"/>
    <w:basedOn w:val="a"/>
    <w:rsid w:val="003242DB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">
    <w:name w:val="Знак2 Знак Знак Знак Знак Знак Знак Знак Знак Знак Знак"/>
    <w:basedOn w:val="a"/>
    <w:rsid w:val="003242DB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">
    <w:name w:val="Normal (Web)"/>
    <w:basedOn w:val="a"/>
    <w:rsid w:val="003242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ody Text"/>
    <w:basedOn w:val="a"/>
    <w:link w:val="af1"/>
    <w:rsid w:val="003242D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Основной текст Знак"/>
    <w:basedOn w:val="a0"/>
    <w:link w:val="af0"/>
    <w:rsid w:val="003242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rsid w:val="003242DB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3242D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2">
    <w:name w:val="footer"/>
    <w:basedOn w:val="a"/>
    <w:link w:val="af3"/>
    <w:rsid w:val="003242D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Нижний колонтитул Знак"/>
    <w:basedOn w:val="a0"/>
    <w:link w:val="af2"/>
    <w:rsid w:val="003242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4">
    <w:name w:val="Комментарий"/>
    <w:basedOn w:val="a"/>
    <w:next w:val="a"/>
    <w:rsid w:val="003242DB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Arial"/>
      <w:i/>
      <w:iCs/>
      <w:color w:val="800080"/>
      <w:sz w:val="24"/>
      <w:szCs w:val="24"/>
      <w:lang w:eastAsia="ru-RU"/>
    </w:rPr>
  </w:style>
  <w:style w:type="paragraph" w:styleId="af5">
    <w:name w:val="Balloon Text"/>
    <w:basedOn w:val="a"/>
    <w:link w:val="af6"/>
    <w:rsid w:val="003242DB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f6">
    <w:name w:val="Текст выноски Знак"/>
    <w:basedOn w:val="a0"/>
    <w:link w:val="af5"/>
    <w:rsid w:val="003242DB"/>
    <w:rPr>
      <w:rFonts w:ascii="Tahoma" w:eastAsia="Times New Roman" w:hAnsi="Tahoma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43987175712AA57FF19379E8667A6A6BB601EFD7D0FACB2156878093185732448092736A448F4A2917EF3E6426AA37BFD90440401DBDBD3394E33F5kAoD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43987175712AA57FF192993900BF9ACBF6A47F37C0FA5ED4B3B7E5E6ED575711A49796FE60EE7A39360F1E741k6o8G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7696</Words>
  <Characters>43869</Characters>
  <Application>Microsoft Office Word</Application>
  <DocSecurity>0</DocSecurity>
  <Lines>365</Lines>
  <Paragraphs>102</Paragraphs>
  <ScaleCrop>false</ScaleCrop>
  <Company/>
  <LinksUpToDate>false</LinksUpToDate>
  <CharactersWithSpaces>51463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2021-10-29T09:18:00Z</dcterms:created>
  <dcterms:modified xsi:type="dcterms:W3CDTF">2021-10-29T09:19:00Z</dcterms:modified>
</cp:coreProperties>
</file>