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89C" w:rsidRPr="00E5289C" w:rsidRDefault="00E5289C" w:rsidP="00E5289C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eastAsia="ru-RU"/>
        </w:rPr>
      </w:pPr>
      <w:r w:rsidRPr="00E5289C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369240F6" wp14:editId="23D2F0EA">
            <wp:extent cx="434340" cy="579120"/>
            <wp:effectExtent l="0" t="0" r="381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89C" w:rsidRPr="00E5289C" w:rsidRDefault="00E5289C" w:rsidP="00E5289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52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5289C" w:rsidRPr="00E5289C" w:rsidRDefault="00E5289C" w:rsidP="00E5289C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E5289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E5289C" w:rsidRPr="00E5289C" w:rsidRDefault="00E5289C" w:rsidP="00E5289C">
      <w:pPr>
        <w:spacing w:after="0" w:line="240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26.10.2021</w:t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304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E528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постановление администрации 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09.11.2020 № 232 «Об утверждении порядка применения 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 2021 году бюджетной классификации Российской Федерации </w:t>
      </w:r>
    </w:p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части, относящейся к бюджету поселения»</w:t>
      </w:r>
    </w:p>
    <w:bookmarkEnd w:id="0"/>
    <w:p w:rsidR="00E5289C" w:rsidRPr="00E5289C" w:rsidRDefault="00E5289C" w:rsidP="00E52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5289C" w:rsidRPr="00E5289C" w:rsidRDefault="00E5289C" w:rsidP="00E5289C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E5289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В соответствии со статьями 20, 21 Бюджетного кодекса Российской Федерации</w:t>
      </w:r>
      <w:bookmarkStart w:id="1" w:name="sub_1"/>
      <w:r w:rsidRPr="00E5289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Приказом Минфина России от 6 июня 2019 г. N 85н</w:t>
      </w:r>
      <w:r w:rsidRPr="00E5289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br/>
        <w:t>"О Порядке формирования и применения кодов бюджетной классификации Российской Федераци</w:t>
      </w:r>
      <w:proofErr w:type="gramStart"/>
      <w:r w:rsidRPr="00E5289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и(</w:t>
      </w:r>
      <w:proofErr w:type="gramEnd"/>
      <w:r w:rsidRPr="00E5289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с изменениями), их структуре и принципах назначения",                          п о с т а н о в л я ю:</w:t>
      </w:r>
    </w:p>
    <w:p w:rsidR="00E5289C" w:rsidRPr="00E5289C" w:rsidRDefault="00E5289C" w:rsidP="00E5289C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 1 «</w:t>
      </w:r>
      <w:r w:rsidRPr="00E52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применения </w:t>
      </w:r>
      <w:proofErr w:type="gramStart"/>
      <w:r w:rsidRPr="00E52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кодов целевых статей классификации расходов бюджета</w:t>
      </w:r>
      <w:proofErr w:type="gramEnd"/>
      <w:r w:rsidRPr="00E52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</w:t>
      </w:r>
      <w:r w:rsidRPr="00E5289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селения</w:t>
      </w:r>
      <w:r w:rsidRPr="00E5289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» </w:t>
      </w:r>
      <w:r w:rsidRPr="00E5289C">
        <w:rPr>
          <w:rFonts w:ascii="Times New Roman" w:eastAsia="Times New Roman" w:hAnsi="Times New Roman" w:cs="Times New Roman"/>
          <w:sz w:val="27"/>
          <w:szCs w:val="27"/>
          <w:lang w:eastAsia="ru-RU"/>
        </w:rPr>
        <w:t>к порядку применения в 2021 году бюджетной классификации Российской Федерации в части, относящейся к бюджету поселения следующие изменения:</w:t>
      </w:r>
    </w:p>
    <w:p w:rsidR="00E5289C" w:rsidRPr="00E5289C" w:rsidRDefault="00E5289C" w:rsidP="00E5289C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 абзаца: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E5289C" w:rsidRPr="00E5289C" w:rsidTr="00E528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89C" w:rsidRPr="00E5289C" w:rsidRDefault="00E5289C" w:rsidP="00E5289C">
            <w:pPr>
              <w:spacing w:after="12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10 3 01 00000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9C" w:rsidRPr="00E5289C" w:rsidRDefault="00E5289C" w:rsidP="00E528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Мероприятия муниципальной программы </w:t>
            </w:r>
            <w:r w:rsidRPr="00E528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области газоснабжения</w:t>
            </w:r>
          </w:p>
        </w:tc>
      </w:tr>
    </w:tbl>
    <w:p w:rsidR="00E5289C" w:rsidRPr="00E5289C" w:rsidRDefault="00E5289C" w:rsidP="00E52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 w:rsidRPr="00E528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области газоснабжения</w:t>
      </w:r>
      <w:r w:rsidRPr="00E5289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5289C" w:rsidRPr="00E5289C" w:rsidRDefault="00E5289C" w:rsidP="00E5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 и изложить абзац в новой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09"/>
      </w:tblGrid>
      <w:tr w:rsidR="00E5289C" w:rsidRPr="00E5289C" w:rsidTr="00E528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9C" w:rsidRPr="00E5289C" w:rsidRDefault="00E5289C" w:rsidP="00E52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10 4 00 00000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89C" w:rsidRPr="00E5289C" w:rsidRDefault="00E5289C" w:rsidP="00E52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Отдельные мероприятия муниципальной программы по предоставлению субсидий муниципальным унитарным предприятиям </w:t>
            </w:r>
            <w:r w:rsidRPr="00E528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возмещение затрат по приобретению топливного ресурса, используемого для выработки тепловой энергии</w:t>
            </w: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Нововеличковского сельского поселения Динского района </w:t>
            </w:r>
            <w:r w:rsidRPr="00E528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E5289C" w:rsidRPr="00E5289C" w:rsidRDefault="00E5289C" w:rsidP="00E52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 w:rsidRPr="00E5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систем коммунального комплекса Нововеличковского сельского поселения на 2021 год» по предоставлению субсидий муниципальным унитарным предприятиям </w:t>
      </w:r>
      <w:r w:rsidRPr="00E5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возмещение затрат по приобретению топливного ресурса, </w:t>
      </w:r>
      <w:r w:rsidRPr="00E52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используемого для выработки тепловой энергии</w:t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89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</w:p>
    <w:p w:rsidR="00E5289C" w:rsidRPr="00E5289C" w:rsidRDefault="00E5289C" w:rsidP="00E5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39"/>
        <w:gridCol w:w="7524"/>
      </w:tblGrid>
      <w:tr w:rsidR="00E5289C" w:rsidRPr="00E5289C" w:rsidTr="00E528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9C" w:rsidRPr="00E5289C" w:rsidRDefault="00E5289C" w:rsidP="00E5289C">
            <w:pPr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E5289C">
              <w:rPr>
                <w:rFonts w:ascii="Times New Roman" w:eastAsia="Times New Roman" w:hAnsi="Times New Roman"/>
                <w:bCs/>
                <w:sz w:val="27"/>
                <w:szCs w:val="27"/>
              </w:rPr>
              <w:t>10 4 01 00000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89C" w:rsidRPr="00E5289C" w:rsidRDefault="00E5289C" w:rsidP="00E5289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289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Мероприятия в области коммунального хозяйства</w:t>
            </w:r>
          </w:p>
        </w:tc>
      </w:tr>
    </w:tbl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целевой статье отражаются расходы на реализацию мероприятий в области коммунального хозяйства;</w:t>
      </w:r>
    </w:p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абзаца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7505"/>
      </w:tblGrid>
      <w:tr w:rsidR="00E5289C" w:rsidRPr="00E5289C" w:rsidTr="00E528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9C" w:rsidRPr="00E5289C" w:rsidRDefault="00E5289C" w:rsidP="00E52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14 1 00 00000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89C" w:rsidRPr="00E5289C" w:rsidRDefault="00E5289C" w:rsidP="00E52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</w:tr>
    </w:tbl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целевой статье отображаются расходы на обеспечение деятельности учреждений культуры и мероприятий в сфере культуры;</w:t>
      </w:r>
    </w:p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добавить</w:t>
      </w:r>
      <w:proofErr w:type="spellEnd"/>
      <w:proofErr w:type="gramEnd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абзац</w:t>
      </w:r>
      <w:proofErr w:type="spellEnd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7510"/>
      </w:tblGrid>
      <w:tr w:rsidR="00E5289C" w:rsidRPr="00E5289C" w:rsidTr="00E528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9C" w:rsidRPr="00E5289C" w:rsidRDefault="00E5289C" w:rsidP="00E52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14 1 0</w:t>
            </w: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89C" w:rsidRPr="00E5289C" w:rsidRDefault="00E5289C" w:rsidP="00E52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Поддержка муниципальных учреждений культуры (осуществление  капитального ремонта кровли Дома культуры </w:t>
            </w:r>
            <w:proofErr w:type="spellStart"/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gramStart"/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.Н</w:t>
            </w:r>
            <w:proofErr w:type="gramEnd"/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ововеличковской</w:t>
            </w:r>
            <w:proofErr w:type="spellEnd"/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целевой статье отображаются расходы на поддержку муниципальных учреждений культуры (осуществление  капитального ремонта кровли Дома культуры </w:t>
      </w:r>
      <w:proofErr w:type="spellStart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ововеличковской</w:t>
      </w:r>
      <w:proofErr w:type="spellEnd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добавить</w:t>
      </w:r>
      <w:proofErr w:type="spellEnd"/>
      <w:proofErr w:type="gramEnd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абзац</w:t>
      </w:r>
      <w:proofErr w:type="spellEnd"/>
      <w:r w:rsidRPr="00E528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7508"/>
      </w:tblGrid>
      <w:tr w:rsidR="00E5289C" w:rsidRPr="00E5289C" w:rsidTr="00E5289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9C" w:rsidRPr="00E5289C" w:rsidRDefault="00E5289C" w:rsidP="00E52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14 1 02 </w:t>
            </w: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89C" w:rsidRPr="00E5289C" w:rsidRDefault="00E5289C" w:rsidP="00E52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52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</w:tr>
    </w:tbl>
    <w:p w:rsidR="00E5289C" w:rsidRPr="00E5289C" w:rsidRDefault="00E5289C" w:rsidP="00E528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целевой статье </w:t>
      </w:r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отображаются расходы на реализацию мероприятия государственной программы  Краснодарского каря</w:t>
      </w:r>
      <w:proofErr w:type="gramEnd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культуры» в 2021 году « Поддержка муниципальных учреждений культуры» (Капитальный ремонт кровли Дома культуры ст. Нововеличковской).</w:t>
      </w:r>
    </w:p>
    <w:p w:rsidR="00E5289C" w:rsidRPr="00E5289C" w:rsidRDefault="00E5289C" w:rsidP="00E52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2" w:name="sub_3"/>
      <w:bookmarkEnd w:id="1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 оставляю за собой.</w:t>
      </w:r>
    </w:p>
    <w:p w:rsidR="00E5289C" w:rsidRPr="00E5289C" w:rsidRDefault="00E5289C" w:rsidP="00E5289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 вступает в силу после его подписания.</w:t>
      </w:r>
    </w:p>
    <w:p w:rsidR="00E5289C" w:rsidRPr="00E5289C" w:rsidRDefault="00E5289C" w:rsidP="00E528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E5289C" w:rsidRPr="00E5289C" w:rsidRDefault="00E5289C" w:rsidP="00E52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E52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 Кочетков</w:t>
      </w:r>
    </w:p>
    <w:p w:rsidR="00E5289C" w:rsidRPr="00E5289C" w:rsidRDefault="00E5289C" w:rsidP="00E5289C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E5289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693"/>
    <w:multiLevelType w:val="multilevel"/>
    <w:tmpl w:val="01D21693"/>
    <w:lvl w:ilvl="0">
      <w:start w:val="1"/>
      <w:numFmt w:val="decimal"/>
      <w:lvlText w:val="%1."/>
      <w:lvlJc w:val="left"/>
      <w:pPr>
        <w:ind w:left="1729" w:hanging="10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E69"/>
    <w:rsid w:val="000035F4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E5289C"/>
    <w:rsid w:val="00F36E69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528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2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8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528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2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4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2021-10-28T08:42:00Z</dcterms:created>
  <dcterms:modified xsi:type="dcterms:W3CDTF">2021-10-28T08:43:00Z</dcterms:modified>
</cp:coreProperties>
</file>