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110" w:rsidRDefault="00830110" w:rsidP="00016C0C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Cambria" w:eastAsia="Times New Roman" w:hAnsi="Cambria" w:cs="Times New Roman"/>
          <w:noProof/>
          <w:color w:val="FFFFFF"/>
          <w:sz w:val="28"/>
          <w:szCs w:val="28"/>
          <w:lang w:eastAsia="ru-RU"/>
        </w:rPr>
      </w:pPr>
    </w:p>
    <w:p w:rsidR="00830110" w:rsidRDefault="00830110" w:rsidP="00016C0C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Cambria" w:eastAsia="Times New Roman" w:hAnsi="Cambria"/>
          <w:b/>
          <w:noProof/>
          <w:color w:val="FFFFFF"/>
          <w:sz w:val="28"/>
          <w:szCs w:val="28"/>
          <w:lang w:eastAsia="ru-RU"/>
        </w:rPr>
        <w:drawing>
          <wp:inline distT="0" distB="0" distL="0" distR="0" wp14:anchorId="7F27FC02" wp14:editId="3BFBD57C">
            <wp:extent cx="436880" cy="508000"/>
            <wp:effectExtent l="0" t="0" r="1270" b="6350"/>
            <wp:docPr id="1" name="Рисунок 107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29B" w:rsidRDefault="0002729B" w:rsidP="00016C0C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72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АДМИНИСТРАЦИЯ НОВОВЕЛИЧКОВСКОГО СЕЛЬСКОГО ПОСЕЛЕНИЯ ДИНСКОГО РАЙОНА </w:t>
      </w:r>
    </w:p>
    <w:p w:rsidR="00830110" w:rsidRPr="0002729B" w:rsidRDefault="00830110" w:rsidP="00016C0C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729B" w:rsidRPr="0002729B" w:rsidRDefault="0002729B" w:rsidP="00016C0C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72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02729B" w:rsidRPr="0002729B" w:rsidRDefault="0002729B" w:rsidP="00016C0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2729B" w:rsidRPr="0002729B" w:rsidRDefault="00830110" w:rsidP="00016C0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CE21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18.06.2021</w:t>
      </w:r>
      <w:r w:rsidR="0002729B" w:rsidRPr="0002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</w:t>
      </w:r>
      <w:r w:rsidR="001222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</w:t>
      </w:r>
      <w:r w:rsidR="0002729B" w:rsidRPr="0002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№ </w:t>
      </w:r>
      <w:r w:rsidR="00CE21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173</w:t>
      </w:r>
    </w:p>
    <w:p w:rsidR="0002729B" w:rsidRPr="0002729B" w:rsidRDefault="0002729B" w:rsidP="00016C0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729B">
        <w:rPr>
          <w:rFonts w:ascii="Times New Roman" w:eastAsia="Times New Roman" w:hAnsi="Times New Roman" w:cs="Times New Roman"/>
          <w:sz w:val="28"/>
          <w:szCs w:val="28"/>
          <w:lang w:eastAsia="ar-SA"/>
        </w:rPr>
        <w:t>ст. Нововеличковская</w:t>
      </w:r>
    </w:p>
    <w:p w:rsidR="0002729B" w:rsidRPr="0002729B" w:rsidRDefault="0002729B" w:rsidP="00016C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67E5A" w:rsidRPr="00567E5A" w:rsidRDefault="00567E5A" w:rsidP="00016C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7E5A" w:rsidRPr="00567E5A" w:rsidRDefault="00567E5A" w:rsidP="00016C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729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 утверждении</w:t>
      </w:r>
      <w:r w:rsidR="003316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316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Положения </w:t>
      </w:r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видах поощрения</w:t>
      </w:r>
    </w:p>
    <w:p w:rsidR="00567E5A" w:rsidRPr="00567E5A" w:rsidRDefault="00567E5A" w:rsidP="00016C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муниципальных служащих администрации </w:t>
      </w:r>
      <w:r w:rsidR="000272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Нововеличковского</w:t>
      </w:r>
    </w:p>
    <w:p w:rsidR="00016C0C" w:rsidRDefault="00567E5A" w:rsidP="00016C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сельского поселения </w:t>
      </w:r>
      <w:r w:rsidR="000272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Динского</w:t>
      </w:r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района </w:t>
      </w:r>
    </w:p>
    <w:p w:rsidR="00567E5A" w:rsidRPr="00567E5A" w:rsidRDefault="00567E5A" w:rsidP="00016C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="003316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порядке</w:t>
      </w:r>
      <w:proofErr w:type="gramEnd"/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их применения</w:t>
      </w:r>
    </w:p>
    <w:p w:rsidR="00567E5A" w:rsidRPr="00567E5A" w:rsidRDefault="00567E5A" w:rsidP="00016C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67E5A" w:rsidRPr="00567E5A" w:rsidRDefault="00567E5A" w:rsidP="00016C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67E5A" w:rsidRPr="00567E5A" w:rsidRDefault="00567E5A" w:rsidP="00016C0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Трудовым Кодексом Российской Федерации, Федеральным законом от 02 марта 2007 года № 25-ФЗ «О муниципальной службе в Российской Федерации», Законом Краснодарского края от 8 июня 2007 года № 1244-КЗ «О муниципальной службе в Краснодарском крае»,</w:t>
      </w:r>
      <w:r w:rsidR="00016C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15F5" w:rsidRPr="006E6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</w:t>
      </w:r>
      <w:r w:rsidR="009B15F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="009B15F5" w:rsidRPr="006E6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9B15F5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r w:rsidR="009B15F5" w:rsidRPr="006E6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9B1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 </w:t>
      </w:r>
      <w:r w:rsidR="00016C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</w:t>
      </w: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с т а н о в л я ю:</w:t>
      </w:r>
    </w:p>
    <w:p w:rsidR="00567E5A" w:rsidRPr="00567E5A" w:rsidRDefault="00567E5A" w:rsidP="007C775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Положение о видах поощрения муниципальных служащих администрации </w:t>
      </w:r>
      <w:r w:rsidR="00016C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</w:t>
      </w: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 w:rsidR="00016C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Динского </w:t>
      </w: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 и порядке их применения  (прилагается).</w:t>
      </w:r>
    </w:p>
    <w:p w:rsidR="007C775E" w:rsidRPr="007C775E" w:rsidRDefault="007C775E" w:rsidP="007C775E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bookmarkStart w:id="0" w:name="sub_1021"/>
      <w:r w:rsidRPr="007C775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2. Общему отделу администрации Нововеличковского сельского поселения Динского района (Калитка)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 сети Интернет</w:t>
      </w:r>
      <w:r w:rsidRPr="007C775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</w:t>
      </w:r>
    </w:p>
    <w:p w:rsidR="007C775E" w:rsidRPr="007C775E" w:rsidRDefault="007C775E" w:rsidP="007C775E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bookmarkStart w:id="1" w:name="sub_1031"/>
      <w:bookmarkEnd w:id="0"/>
      <w:r w:rsidRPr="007C775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3. </w:t>
      </w:r>
      <w:proofErr w:type="gramStart"/>
      <w:r w:rsidRPr="007C775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Контроль за</w:t>
      </w:r>
      <w:proofErr w:type="gramEnd"/>
      <w:r w:rsidRPr="007C775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выполнением настоящего постановления оставляю за собой.</w:t>
      </w:r>
    </w:p>
    <w:p w:rsidR="007C775E" w:rsidRPr="00122238" w:rsidRDefault="007C775E" w:rsidP="007C775E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7C775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4. Настоящее постановление вступает в силу со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после</w:t>
      </w:r>
      <w:r w:rsidRPr="007C775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его официального </w:t>
      </w:r>
      <w:r w:rsidRPr="0012223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обнародования.</w:t>
      </w:r>
      <w:bookmarkEnd w:id="1"/>
    </w:p>
    <w:p w:rsidR="007C775E" w:rsidRPr="00122238" w:rsidRDefault="007C775E" w:rsidP="007C775E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7C775E" w:rsidRPr="00122238" w:rsidRDefault="007C775E" w:rsidP="007C77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C775E" w:rsidRPr="00122238" w:rsidRDefault="007C775E" w:rsidP="007C77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C775E" w:rsidRPr="007C775E" w:rsidRDefault="007C775E" w:rsidP="007C77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C77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 Нововеличковского</w:t>
      </w:r>
    </w:p>
    <w:p w:rsidR="007C775E" w:rsidRPr="007C775E" w:rsidRDefault="007C775E" w:rsidP="007C77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C77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Pr="007C77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.М.Кова</w:t>
      </w:r>
      <w:proofErr w:type="spellEnd"/>
    </w:p>
    <w:p w:rsidR="00567E5A" w:rsidRPr="00567E5A" w:rsidRDefault="00567E5A" w:rsidP="00567E5A">
      <w:pPr>
        <w:shd w:val="clear" w:color="auto" w:fill="FFFFFF"/>
        <w:spacing w:after="165" w:line="240" w:lineRule="auto"/>
        <w:ind w:left="451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67E5A" w:rsidRPr="00567E5A" w:rsidRDefault="00567E5A" w:rsidP="00567E5A">
      <w:pPr>
        <w:shd w:val="clear" w:color="auto" w:fill="FFFFFF"/>
        <w:spacing w:after="165" w:line="240" w:lineRule="auto"/>
        <w:ind w:left="451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67E5A" w:rsidRDefault="00567E5A" w:rsidP="007C775E">
      <w:pPr>
        <w:shd w:val="clear" w:color="auto" w:fill="FFFFFF"/>
        <w:spacing w:after="0" w:line="240" w:lineRule="auto"/>
        <w:ind w:left="451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830110" w:rsidRPr="00567E5A" w:rsidRDefault="00830110" w:rsidP="007C775E">
      <w:pPr>
        <w:shd w:val="clear" w:color="auto" w:fill="FFFFFF"/>
        <w:spacing w:after="0" w:line="240" w:lineRule="auto"/>
        <w:ind w:left="451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УТВЕРЖДЕНО</w:t>
      </w:r>
    </w:p>
    <w:p w:rsidR="00567E5A" w:rsidRPr="00567E5A" w:rsidRDefault="00830110" w:rsidP="007C775E">
      <w:pPr>
        <w:shd w:val="clear" w:color="auto" w:fill="FFFFFF"/>
        <w:spacing w:after="0" w:line="240" w:lineRule="auto"/>
        <w:ind w:left="451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</w:t>
      </w:r>
      <w:r w:rsidR="00567E5A"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</w:t>
      </w:r>
    </w:p>
    <w:p w:rsidR="00567E5A" w:rsidRPr="00567E5A" w:rsidRDefault="007C775E" w:rsidP="007C775E">
      <w:pPr>
        <w:shd w:val="clear" w:color="auto" w:fill="FFFFFF"/>
        <w:spacing w:after="0" w:line="240" w:lineRule="auto"/>
        <w:ind w:left="451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</w:t>
      </w:r>
      <w:r w:rsidR="00567E5A"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Динского </w:t>
      </w:r>
      <w:r w:rsidR="00567E5A"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</w:p>
    <w:p w:rsidR="00567E5A" w:rsidRPr="00567E5A" w:rsidRDefault="00567E5A" w:rsidP="007C775E">
      <w:pPr>
        <w:shd w:val="clear" w:color="auto" w:fill="FFFFFF"/>
        <w:spacing w:after="0" w:line="240" w:lineRule="auto"/>
        <w:ind w:left="451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CE21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18.06.2021</w:t>
      </w: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№ </w:t>
      </w:r>
      <w:r w:rsidR="00CE21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173</w:t>
      </w:r>
      <w:bookmarkStart w:id="2" w:name="_GoBack"/>
      <w:bookmarkEnd w:id="2"/>
    </w:p>
    <w:p w:rsidR="00830110" w:rsidRDefault="00830110" w:rsidP="00830110">
      <w:pPr>
        <w:shd w:val="clear" w:color="auto" w:fill="FFFFFF"/>
        <w:spacing w:after="0" w:line="240" w:lineRule="auto"/>
        <w:ind w:left="451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0110" w:rsidRDefault="00830110" w:rsidP="00830110">
      <w:pPr>
        <w:shd w:val="clear" w:color="auto" w:fill="FFFFFF"/>
        <w:spacing w:after="0" w:line="240" w:lineRule="auto"/>
        <w:ind w:left="451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0110" w:rsidRDefault="00830110" w:rsidP="00830110">
      <w:pPr>
        <w:shd w:val="clear" w:color="auto" w:fill="FFFFFF"/>
        <w:spacing w:after="0" w:line="240" w:lineRule="auto"/>
        <w:ind w:left="451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7E5A" w:rsidRPr="00567E5A" w:rsidRDefault="00567E5A" w:rsidP="008301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ПОЛОЖЕНИЕ</w:t>
      </w:r>
    </w:p>
    <w:p w:rsidR="006E68A5" w:rsidRDefault="00567E5A" w:rsidP="008301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видах поощрения муниципальных </w:t>
      </w:r>
      <w:r w:rsidR="006E68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служащих </w:t>
      </w:r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администрации </w:t>
      </w:r>
      <w:r w:rsidR="006E68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Нововеличковского</w:t>
      </w:r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сельского поселения </w:t>
      </w:r>
      <w:r w:rsidR="006E68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Динского</w:t>
      </w:r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района</w:t>
      </w:r>
    </w:p>
    <w:p w:rsidR="00567E5A" w:rsidRPr="00567E5A" w:rsidRDefault="00567E5A" w:rsidP="008301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</w:t>
      </w:r>
      <w:proofErr w:type="gramStart"/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порядке</w:t>
      </w:r>
      <w:proofErr w:type="gramEnd"/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их применения</w:t>
      </w:r>
    </w:p>
    <w:p w:rsidR="007C775E" w:rsidRDefault="007C775E" w:rsidP="00567E5A">
      <w:pPr>
        <w:shd w:val="clear" w:color="auto" w:fill="FFFFFF"/>
        <w:spacing w:after="16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67E5A" w:rsidRDefault="00567E5A" w:rsidP="000B3F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Общие положения</w:t>
      </w:r>
    </w:p>
    <w:p w:rsidR="00A520F4" w:rsidRPr="00567E5A" w:rsidRDefault="00A520F4" w:rsidP="000B3F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7E5A" w:rsidRPr="006E68A5" w:rsidRDefault="00567E5A" w:rsidP="000B3F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6E6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Настоящее Положение разработано в соответствии с Трудовым </w:t>
      </w:r>
      <w:r w:rsidR="006E6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кодексом Российской Федерации, </w:t>
      </w:r>
      <w:hyperlink r:id="rId8" w:history="1">
        <w:r w:rsidRPr="006E68A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26</w:t>
        </w:r>
      </w:hyperlink>
      <w:r w:rsidR="009B1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E6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закона </w:t>
      </w:r>
      <w:r w:rsidR="009B1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6E6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02 марта 2007 № 25-ФЗ «О муниципальной службе в Российской Федерации», Уставом </w:t>
      </w:r>
      <w:r w:rsidR="009B15F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Pr="006E6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9B15F5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r w:rsidR="000B3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Pr="006E68A5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устанавливает виды и порядок применения поощрения муниципальных служащих.</w:t>
      </w:r>
    </w:p>
    <w:p w:rsidR="00567E5A" w:rsidRPr="006E68A5" w:rsidRDefault="00567E5A" w:rsidP="000B3F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Настоящее Положение определяет виды поощрений, применяемых к муниципальным служащим администрации </w:t>
      </w:r>
      <w:r w:rsidR="00A520F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Pr="006E6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A520F4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r w:rsidRPr="006E6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(далее – муниципальные служащие) и порядок их применения.</w:t>
      </w:r>
    </w:p>
    <w:p w:rsidR="00567E5A" w:rsidRDefault="00567E5A" w:rsidP="000B3F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8A5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Поощрения муниципальных служащих применяются за безупречную и эффективную муниципальную службу. Поощрение производится на основе индивидуальной оценки качества труда каждого работника и его личного вклада в решение задач, поставленных перед ним.</w:t>
      </w:r>
    </w:p>
    <w:p w:rsidR="00A520F4" w:rsidRPr="006E68A5" w:rsidRDefault="00A520F4" w:rsidP="000B3F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7E5A" w:rsidRDefault="00567E5A" w:rsidP="000B3F9B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Основания для поощрения муниципального служащего</w:t>
      </w:r>
    </w:p>
    <w:p w:rsidR="00A520F4" w:rsidRPr="00567E5A" w:rsidRDefault="00A520F4" w:rsidP="000B3F9B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7E5A" w:rsidRPr="00567E5A" w:rsidRDefault="00567E5A" w:rsidP="000B3F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Основанием для поощрения муниципальных служащих являются:</w:t>
      </w:r>
    </w:p>
    <w:p w:rsidR="00567E5A" w:rsidRPr="00567E5A" w:rsidRDefault="00567E5A" w:rsidP="000B3F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образцовое выполнение муниципальным служащим должностных обязанностей;</w:t>
      </w:r>
    </w:p>
    <w:p w:rsidR="00567E5A" w:rsidRPr="00567E5A" w:rsidRDefault="00567E5A" w:rsidP="000B3F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продолжительная и безупречная муниципальная служба;</w:t>
      </w:r>
    </w:p>
    <w:p w:rsidR="00567E5A" w:rsidRPr="00567E5A" w:rsidRDefault="00567E5A" w:rsidP="000B3F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выполнение заданий особой важности и сложности.</w:t>
      </w:r>
    </w:p>
    <w:p w:rsidR="00567E5A" w:rsidRPr="00567E5A" w:rsidRDefault="00567E5A" w:rsidP="000B3F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 Образцовое выполнение муниципальным служащим должностных обязанностей означает качественное и своевременное их исполнение, личный вклад в подготовку и проведение различных мероприятий, обеспечивающие эффективность работы администрации </w:t>
      </w:r>
      <w:r w:rsidR="009B0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</w:t>
      </w: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 w:rsidR="009B0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Динского</w:t>
      </w: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(далее – органы местного самоуправления).</w:t>
      </w:r>
    </w:p>
    <w:p w:rsidR="00567E5A" w:rsidRPr="00567E5A" w:rsidRDefault="00567E5A" w:rsidP="000B3F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2.3. Безупречность службы определяется отсутствием дисциплинарных взысканий на дату оформления поощрения.</w:t>
      </w:r>
    </w:p>
    <w:p w:rsidR="00567E5A" w:rsidRDefault="00567E5A" w:rsidP="000B3F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 Важность и сложность задания в каждом конкретном случае определяется главой поселения.</w:t>
      </w:r>
    </w:p>
    <w:p w:rsidR="009B02F8" w:rsidRPr="00567E5A" w:rsidRDefault="009B02F8" w:rsidP="000B3F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7E5A" w:rsidRDefault="00567E5A" w:rsidP="009B02F8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Виды поощрения муниципального служащего</w:t>
      </w:r>
    </w:p>
    <w:p w:rsidR="009B02F8" w:rsidRPr="00567E5A" w:rsidRDefault="009B02F8" w:rsidP="000B3F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7E5A" w:rsidRPr="00567E5A" w:rsidRDefault="00567E5A" w:rsidP="000B3F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Основными видами поощрения муниципального служащего являются:</w:t>
      </w:r>
    </w:p>
    <w:p w:rsidR="00567E5A" w:rsidRPr="00567E5A" w:rsidRDefault="00567E5A" w:rsidP="000B3F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объявление благодарности;</w:t>
      </w:r>
    </w:p>
    <w:p w:rsidR="00567E5A" w:rsidRPr="00567E5A" w:rsidRDefault="00567E5A" w:rsidP="000B3F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выплата премии;</w:t>
      </w:r>
    </w:p>
    <w:p w:rsidR="00567E5A" w:rsidRPr="00567E5A" w:rsidRDefault="00567E5A" w:rsidP="000B3F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награждение ценным подарком;</w:t>
      </w:r>
    </w:p>
    <w:p w:rsidR="00567E5A" w:rsidRDefault="00567E5A" w:rsidP="000B3F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</w:t>
      </w:r>
      <w:r w:rsidR="002E6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награждение Почетной грамотой.</w:t>
      </w:r>
    </w:p>
    <w:p w:rsidR="002E6199" w:rsidRPr="00567E5A" w:rsidRDefault="002E6199" w:rsidP="000B3F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7E5A" w:rsidRDefault="00567E5A" w:rsidP="000B3F9B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Порядок применения поощрения муниципального служащего</w:t>
      </w:r>
    </w:p>
    <w:p w:rsidR="002E6199" w:rsidRPr="00567E5A" w:rsidRDefault="002E6199" w:rsidP="000B3F9B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7E5A" w:rsidRPr="00567E5A" w:rsidRDefault="00567E5A" w:rsidP="000B3F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Решение о применении поощрения муниципального служащего принимается главой сельского поселения и оформляется соответствующим правовым актом (распоряжение).</w:t>
      </w:r>
    </w:p>
    <w:p w:rsidR="00567E5A" w:rsidRPr="00567E5A" w:rsidRDefault="00567E5A" w:rsidP="000B3F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 В распоряжении о применении поощрения должны в обязательном порядке содержаться сведения о том, за какие именно заслуги и достижения поощряется муниципальный служащий</w:t>
      </w:r>
      <w:r w:rsidR="002E6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какой вид поощрения применяется.</w:t>
      </w:r>
    </w:p>
    <w:p w:rsidR="00567E5A" w:rsidRPr="00567E5A" w:rsidRDefault="00567E5A" w:rsidP="000B3F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 Единовременное денежное вознаграждение  (премия) выплачивается:</w:t>
      </w:r>
    </w:p>
    <w:p w:rsidR="00567E5A" w:rsidRPr="00567E5A" w:rsidRDefault="00567E5A" w:rsidP="000B3F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за достижения в работе, выполнение важных и сложных заданий;</w:t>
      </w:r>
    </w:p>
    <w:p w:rsidR="00567E5A" w:rsidRPr="00567E5A" w:rsidRDefault="00567E5A" w:rsidP="000B3F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за долголетнюю и плодотворную работу;</w:t>
      </w:r>
    </w:p>
    <w:p w:rsidR="00567E5A" w:rsidRPr="00567E5A" w:rsidRDefault="00567E5A" w:rsidP="000B3F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в связи с юбилейной датой;</w:t>
      </w:r>
    </w:p>
    <w:p w:rsidR="00567E5A" w:rsidRPr="00567E5A" w:rsidRDefault="00567E5A" w:rsidP="000B3F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в связи с присвоением почетного звания;</w:t>
      </w:r>
    </w:p>
    <w:p w:rsidR="00567E5A" w:rsidRPr="00567E5A" w:rsidRDefault="00567E5A" w:rsidP="000B3F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в связи с награждением правительственной наградой;</w:t>
      </w:r>
    </w:p>
    <w:p w:rsidR="00567E5A" w:rsidRPr="00567E5A" w:rsidRDefault="00567E5A" w:rsidP="000B3F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е) </w:t>
      </w:r>
      <w:r w:rsidR="00DE11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связи с праздничными датами.</w:t>
      </w:r>
    </w:p>
    <w:p w:rsidR="00567E5A" w:rsidRPr="00567E5A" w:rsidRDefault="00567E5A" w:rsidP="000B3F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Премирование в соответствии с </w:t>
      </w:r>
      <w:proofErr w:type="spellStart"/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п.п</w:t>
      </w:r>
      <w:proofErr w:type="spellEnd"/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б), в), г), д) производится при условии стажа работы в администрации </w:t>
      </w:r>
      <w:r w:rsidR="002E1F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</w:t>
      </w: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 w:rsidR="002E1F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Динского</w:t>
      </w: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не менее трех лет.</w:t>
      </w:r>
    </w:p>
    <w:p w:rsidR="00567E5A" w:rsidRPr="00567E5A" w:rsidRDefault="00567E5A" w:rsidP="000B3F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4.4. Допускается одновременное применение нескольких видов поощрений. При этом сочетаются меры морального и материального стимулирования деятельности муниципального служащего.</w:t>
      </w:r>
    </w:p>
    <w:p w:rsidR="00567E5A" w:rsidRDefault="00567E5A" w:rsidP="000B3F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4.5. Объявление благодарности, вручение Почетной грамоты, единовременного денежного поощрения, награждение ценным подарком производятся в торжественной обстановке главой поселения или другим лицом по его поручению.</w:t>
      </w:r>
    </w:p>
    <w:p w:rsidR="002E1F0F" w:rsidRPr="00567E5A" w:rsidRDefault="002E1F0F" w:rsidP="000B3F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7E5A" w:rsidRDefault="00567E5A" w:rsidP="000B3F9B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Заключительные положения</w:t>
      </w:r>
    </w:p>
    <w:p w:rsidR="002E1F0F" w:rsidRPr="00567E5A" w:rsidRDefault="002E1F0F" w:rsidP="000B3F9B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7E5A" w:rsidRPr="00567E5A" w:rsidRDefault="00567E5A" w:rsidP="000B3F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 Муниципальный служащий не может быть представлен к поощрению в течение срока действия дисциплинарного взыскания.</w:t>
      </w:r>
    </w:p>
    <w:p w:rsidR="00567E5A" w:rsidRPr="00567E5A" w:rsidRDefault="00567E5A" w:rsidP="000B3F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5.2. Расходы, связанные с награждением, осуществляются за</w:t>
      </w:r>
      <w:r w:rsidR="002E1F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счет средств местного бюджета.</w:t>
      </w:r>
    </w:p>
    <w:p w:rsidR="00567E5A" w:rsidRPr="00567E5A" w:rsidRDefault="00567E5A" w:rsidP="000B3F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 Копия правового акта о поощрении муниципального служащего вносится в личное дело муниципального служащего, а соответствующая запись о поощрении муниципального служащего вносится в трудовую книжку (кроме денежных поощрений).</w:t>
      </w:r>
    </w:p>
    <w:p w:rsidR="002E1F0F" w:rsidRDefault="002E1F0F" w:rsidP="002E1F0F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E1F0F" w:rsidRDefault="002E1F0F" w:rsidP="002E1F0F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E1F0F" w:rsidRDefault="002E1F0F" w:rsidP="002E1F0F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7E5A" w:rsidRPr="00567E5A" w:rsidRDefault="00567E5A" w:rsidP="00943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отдела</w:t>
      </w:r>
    </w:p>
    <w:p w:rsidR="00567E5A" w:rsidRPr="00567E5A" w:rsidRDefault="00943F13" w:rsidP="00943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общим и правовым вопросам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О.Ю.Калитка</w:t>
      </w:r>
      <w:proofErr w:type="spellEnd"/>
    </w:p>
    <w:p w:rsidR="00BF27F2" w:rsidRPr="00567E5A" w:rsidRDefault="00BF27F2" w:rsidP="000B3F9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F27F2" w:rsidRPr="00567E5A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CE4" w:rsidRDefault="003D1CE4" w:rsidP="00122238">
      <w:pPr>
        <w:spacing w:after="0" w:line="240" w:lineRule="auto"/>
      </w:pPr>
      <w:r>
        <w:separator/>
      </w:r>
    </w:p>
  </w:endnote>
  <w:endnote w:type="continuationSeparator" w:id="0">
    <w:p w:rsidR="003D1CE4" w:rsidRDefault="003D1CE4" w:rsidP="00122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CE4" w:rsidRDefault="003D1CE4" w:rsidP="00122238">
      <w:pPr>
        <w:spacing w:after="0" w:line="240" w:lineRule="auto"/>
      </w:pPr>
      <w:r>
        <w:separator/>
      </w:r>
    </w:p>
  </w:footnote>
  <w:footnote w:type="continuationSeparator" w:id="0">
    <w:p w:rsidR="003D1CE4" w:rsidRDefault="003D1CE4" w:rsidP="00122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2238" w:rsidRDefault="0012223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045"/>
    <w:rsid w:val="000035F4"/>
    <w:rsid w:val="00016C0C"/>
    <w:rsid w:val="0002729B"/>
    <w:rsid w:val="000B3F9B"/>
    <w:rsid w:val="00122238"/>
    <w:rsid w:val="002E1F0F"/>
    <w:rsid w:val="002E6199"/>
    <w:rsid w:val="003316F5"/>
    <w:rsid w:val="00391DA1"/>
    <w:rsid w:val="003D1CE4"/>
    <w:rsid w:val="004A6436"/>
    <w:rsid w:val="004D2228"/>
    <w:rsid w:val="00567E5A"/>
    <w:rsid w:val="005C1BAE"/>
    <w:rsid w:val="006E68A5"/>
    <w:rsid w:val="00787C06"/>
    <w:rsid w:val="007C775E"/>
    <w:rsid w:val="00830110"/>
    <w:rsid w:val="008A5340"/>
    <w:rsid w:val="00943F13"/>
    <w:rsid w:val="009B02F8"/>
    <w:rsid w:val="009B15F5"/>
    <w:rsid w:val="00A520F4"/>
    <w:rsid w:val="00AD2815"/>
    <w:rsid w:val="00B52DDA"/>
    <w:rsid w:val="00BB5FF1"/>
    <w:rsid w:val="00BE1991"/>
    <w:rsid w:val="00BF27F2"/>
    <w:rsid w:val="00C45F5B"/>
    <w:rsid w:val="00CE2151"/>
    <w:rsid w:val="00D07045"/>
    <w:rsid w:val="00D8435F"/>
    <w:rsid w:val="00DD652B"/>
    <w:rsid w:val="00DE1138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7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729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22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22238"/>
  </w:style>
  <w:style w:type="paragraph" w:styleId="a7">
    <w:name w:val="footer"/>
    <w:basedOn w:val="a"/>
    <w:link w:val="a8"/>
    <w:uiPriority w:val="99"/>
    <w:unhideWhenUsed/>
    <w:rsid w:val="00122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222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7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729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22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22238"/>
  </w:style>
  <w:style w:type="paragraph" w:styleId="a7">
    <w:name w:val="footer"/>
    <w:basedOn w:val="a"/>
    <w:link w:val="a8"/>
    <w:uiPriority w:val="99"/>
    <w:unhideWhenUsed/>
    <w:rsid w:val="00122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222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05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3724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91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65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10707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764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900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1F04ECE3AB72C3721F9AFC81DC468BAF9ED3081A309CFB4BAB1D7FACB3F0E06DCA58BB14CE0ED4mBkC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847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10</cp:revision>
  <cp:lastPrinted>2021-06-15T08:17:00Z</cp:lastPrinted>
  <dcterms:created xsi:type="dcterms:W3CDTF">2021-05-26T07:47:00Z</dcterms:created>
  <dcterms:modified xsi:type="dcterms:W3CDTF">2021-06-18T06:12:00Z</dcterms:modified>
</cp:coreProperties>
</file>