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406D6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750C2C56" wp14:editId="6F0DD687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  <w:r w:rsidRPr="00040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color w:val="FFFFFF"/>
          <w:sz w:val="24"/>
          <w:szCs w:val="24"/>
          <w:lang w:eastAsia="ru-RU"/>
        </w:rPr>
        <w:t xml:space="preserve">  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03.06.2021</w:t>
      </w: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№ 148  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left="851" w:righ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обеспечении требований пожарной безопасности и безопасности труда в период уборки урожая, заготовки кормов и хранения зерна в Нововеличковском сельском поселении Динского района в 2021 году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со ст. 19 Федерального закона Российской Федерации от    21 декабря 1994 года № 69-ФЗ "О пожарной безопасности",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 приказом МЧС России от 26 января 2016 года № 26 «Об утверждении Порядка использования открытого огня и разведения костров на землях сельскохозяйственного назначения и землях</w:t>
      </w:r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запаса», постановлением администрации муниципального образования Динской район от 25 мая 2021 года № 756 «Об обеспечении</w:t>
      </w:r>
      <w:r w:rsidRPr="000406D6">
        <w:rPr>
          <w:rFonts w:ascii="Arial" w:eastAsia="Times New Roman" w:hAnsi="Arial" w:cs="Times New Roman"/>
          <w:sz w:val="27"/>
          <w:szCs w:val="27"/>
          <w:lang w:eastAsia="ru-RU"/>
        </w:rPr>
        <w:t xml:space="preserve"> </w:t>
      </w: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пожарной безопасности и безопасности труда в период уборки, хранения зерновых культур и заготовки грубых кормов в 2021 году», руководствуясь п. 7, 8 статьи 8, статьи 41 Устава Нововеличковского сельского поселения Динского района в целях необходимости проведения мероприятий по противопожарной защите зерновых массивов, мест хранения зерна</w:t>
      </w:r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грубых кормов в период их уборки и заготовки </w:t>
      </w:r>
      <w:proofErr w:type="gramStart"/>
      <w:r w:rsidRPr="000406D6">
        <w:rPr>
          <w:rFonts w:ascii="Times New Roman" w:eastAsia="Times New Roman" w:hAnsi="Times New Roman" w:cs="Times New Roman"/>
          <w:spacing w:val="20"/>
          <w:sz w:val="27"/>
          <w:szCs w:val="27"/>
          <w:lang w:eastAsia="ru-RU"/>
        </w:rPr>
        <w:t>п</w:t>
      </w:r>
      <w:proofErr w:type="gramEnd"/>
      <w:r w:rsidRPr="000406D6">
        <w:rPr>
          <w:rFonts w:ascii="Times New Roman" w:eastAsia="Times New Roman" w:hAnsi="Times New Roman" w:cs="Times New Roman"/>
          <w:spacing w:val="20"/>
          <w:sz w:val="27"/>
          <w:szCs w:val="27"/>
          <w:lang w:eastAsia="ru-RU"/>
        </w:rPr>
        <w:t xml:space="preserve"> о с т а н о в л я ю</w:t>
      </w: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Обеспечить постоянное взаимодействие с руководителями сельскохозяйственных организаций и крестьянских (фермерских) хозяйств и 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соблюдением мер пожарной безопасности в период проведения уборки зерновых культур и заготовки кормов.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2. Организовать постоянный мониторинг развития пожарной обстановки на территории Нововеличковского сельского поселения, обеспечив устойчивое и своевременное доведение информации о ЧС (пожар) до соответствующих служб района (ОФПС, ОД ЕДДС, ОМВД РФ по Динскому району).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 Рекомендовать руководителям предприятий всех форм собственности: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3.1. Издать приказы и распоряжения об усилении пожарной безопасности в летний период, принять меры к укреплению противопожарной защиты зерновых культур и грубых кормов, расположенных на подведомственной территории.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3.2. Со всеми участниками уборки провести инструктажи по пожарной </w:t>
      </w: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безопасности и охране труда с проверкой знаний и навыков работников в области пожарной безопасности и безопасных приёмов работы, обеспечить их средствами индивидуальной защиты.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3.3. 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Перед</w:t>
      </w:r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созревание</w:t>
      </w:r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зерновых колосовых культур хлебные поля в местах их прилегания к лесным массивам, степной полосе, автомобильным дорогам обкосить и опахать полосой не менее 4 м.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3.4. Допускать к работе только исправную технику, по техническому состоянию соответствующую требованиям заводских руководств, Правил по охране труда в растениеводстве, Правил противопожарного режима и дорожного движения.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3.5. Подготовить дороги и разработать маршруты движения уборочной техники и транспортных средств к месту работы и обратно.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3.6. Оборудовать места, выделенные для кратковременного отдыха и приёма пищи работниками в полевых условиях, в соответствии с требованиями безопасности.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3.7. Обеспечить технику, зерновые токи, склады хранения зерна первичными средствами пожаротушения согласно нормам.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3.8. Организовать на каждом убираемом хлебном массиве дежурство трактора с плугом и передвижных емкостей с водой (объем не менее 2 </w:t>
      </w:r>
      <w:proofErr w:type="spell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куб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.м</w:t>
      </w:r>
      <w:proofErr w:type="spellEnd"/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), в случае засухи предусмотреть привлечение добровольных пожарных формирований.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3.9. Предусмотреть систематическую очистку комбайнов от пыли, соломы и половы, обращая особое внимание на состояние электропроводки и герметичность маслораспределительной системы.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3.10. Категорически запретить выжигание стерни и пожнивных остатков.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3.11. Вдоль магистралей и оживленных дорог установить запрещающие знаки: «Не курить», «Не пользоваться открытым огнем» и т.п..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3.12. Организовать постоянный контроль по обеспечению безопасности труда и пожарной безопасности в период уборочных работ.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3.13.</w:t>
      </w: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При привлечении на уборку урожая техники и работников сторонних организаций обеспечить в заключаемых договорах ответственность сторон за соблюдением требований безопасности при выполнении определенных договором работ.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3.14. 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В полевых условиях хранение и заправку нефтепродуктами автомобилей и технологического оборудования осуществлять на специальных площадках, очищенных от сухой травы, горючего мусора и опаханных полосой шириной не менее 4 метров, или на пахоте на расстоянии 100 метров от токов, стогов сена и соломы, хлебных массивов и не менее 50 метров от строений.</w:t>
      </w:r>
      <w:proofErr w:type="gramEnd"/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3.15. Провести противопожарные инструктажи с лицами, задействованными в уборке урожая, обеспечить уборочные агрегаты и автомобили первичными средствами пожаротушения (комбайны всех типов и тракторы двумя огнетушителями, двумя штыковыми лопатами) и исправными искрогасителями.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3.16. Уборку зерновых начинать с разбивки хлебных массивов на участки площадью не более 50 гектаров. Между участками делать прокосы шириной не менее 8 метров. Скошенный хлеб с прокосов немедленно убирать. Посредине </w:t>
      </w: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прокосов делать пропашку шириной не менее 4 метров.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4.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</w:t>
      </w:r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5. </w:t>
      </w:r>
      <w:proofErr w:type="gramStart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выполнением постановления оставляю за собой.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06D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6. </w:t>
      </w:r>
      <w:r w:rsidRPr="000406D6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 вступает в силу со дня его подписания.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</w:t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поселения</w:t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21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bookmarkStart w:id="0" w:name="_GoBack"/>
      <w:bookmarkEnd w:id="0"/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Г.М. </w:t>
      </w:r>
      <w:proofErr w:type="spellStart"/>
      <w:r w:rsidRPr="000406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  <w:r w:rsidRPr="000406D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   </w:t>
      </w: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06D6" w:rsidRPr="000406D6" w:rsidRDefault="000406D6" w:rsidP="000406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137"/>
    <w:rsid w:val="000035F4"/>
    <w:rsid w:val="000406D6"/>
    <w:rsid w:val="002D2D28"/>
    <w:rsid w:val="00391DA1"/>
    <w:rsid w:val="004A6436"/>
    <w:rsid w:val="00787C06"/>
    <w:rsid w:val="008221FE"/>
    <w:rsid w:val="00AD2815"/>
    <w:rsid w:val="00B52DDA"/>
    <w:rsid w:val="00BF27F2"/>
    <w:rsid w:val="00C27B99"/>
    <w:rsid w:val="00C45F5B"/>
    <w:rsid w:val="00D8435F"/>
    <w:rsid w:val="00DD652B"/>
    <w:rsid w:val="00E55137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2021-06-04T08:23:00Z</dcterms:created>
  <dcterms:modified xsi:type="dcterms:W3CDTF">2021-06-04T11:12:00Z</dcterms:modified>
</cp:coreProperties>
</file>