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C55" w:rsidRPr="002F0765" w:rsidRDefault="001C4C55" w:rsidP="002F0765"/>
    <w:p w:rsidR="00AB2434" w:rsidRPr="00AB2434" w:rsidRDefault="00AB2434" w:rsidP="00AB243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B2434">
        <w:rPr>
          <w:rFonts w:ascii="Arial" w:eastAsia="Times New Roman" w:hAnsi="Arial" w:cs="Arial"/>
          <w:sz w:val="24"/>
          <w:szCs w:val="24"/>
          <w:lang w:eastAsia="ru-RU"/>
        </w:rPr>
        <w:t>КРАСНОДАРСКИЙ КРАЙ</w:t>
      </w:r>
    </w:p>
    <w:p w:rsidR="00AB2434" w:rsidRPr="00AB2434" w:rsidRDefault="00AB2434" w:rsidP="00AB243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B2434">
        <w:rPr>
          <w:rFonts w:ascii="Arial" w:eastAsia="Times New Roman" w:hAnsi="Arial" w:cs="Arial"/>
          <w:sz w:val="24"/>
          <w:szCs w:val="24"/>
          <w:lang w:eastAsia="ru-RU"/>
        </w:rPr>
        <w:t>ДИНСКОЙ РАЙОН</w:t>
      </w:r>
    </w:p>
    <w:p w:rsidR="00AB2434" w:rsidRPr="00AB2434" w:rsidRDefault="00AB2434" w:rsidP="00AB243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B2434">
        <w:rPr>
          <w:rFonts w:ascii="Arial" w:eastAsia="Times New Roman" w:hAnsi="Arial" w:cs="Arial"/>
          <w:sz w:val="24"/>
          <w:szCs w:val="24"/>
          <w:lang w:eastAsia="ru-RU"/>
        </w:rPr>
        <w:t>СОВЕТ НОВОВЕЛИЧКОВСКОГО СЕЛЬСКОГО ПОСЕЛЕНИЯ</w:t>
      </w:r>
    </w:p>
    <w:p w:rsidR="00AB2434" w:rsidRPr="00AB2434" w:rsidRDefault="00AB2434" w:rsidP="00AB243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B2434">
        <w:rPr>
          <w:rFonts w:ascii="Arial" w:eastAsia="Times New Roman" w:hAnsi="Arial" w:cs="Arial"/>
          <w:sz w:val="24"/>
          <w:szCs w:val="24"/>
          <w:lang w:eastAsia="ru-RU"/>
        </w:rPr>
        <w:t>ДИНСКОГО РАЙОНА</w:t>
      </w:r>
    </w:p>
    <w:p w:rsidR="00AB2434" w:rsidRPr="00AB2434" w:rsidRDefault="00AB2434" w:rsidP="00AB2434">
      <w:pPr>
        <w:widowControl w:val="0"/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B2434" w:rsidRPr="00AB2434" w:rsidRDefault="00AB2434" w:rsidP="00AB243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AB2434"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</w:p>
    <w:p w:rsidR="00AB2434" w:rsidRPr="00AB2434" w:rsidRDefault="00AB2434" w:rsidP="00AB2434">
      <w:pPr>
        <w:widowControl w:val="0"/>
        <w:autoSpaceDE w:val="0"/>
        <w:autoSpaceDN w:val="0"/>
        <w:adjustRightInd w:val="0"/>
        <w:spacing w:after="200" w:line="276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B2434" w:rsidRPr="00AB2434" w:rsidRDefault="00AB2434" w:rsidP="004B322D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spacing w:val="-1"/>
          <w:sz w:val="24"/>
          <w:szCs w:val="24"/>
          <w:lang w:eastAsia="ru-RU"/>
        </w:rPr>
      </w:pPr>
      <w:r w:rsidRPr="00AB2434">
        <w:rPr>
          <w:rFonts w:ascii="Arial" w:eastAsia="Times New Roman" w:hAnsi="Arial" w:cs="Arial"/>
          <w:spacing w:val="-1"/>
          <w:sz w:val="24"/>
          <w:szCs w:val="24"/>
          <w:lang w:eastAsia="ru-RU"/>
        </w:rPr>
        <w:t>ст. Нововеличковская</w:t>
      </w:r>
    </w:p>
    <w:p w:rsidR="00AB2434" w:rsidRPr="00AB2434" w:rsidRDefault="00AB2434" w:rsidP="003D6693">
      <w:pPr>
        <w:tabs>
          <w:tab w:val="left" w:pos="5475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B2434" w:rsidRDefault="003D6693" w:rsidP="00AB2434">
      <w:pPr>
        <w:tabs>
          <w:tab w:val="left" w:pos="5475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B2434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Порядка сноса надмогильных</w:t>
      </w:r>
      <w:r w:rsidR="00993B19" w:rsidRPr="00AB243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AB2434">
        <w:rPr>
          <w:rFonts w:ascii="Arial" w:eastAsia="Times New Roman" w:hAnsi="Arial" w:cs="Arial"/>
          <w:b/>
          <w:sz w:val="32"/>
          <w:szCs w:val="32"/>
          <w:lang w:eastAsia="ru-RU"/>
        </w:rPr>
        <w:t>сооружений (надгробий) и оград, установленных</w:t>
      </w:r>
      <w:r w:rsidR="00993B19" w:rsidRPr="00AB243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AB2434">
        <w:rPr>
          <w:rFonts w:ascii="Arial" w:eastAsia="Times New Roman" w:hAnsi="Arial" w:cs="Arial"/>
          <w:b/>
          <w:sz w:val="32"/>
          <w:szCs w:val="32"/>
          <w:lang w:eastAsia="ru-RU"/>
        </w:rPr>
        <w:t>за пределами мест захоронения</w:t>
      </w:r>
      <w:r w:rsidR="00FD3C86" w:rsidRPr="00AB243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на территории Нововеличковского </w:t>
      </w:r>
    </w:p>
    <w:p w:rsidR="003D6693" w:rsidRPr="00AB2434" w:rsidRDefault="00FD3C86" w:rsidP="00AB2434">
      <w:pPr>
        <w:tabs>
          <w:tab w:val="left" w:pos="5475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B2434">
        <w:rPr>
          <w:rFonts w:ascii="Arial" w:eastAsia="Times New Roman" w:hAnsi="Arial" w:cs="Arial"/>
          <w:b/>
          <w:sz w:val="32"/>
          <w:szCs w:val="32"/>
          <w:lang w:eastAsia="ru-RU"/>
        </w:rPr>
        <w:t>сельского поселения Динского района</w:t>
      </w:r>
    </w:p>
    <w:p w:rsidR="003D6693" w:rsidRPr="00AB2434" w:rsidRDefault="003D6693" w:rsidP="003D6693">
      <w:pPr>
        <w:tabs>
          <w:tab w:val="left" w:pos="5475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D6693" w:rsidRPr="00AB2434" w:rsidRDefault="003D6693" w:rsidP="003D6693">
      <w:pPr>
        <w:tabs>
          <w:tab w:val="left" w:pos="5475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240FF" w:rsidRPr="00AB2434" w:rsidRDefault="003D6693" w:rsidP="00AB2434">
      <w:pPr>
        <w:tabs>
          <w:tab w:val="left" w:pos="5475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B2434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</w:t>
      </w:r>
      <w:r w:rsidR="007F24EF" w:rsidRPr="00AB2434">
        <w:rPr>
          <w:rFonts w:ascii="Arial" w:eastAsia="Times New Roman" w:hAnsi="Arial" w:cs="Arial"/>
          <w:sz w:val="24"/>
          <w:szCs w:val="24"/>
          <w:lang w:eastAsia="ru-RU"/>
        </w:rPr>
        <w:t xml:space="preserve">Федеральным законом от 06 октября 2003 № 131-ФЗ «Об общих принципах организации местного самоуправления в Российской Федерации», </w:t>
      </w:r>
      <w:r w:rsidRPr="00AB2434">
        <w:rPr>
          <w:rFonts w:ascii="Arial" w:eastAsia="Times New Roman" w:hAnsi="Arial" w:cs="Arial"/>
          <w:sz w:val="24"/>
          <w:szCs w:val="24"/>
          <w:lang w:eastAsia="ru-RU"/>
        </w:rPr>
        <w:t>Федеральным законом от 12 января 1996 года № 8-ФЗ «О погребении и похоронном деле», Законом Краснодарског</w:t>
      </w:r>
      <w:r w:rsidR="00AB2434">
        <w:rPr>
          <w:rFonts w:ascii="Arial" w:eastAsia="Times New Roman" w:hAnsi="Arial" w:cs="Arial"/>
          <w:sz w:val="24"/>
          <w:szCs w:val="24"/>
          <w:lang w:eastAsia="ru-RU"/>
        </w:rPr>
        <w:t xml:space="preserve">о края от 04 апреля 2004 года № </w:t>
      </w:r>
      <w:r w:rsidRPr="00AB2434">
        <w:rPr>
          <w:rFonts w:ascii="Arial" w:eastAsia="Times New Roman" w:hAnsi="Arial" w:cs="Arial"/>
          <w:sz w:val="24"/>
          <w:szCs w:val="24"/>
          <w:lang w:eastAsia="ru-RU"/>
        </w:rPr>
        <w:t>666-КЗ «О погребении и похоронном деле в Краснодарском крае», Уставом Нововеличковского сельского поселения Динского</w:t>
      </w:r>
      <w:r w:rsidR="007F24EF" w:rsidRPr="00AB243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B2434">
        <w:rPr>
          <w:rFonts w:ascii="Arial" w:eastAsia="Times New Roman" w:hAnsi="Arial" w:cs="Arial"/>
          <w:sz w:val="24"/>
          <w:szCs w:val="24"/>
          <w:lang w:eastAsia="ru-RU"/>
        </w:rPr>
        <w:t xml:space="preserve">района, </w:t>
      </w:r>
      <w:r w:rsidR="002240FF" w:rsidRPr="00AB2434">
        <w:rPr>
          <w:rFonts w:ascii="Arial" w:eastAsia="Times New Roman" w:hAnsi="Arial" w:cs="Arial"/>
          <w:kern w:val="3"/>
          <w:sz w:val="24"/>
          <w:szCs w:val="24"/>
          <w:lang w:eastAsia="ru-RU"/>
        </w:rPr>
        <w:t>Совет Нововеличковского сельск</w:t>
      </w:r>
      <w:r w:rsidR="00AB2434">
        <w:rPr>
          <w:rFonts w:ascii="Arial" w:eastAsia="Times New Roman" w:hAnsi="Arial" w:cs="Arial"/>
          <w:kern w:val="3"/>
          <w:sz w:val="24"/>
          <w:szCs w:val="24"/>
          <w:lang w:eastAsia="ru-RU"/>
        </w:rPr>
        <w:t>ого поселения Динского района реши</w:t>
      </w:r>
      <w:r w:rsidR="002240FF" w:rsidRPr="00AB2434">
        <w:rPr>
          <w:rFonts w:ascii="Arial" w:eastAsia="Times New Roman" w:hAnsi="Arial" w:cs="Arial"/>
          <w:kern w:val="3"/>
          <w:sz w:val="24"/>
          <w:szCs w:val="24"/>
          <w:lang w:eastAsia="ru-RU"/>
        </w:rPr>
        <w:t>л</w:t>
      </w:r>
      <w:r w:rsidR="002240FF" w:rsidRPr="00AB24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:rsidR="007F24EF" w:rsidRPr="00AB2434" w:rsidRDefault="007F24EF" w:rsidP="00AB2434">
      <w:pPr>
        <w:tabs>
          <w:tab w:val="left" w:pos="5475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2434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Порядок сноса надмогильных сооружений (надгробий) и оград, установленных за пределами мест захоронения </w:t>
      </w:r>
      <w:r w:rsidR="00FD3C86" w:rsidRPr="00AB2434">
        <w:rPr>
          <w:rFonts w:ascii="Arial" w:eastAsia="Times New Roman" w:hAnsi="Arial" w:cs="Arial"/>
          <w:sz w:val="24"/>
          <w:szCs w:val="24"/>
          <w:lang w:eastAsia="ru-RU"/>
        </w:rPr>
        <w:t xml:space="preserve">на территории Нововеличковского сельского поселения Динского района </w:t>
      </w:r>
      <w:r w:rsidRPr="00AB2434">
        <w:rPr>
          <w:rFonts w:ascii="Arial" w:eastAsia="Times New Roman" w:hAnsi="Arial" w:cs="Arial"/>
          <w:sz w:val="24"/>
          <w:szCs w:val="24"/>
          <w:lang w:eastAsia="ru-RU"/>
        </w:rPr>
        <w:t>(прилагается).</w:t>
      </w:r>
    </w:p>
    <w:p w:rsidR="002240FF" w:rsidRPr="00AB2434" w:rsidRDefault="002240FF" w:rsidP="00AB2434">
      <w:pPr>
        <w:tabs>
          <w:tab w:val="left" w:pos="993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kern w:val="3"/>
          <w:sz w:val="24"/>
          <w:szCs w:val="24"/>
          <w:lang w:eastAsia="ru-RU"/>
        </w:rPr>
      </w:pPr>
      <w:r w:rsidRPr="00AB2434">
        <w:rPr>
          <w:rFonts w:ascii="Arial" w:eastAsia="Times New Roman" w:hAnsi="Arial" w:cs="Arial"/>
          <w:kern w:val="3"/>
          <w:sz w:val="24"/>
          <w:szCs w:val="24"/>
          <w:lang w:eastAsia="ru-RU"/>
        </w:rPr>
        <w:t>2. Администрации Нововеличковского сельского поселения Динского района обнародовать настоящее решение в установленном порядке и разместить на официальном Интернет-сайте администрации Нововеличковского сельского поселения Динского района.</w:t>
      </w:r>
    </w:p>
    <w:p w:rsidR="002240FF" w:rsidRPr="00AB2434" w:rsidRDefault="002240FF" w:rsidP="00AB2434">
      <w:pPr>
        <w:tabs>
          <w:tab w:val="left" w:pos="993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Arial" w:eastAsia="SimSun" w:hAnsi="Arial" w:cs="Arial"/>
          <w:kern w:val="3"/>
          <w:sz w:val="24"/>
          <w:szCs w:val="24"/>
        </w:rPr>
      </w:pPr>
      <w:r w:rsidRPr="00AB2434">
        <w:rPr>
          <w:rFonts w:ascii="Arial" w:eastAsia="Times New Roman" w:hAnsi="Arial" w:cs="Arial"/>
          <w:kern w:val="3"/>
          <w:sz w:val="24"/>
          <w:szCs w:val="24"/>
          <w:lang w:eastAsia="ru-RU"/>
        </w:rPr>
        <w:t>3.  Контроль за выполнением настоящего решения возложить на комиссию по вопросам ЖКХ и благоустройства Совета Нововеличковского сельского поселения Динского района (Журиков).</w:t>
      </w:r>
    </w:p>
    <w:p w:rsidR="002240FF" w:rsidRPr="00AB2434" w:rsidRDefault="002240FF" w:rsidP="00AB2434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kern w:val="3"/>
          <w:sz w:val="24"/>
          <w:szCs w:val="24"/>
          <w:lang w:eastAsia="ru-RU"/>
        </w:rPr>
      </w:pPr>
      <w:r w:rsidRPr="00AB2434">
        <w:rPr>
          <w:rFonts w:ascii="Arial" w:eastAsia="Times New Roman" w:hAnsi="Arial" w:cs="Arial"/>
          <w:kern w:val="3"/>
          <w:sz w:val="24"/>
          <w:szCs w:val="24"/>
          <w:lang w:eastAsia="ru-RU"/>
        </w:rPr>
        <w:t>4. Настоящее решение вступает в силу после его официального обнародования.</w:t>
      </w:r>
    </w:p>
    <w:p w:rsidR="002240FF" w:rsidRPr="00AB2434" w:rsidRDefault="002240FF" w:rsidP="00AB2434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kern w:val="3"/>
          <w:sz w:val="24"/>
          <w:szCs w:val="24"/>
          <w:lang w:eastAsia="ru-RU"/>
        </w:rPr>
      </w:pPr>
    </w:p>
    <w:p w:rsidR="001C34F8" w:rsidRPr="00AB2434" w:rsidRDefault="001C34F8" w:rsidP="00AB2434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kern w:val="3"/>
          <w:sz w:val="24"/>
          <w:szCs w:val="24"/>
          <w:lang w:eastAsia="ru-RU"/>
        </w:rPr>
      </w:pPr>
    </w:p>
    <w:p w:rsidR="001C34F8" w:rsidRPr="00AB2434" w:rsidRDefault="001C34F8" w:rsidP="00AB2434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kern w:val="3"/>
          <w:sz w:val="24"/>
          <w:szCs w:val="24"/>
          <w:lang w:eastAsia="ru-RU"/>
        </w:rPr>
      </w:pPr>
    </w:p>
    <w:p w:rsidR="00993B19" w:rsidRPr="00AB2434" w:rsidRDefault="002240FF" w:rsidP="00AB2434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kern w:val="3"/>
          <w:sz w:val="24"/>
          <w:szCs w:val="24"/>
          <w:lang w:eastAsia="ru-RU"/>
        </w:rPr>
      </w:pPr>
      <w:r w:rsidRPr="00AB2434">
        <w:rPr>
          <w:rFonts w:ascii="Arial" w:eastAsia="Times New Roman" w:hAnsi="Arial" w:cs="Arial"/>
          <w:kern w:val="3"/>
          <w:sz w:val="24"/>
          <w:szCs w:val="24"/>
          <w:lang w:eastAsia="ru-RU"/>
        </w:rPr>
        <w:t xml:space="preserve">Председатель Совета </w:t>
      </w:r>
    </w:p>
    <w:p w:rsidR="00993B19" w:rsidRPr="00AB2434" w:rsidRDefault="002240FF" w:rsidP="00AB2434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kern w:val="3"/>
          <w:sz w:val="24"/>
          <w:szCs w:val="24"/>
          <w:lang w:eastAsia="ru-RU"/>
        </w:rPr>
      </w:pPr>
      <w:r w:rsidRPr="00AB2434">
        <w:rPr>
          <w:rFonts w:ascii="Arial" w:eastAsia="Times New Roman" w:hAnsi="Arial" w:cs="Arial"/>
          <w:kern w:val="3"/>
          <w:sz w:val="24"/>
          <w:szCs w:val="24"/>
          <w:lang w:eastAsia="ru-RU"/>
        </w:rPr>
        <w:t>Нововеличковского</w:t>
      </w:r>
      <w:r w:rsidR="00993B19" w:rsidRPr="00AB2434">
        <w:rPr>
          <w:rFonts w:ascii="Arial" w:eastAsia="SimSun" w:hAnsi="Arial" w:cs="Arial"/>
          <w:kern w:val="3"/>
          <w:sz w:val="24"/>
          <w:szCs w:val="24"/>
        </w:rPr>
        <w:t xml:space="preserve"> </w:t>
      </w:r>
      <w:r w:rsidRPr="00AB2434">
        <w:rPr>
          <w:rFonts w:ascii="Arial" w:eastAsia="Times New Roman" w:hAnsi="Arial" w:cs="Arial"/>
          <w:kern w:val="3"/>
          <w:sz w:val="24"/>
          <w:szCs w:val="24"/>
          <w:lang w:eastAsia="ru-RU"/>
        </w:rPr>
        <w:t>сельского поселения</w:t>
      </w:r>
    </w:p>
    <w:p w:rsidR="00AB2434" w:rsidRDefault="00993B19" w:rsidP="00AB2434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kern w:val="3"/>
          <w:sz w:val="24"/>
          <w:szCs w:val="24"/>
          <w:lang w:eastAsia="ru-RU"/>
        </w:rPr>
      </w:pPr>
      <w:r w:rsidRPr="00AB2434">
        <w:rPr>
          <w:rFonts w:ascii="Arial" w:eastAsia="Times New Roman" w:hAnsi="Arial" w:cs="Arial"/>
          <w:kern w:val="3"/>
          <w:sz w:val="24"/>
          <w:szCs w:val="24"/>
          <w:lang w:eastAsia="ru-RU"/>
        </w:rPr>
        <w:t>Динского района</w:t>
      </w:r>
    </w:p>
    <w:p w:rsidR="002240FF" w:rsidRPr="00AB2434" w:rsidRDefault="00993B19" w:rsidP="00AB2434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Arial" w:eastAsia="SimSun" w:hAnsi="Arial" w:cs="Arial"/>
          <w:kern w:val="3"/>
          <w:sz w:val="24"/>
          <w:szCs w:val="24"/>
        </w:rPr>
      </w:pPr>
      <w:proofErr w:type="spellStart"/>
      <w:r w:rsidRPr="00AB2434">
        <w:rPr>
          <w:rFonts w:ascii="Arial" w:eastAsia="Times New Roman" w:hAnsi="Arial" w:cs="Arial"/>
          <w:kern w:val="3"/>
          <w:sz w:val="24"/>
          <w:szCs w:val="24"/>
          <w:lang w:eastAsia="ru-RU"/>
        </w:rPr>
        <w:t>В.А.</w:t>
      </w:r>
      <w:r w:rsidR="002240FF" w:rsidRPr="00AB2434">
        <w:rPr>
          <w:rFonts w:ascii="Arial" w:eastAsia="Times New Roman" w:hAnsi="Arial" w:cs="Arial"/>
          <w:kern w:val="3"/>
          <w:sz w:val="24"/>
          <w:szCs w:val="24"/>
          <w:lang w:eastAsia="ru-RU"/>
        </w:rPr>
        <w:t>Габлая</w:t>
      </w:r>
      <w:proofErr w:type="spellEnd"/>
    </w:p>
    <w:p w:rsidR="002240FF" w:rsidRDefault="002240FF" w:rsidP="00AB2434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kern w:val="3"/>
          <w:sz w:val="24"/>
          <w:szCs w:val="24"/>
          <w:lang w:eastAsia="ru-RU"/>
        </w:rPr>
      </w:pPr>
    </w:p>
    <w:p w:rsidR="00AB2434" w:rsidRDefault="00AB2434" w:rsidP="00AB2434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kern w:val="3"/>
          <w:sz w:val="24"/>
          <w:szCs w:val="24"/>
          <w:lang w:eastAsia="ru-RU"/>
        </w:rPr>
      </w:pPr>
    </w:p>
    <w:p w:rsidR="00AB2434" w:rsidRPr="00AB2434" w:rsidRDefault="00AB2434" w:rsidP="00AB2434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kern w:val="3"/>
          <w:sz w:val="24"/>
          <w:szCs w:val="24"/>
          <w:lang w:eastAsia="ru-RU"/>
        </w:rPr>
      </w:pPr>
    </w:p>
    <w:p w:rsidR="002240FF" w:rsidRPr="00AB2434" w:rsidRDefault="002240FF" w:rsidP="00AB2434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Arial" w:eastAsia="SimSun" w:hAnsi="Arial" w:cs="Arial"/>
          <w:kern w:val="3"/>
          <w:sz w:val="24"/>
          <w:szCs w:val="24"/>
        </w:rPr>
      </w:pPr>
      <w:r w:rsidRPr="00AB2434">
        <w:rPr>
          <w:rFonts w:ascii="Arial" w:eastAsia="Times New Roman" w:hAnsi="Arial" w:cs="Arial"/>
          <w:kern w:val="3"/>
          <w:sz w:val="24"/>
          <w:szCs w:val="24"/>
          <w:lang w:eastAsia="ru-RU"/>
        </w:rPr>
        <w:t xml:space="preserve">Глава </w:t>
      </w:r>
      <w:r w:rsidRPr="00AB2434">
        <w:rPr>
          <w:rFonts w:ascii="Arial" w:eastAsia="Calibri" w:hAnsi="Arial" w:cs="Arial"/>
          <w:kern w:val="3"/>
          <w:sz w:val="24"/>
          <w:szCs w:val="24"/>
          <w:lang w:eastAsia="ru-RU"/>
        </w:rPr>
        <w:t>Нововеличковского</w:t>
      </w:r>
    </w:p>
    <w:p w:rsidR="00993B19" w:rsidRPr="00AB2434" w:rsidRDefault="002240FF" w:rsidP="00AB2434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Arial" w:eastAsia="Calibri" w:hAnsi="Arial" w:cs="Arial"/>
          <w:kern w:val="3"/>
          <w:sz w:val="24"/>
          <w:szCs w:val="24"/>
          <w:lang w:eastAsia="ru-RU"/>
        </w:rPr>
      </w:pPr>
      <w:r w:rsidRPr="00AB2434">
        <w:rPr>
          <w:rFonts w:ascii="Arial" w:eastAsia="Calibri" w:hAnsi="Arial" w:cs="Arial"/>
          <w:kern w:val="3"/>
          <w:sz w:val="24"/>
          <w:szCs w:val="24"/>
          <w:lang w:eastAsia="ru-RU"/>
        </w:rPr>
        <w:t>сельского поселения</w:t>
      </w:r>
    </w:p>
    <w:p w:rsidR="00AB2434" w:rsidRDefault="00993B19" w:rsidP="00AB2434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Arial" w:eastAsia="Calibri" w:hAnsi="Arial" w:cs="Arial"/>
          <w:kern w:val="3"/>
          <w:sz w:val="24"/>
          <w:szCs w:val="24"/>
          <w:lang w:eastAsia="ru-RU"/>
        </w:rPr>
      </w:pPr>
      <w:r w:rsidRPr="00AB2434">
        <w:rPr>
          <w:rFonts w:ascii="Arial" w:eastAsia="Calibri" w:hAnsi="Arial" w:cs="Arial"/>
          <w:kern w:val="3"/>
          <w:sz w:val="24"/>
          <w:szCs w:val="24"/>
          <w:lang w:eastAsia="ru-RU"/>
        </w:rPr>
        <w:t>Динского района</w:t>
      </w:r>
    </w:p>
    <w:p w:rsidR="002240FF" w:rsidRDefault="00993B19" w:rsidP="00AB2434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Arial" w:eastAsia="Calibri" w:hAnsi="Arial" w:cs="Arial"/>
          <w:kern w:val="3"/>
          <w:sz w:val="24"/>
          <w:szCs w:val="24"/>
          <w:lang w:eastAsia="ru-RU"/>
        </w:rPr>
      </w:pPr>
      <w:proofErr w:type="spellStart"/>
      <w:r w:rsidRPr="00AB2434">
        <w:rPr>
          <w:rFonts w:ascii="Arial" w:eastAsia="Calibri" w:hAnsi="Arial" w:cs="Arial"/>
          <w:kern w:val="3"/>
          <w:sz w:val="24"/>
          <w:szCs w:val="24"/>
          <w:lang w:eastAsia="ru-RU"/>
        </w:rPr>
        <w:lastRenderedPageBreak/>
        <w:t>Г.М.</w:t>
      </w:r>
      <w:r w:rsidR="002240FF" w:rsidRPr="00AB2434">
        <w:rPr>
          <w:rFonts w:ascii="Arial" w:eastAsia="Calibri" w:hAnsi="Arial" w:cs="Arial"/>
          <w:kern w:val="3"/>
          <w:sz w:val="24"/>
          <w:szCs w:val="24"/>
          <w:lang w:eastAsia="ru-RU"/>
        </w:rPr>
        <w:t>Кова</w:t>
      </w:r>
      <w:proofErr w:type="spellEnd"/>
    </w:p>
    <w:p w:rsidR="00E15C88" w:rsidRDefault="00E15C88" w:rsidP="00AB2434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Arial" w:eastAsia="Calibri" w:hAnsi="Arial" w:cs="Arial"/>
          <w:kern w:val="3"/>
          <w:sz w:val="24"/>
          <w:szCs w:val="24"/>
          <w:lang w:eastAsia="ru-RU"/>
        </w:rPr>
      </w:pPr>
    </w:p>
    <w:p w:rsidR="00E15C88" w:rsidRDefault="00E15C88" w:rsidP="00AB2434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Arial" w:eastAsia="Calibri" w:hAnsi="Arial" w:cs="Arial"/>
          <w:kern w:val="3"/>
          <w:sz w:val="24"/>
          <w:szCs w:val="24"/>
          <w:lang w:eastAsia="ru-RU"/>
        </w:rPr>
      </w:pPr>
    </w:p>
    <w:p w:rsidR="00E15C88" w:rsidRPr="00AB2434" w:rsidRDefault="00E15C88" w:rsidP="00AB2434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Arial" w:eastAsia="SimSun" w:hAnsi="Arial" w:cs="Arial"/>
          <w:kern w:val="3"/>
          <w:sz w:val="24"/>
          <w:szCs w:val="24"/>
        </w:rPr>
      </w:pPr>
    </w:p>
    <w:p w:rsidR="001F4DDF" w:rsidRPr="00AB2434" w:rsidRDefault="002240FF" w:rsidP="00E15C88">
      <w:pPr>
        <w:suppressAutoHyphens/>
        <w:autoSpaceDN w:val="0"/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AB2434">
        <w:rPr>
          <w:rFonts w:ascii="Arial" w:eastAsia="Times New Roman" w:hAnsi="Arial" w:cs="Arial"/>
          <w:sz w:val="24"/>
          <w:szCs w:val="24"/>
          <w:lang w:eastAsia="ar-SA"/>
        </w:rPr>
        <w:t>ПРИЛОЖЕНИЕ</w:t>
      </w:r>
    </w:p>
    <w:p w:rsidR="002240FF" w:rsidRPr="00AB2434" w:rsidRDefault="001F4DDF" w:rsidP="00E15C88">
      <w:pPr>
        <w:suppressAutoHyphens/>
        <w:autoSpaceDN w:val="0"/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AB2434">
        <w:rPr>
          <w:rFonts w:ascii="Arial" w:eastAsia="Times New Roman" w:hAnsi="Arial" w:cs="Arial"/>
          <w:sz w:val="24"/>
          <w:szCs w:val="24"/>
          <w:lang w:eastAsia="ar-SA"/>
        </w:rPr>
        <w:t>УТВЕРЖДЕН</w:t>
      </w:r>
      <w:r w:rsidR="002240FF" w:rsidRPr="00AB2434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</w:p>
    <w:p w:rsidR="002240FF" w:rsidRPr="00AB2434" w:rsidRDefault="001F4DDF" w:rsidP="00E15C88">
      <w:pPr>
        <w:suppressAutoHyphens/>
        <w:autoSpaceDN w:val="0"/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AB2434">
        <w:rPr>
          <w:rFonts w:ascii="Arial" w:eastAsia="Times New Roman" w:hAnsi="Arial" w:cs="Arial"/>
          <w:sz w:val="24"/>
          <w:szCs w:val="24"/>
          <w:lang w:eastAsia="ar-SA"/>
        </w:rPr>
        <w:t>решением</w:t>
      </w:r>
      <w:r w:rsidR="002240FF" w:rsidRPr="00AB2434">
        <w:rPr>
          <w:rFonts w:ascii="Arial" w:eastAsia="Times New Roman" w:hAnsi="Arial" w:cs="Arial"/>
          <w:sz w:val="24"/>
          <w:szCs w:val="24"/>
          <w:lang w:eastAsia="ar-SA"/>
        </w:rPr>
        <w:t xml:space="preserve"> Совета Ново</w:t>
      </w:r>
      <w:r w:rsidRPr="00AB2434">
        <w:rPr>
          <w:rFonts w:ascii="Arial" w:eastAsia="Times New Roman" w:hAnsi="Arial" w:cs="Arial"/>
          <w:sz w:val="24"/>
          <w:szCs w:val="24"/>
          <w:lang w:eastAsia="ar-SA"/>
        </w:rPr>
        <w:t>величковского</w:t>
      </w:r>
    </w:p>
    <w:p w:rsidR="002240FF" w:rsidRPr="00AB2434" w:rsidRDefault="002240FF" w:rsidP="00E15C88">
      <w:pPr>
        <w:suppressAutoHyphens/>
        <w:autoSpaceDN w:val="0"/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AB2434">
        <w:rPr>
          <w:rFonts w:ascii="Arial" w:eastAsia="Times New Roman" w:hAnsi="Arial" w:cs="Arial"/>
          <w:sz w:val="24"/>
          <w:szCs w:val="24"/>
          <w:lang w:eastAsia="ar-SA"/>
        </w:rPr>
        <w:t>сельского поселения Динского района</w:t>
      </w:r>
    </w:p>
    <w:p w:rsidR="00E15C88" w:rsidRPr="00AB2434" w:rsidRDefault="00E15C88" w:rsidP="00E15C88">
      <w:pPr>
        <w:suppressAutoHyphens/>
        <w:autoSpaceDN w:val="0"/>
        <w:spacing w:after="0" w:line="100" w:lineRule="atLeast"/>
        <w:ind w:left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0" w:name="_GoBack"/>
      <w:bookmarkEnd w:id="0"/>
    </w:p>
    <w:p w:rsidR="004764D3" w:rsidRPr="00AB2434" w:rsidRDefault="004764D3" w:rsidP="008174BD">
      <w:pPr>
        <w:pStyle w:val="a3"/>
        <w:spacing w:before="0" w:beforeAutospacing="0" w:after="0" w:afterAutospacing="0"/>
        <w:jc w:val="center"/>
        <w:rPr>
          <w:rStyle w:val="a4"/>
          <w:rFonts w:ascii="Arial" w:hAnsi="Arial" w:cs="Arial"/>
        </w:rPr>
      </w:pPr>
    </w:p>
    <w:p w:rsidR="004764D3" w:rsidRPr="00E15C88" w:rsidRDefault="004764D3" w:rsidP="00E15C88">
      <w:pPr>
        <w:pStyle w:val="a3"/>
        <w:spacing w:before="0" w:beforeAutospacing="0" w:after="0" w:afterAutospacing="0"/>
        <w:jc w:val="center"/>
        <w:rPr>
          <w:rStyle w:val="a4"/>
          <w:rFonts w:ascii="Arial" w:hAnsi="Arial" w:cs="Arial"/>
          <w:b w:val="0"/>
          <w:bCs w:val="0"/>
        </w:rPr>
      </w:pPr>
      <w:r w:rsidRPr="00AB2434">
        <w:rPr>
          <w:rStyle w:val="a4"/>
          <w:rFonts w:ascii="Arial" w:hAnsi="Arial" w:cs="Arial"/>
        </w:rPr>
        <w:t>Порядок</w:t>
      </w:r>
      <w:r w:rsidR="00E15C88">
        <w:rPr>
          <w:rFonts w:ascii="Arial" w:hAnsi="Arial" w:cs="Arial"/>
        </w:rPr>
        <w:t xml:space="preserve"> </w:t>
      </w:r>
      <w:r w:rsidRPr="00AB2434">
        <w:rPr>
          <w:rStyle w:val="a4"/>
          <w:rFonts w:ascii="Arial" w:hAnsi="Arial" w:cs="Arial"/>
        </w:rPr>
        <w:t xml:space="preserve">сноса надмогильных сооружений (надгробий) и оград, </w:t>
      </w:r>
    </w:p>
    <w:p w:rsidR="004764D3" w:rsidRPr="00AB2434" w:rsidRDefault="004764D3" w:rsidP="004764D3">
      <w:pPr>
        <w:pStyle w:val="a3"/>
        <w:spacing w:before="0" w:beforeAutospacing="0" w:after="0" w:afterAutospacing="0"/>
        <w:jc w:val="center"/>
        <w:rPr>
          <w:rStyle w:val="a4"/>
          <w:rFonts w:ascii="Arial" w:hAnsi="Arial" w:cs="Arial"/>
        </w:rPr>
      </w:pPr>
      <w:r w:rsidRPr="00AB2434">
        <w:rPr>
          <w:rStyle w:val="a4"/>
          <w:rFonts w:ascii="Arial" w:hAnsi="Arial" w:cs="Arial"/>
        </w:rPr>
        <w:t>установленных за пределами мест захоронения</w:t>
      </w:r>
      <w:r w:rsidR="00FD3C86" w:rsidRPr="00AB2434">
        <w:rPr>
          <w:rStyle w:val="a4"/>
          <w:rFonts w:ascii="Arial" w:hAnsi="Arial" w:cs="Arial"/>
        </w:rPr>
        <w:t xml:space="preserve"> на территории Нововеличковского сельского поселения Динского района</w:t>
      </w:r>
    </w:p>
    <w:p w:rsidR="004764D3" w:rsidRPr="00AB2434" w:rsidRDefault="004764D3" w:rsidP="004764D3">
      <w:pPr>
        <w:pStyle w:val="a3"/>
        <w:spacing w:before="0" w:beforeAutospacing="0" w:after="0" w:afterAutospacing="0"/>
        <w:jc w:val="center"/>
        <w:rPr>
          <w:rFonts w:ascii="Arial" w:hAnsi="Arial" w:cs="Arial"/>
        </w:rPr>
      </w:pPr>
    </w:p>
    <w:p w:rsidR="00B4719B" w:rsidRPr="00AB2434" w:rsidRDefault="004764D3" w:rsidP="00B4719B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AB2434">
        <w:rPr>
          <w:rFonts w:ascii="Arial" w:hAnsi="Arial" w:cs="Arial"/>
        </w:rPr>
        <w:t>1. Установка надмогильных сооружений (надгробий) и оград на кладбищах допускается только в границах предоставленных мест захоронения.</w:t>
      </w:r>
    </w:p>
    <w:p w:rsidR="00B4719B" w:rsidRPr="00AB2434" w:rsidRDefault="004764D3" w:rsidP="00B4719B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AB2434">
        <w:rPr>
          <w:rFonts w:ascii="Arial" w:hAnsi="Arial" w:cs="Arial"/>
        </w:rPr>
        <w:t>2. Устанавливаемые надмогильные сооружения (надгробия) и ограды не должны иметь частей, выступающих за границы мест захоронения или нависать над соседними захоронениями.</w:t>
      </w:r>
    </w:p>
    <w:p w:rsidR="00B4719B" w:rsidRPr="00AB2434" w:rsidRDefault="004764D3" w:rsidP="00B4719B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AB2434">
        <w:rPr>
          <w:rFonts w:ascii="Arial" w:hAnsi="Arial" w:cs="Arial"/>
        </w:rPr>
        <w:t>3. Надмогильные сооружения (надгробия) и ограды, установленные за пределами мест захоронения</w:t>
      </w:r>
      <w:r w:rsidR="008C4397" w:rsidRPr="00AB2434">
        <w:rPr>
          <w:rFonts w:ascii="Arial" w:hAnsi="Arial" w:cs="Arial"/>
        </w:rPr>
        <w:t xml:space="preserve"> (превышающие установленные размеры)</w:t>
      </w:r>
      <w:r w:rsidRPr="00AB2434">
        <w:rPr>
          <w:rFonts w:ascii="Arial" w:hAnsi="Arial" w:cs="Arial"/>
        </w:rPr>
        <w:t>, подлежат сносу как самовольно установленные.</w:t>
      </w:r>
    </w:p>
    <w:p w:rsidR="008C4397" w:rsidRPr="00AB2434" w:rsidRDefault="004764D3" w:rsidP="00DE0DF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2434">
        <w:rPr>
          <w:rFonts w:ascii="Arial" w:hAnsi="Arial" w:cs="Arial"/>
          <w:sz w:val="24"/>
          <w:szCs w:val="24"/>
        </w:rPr>
        <w:t xml:space="preserve">4. </w:t>
      </w:r>
      <w:proofErr w:type="gramStart"/>
      <w:r w:rsidR="008C4397" w:rsidRPr="00AB2434">
        <w:rPr>
          <w:rFonts w:ascii="Arial" w:hAnsi="Arial" w:cs="Arial"/>
          <w:sz w:val="24"/>
          <w:szCs w:val="24"/>
        </w:rPr>
        <w:t xml:space="preserve">При выявлении самовольно установленного надмогильного сооружения (надгробия), ограды, </w:t>
      </w:r>
      <w:r w:rsidR="008C4397" w:rsidRPr="00AB2434">
        <w:rPr>
          <w:rFonts w:ascii="Arial" w:eastAsia="Times New Roman" w:hAnsi="Arial" w:cs="Arial"/>
          <w:sz w:val="24"/>
          <w:szCs w:val="24"/>
          <w:lang w:eastAsia="ru-RU"/>
        </w:rPr>
        <w:t xml:space="preserve">граждане, установившие указанные сооружения, предупреждаются </w:t>
      </w:r>
      <w:r w:rsidR="00A935B8" w:rsidRPr="00AB2434">
        <w:rPr>
          <w:rFonts w:ascii="Arial" w:hAnsi="Arial" w:cs="Arial"/>
          <w:sz w:val="24"/>
          <w:szCs w:val="24"/>
        </w:rPr>
        <w:t xml:space="preserve">специализированной службой по вопросам похоронного дела или администрацией Нововеличковского сельского поселения </w:t>
      </w:r>
      <w:r w:rsidR="008C4397" w:rsidRPr="00AB2434">
        <w:rPr>
          <w:rFonts w:ascii="Arial" w:hAnsi="Arial" w:cs="Arial"/>
          <w:sz w:val="24"/>
          <w:szCs w:val="24"/>
        </w:rPr>
        <w:t xml:space="preserve"> </w:t>
      </w:r>
      <w:r w:rsidR="008C4397" w:rsidRPr="00AB2434">
        <w:rPr>
          <w:rFonts w:ascii="Arial" w:eastAsia="Times New Roman" w:hAnsi="Arial" w:cs="Arial"/>
          <w:sz w:val="24"/>
          <w:szCs w:val="24"/>
          <w:lang w:eastAsia="ru-RU"/>
        </w:rPr>
        <w:t>посредством письменного уведомления в адрес лица, на имя которого зарегистрировано место захоронения, и выставлением на могильном холме трафарета с предупреждением о необходимости в течение 60 дней привести надмогильное сооружение в соответствие с установленными требованиями</w:t>
      </w:r>
      <w:r w:rsidR="00A935B8" w:rsidRPr="00AB2434">
        <w:rPr>
          <w:rFonts w:ascii="Arial" w:eastAsia="Times New Roman" w:hAnsi="Arial" w:cs="Arial"/>
          <w:sz w:val="24"/>
          <w:szCs w:val="24"/>
          <w:lang w:eastAsia="ru-RU"/>
        </w:rPr>
        <w:t xml:space="preserve"> (демонтировать</w:t>
      </w:r>
      <w:r w:rsidR="008C4397" w:rsidRPr="00AB2434">
        <w:rPr>
          <w:rFonts w:ascii="Arial" w:eastAsia="Times New Roman" w:hAnsi="Arial" w:cs="Arial"/>
          <w:sz w:val="24"/>
          <w:szCs w:val="24"/>
          <w:lang w:eastAsia="ru-RU"/>
        </w:rPr>
        <w:t>).</w:t>
      </w:r>
      <w:proofErr w:type="gramEnd"/>
    </w:p>
    <w:p w:rsidR="00B4719B" w:rsidRPr="00AB2434" w:rsidRDefault="00A935B8" w:rsidP="00B4719B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AB2434">
        <w:rPr>
          <w:rFonts w:ascii="Arial" w:hAnsi="Arial" w:cs="Arial"/>
        </w:rPr>
        <w:t>5</w:t>
      </w:r>
      <w:r w:rsidR="004764D3" w:rsidRPr="00AB2434">
        <w:rPr>
          <w:rFonts w:ascii="Arial" w:hAnsi="Arial" w:cs="Arial"/>
        </w:rPr>
        <w:t xml:space="preserve">. В случае, если в установленный срок демонтаж сооружения, ограды не будет произведен, </w:t>
      </w:r>
      <w:r w:rsidRPr="00AB2434">
        <w:rPr>
          <w:rFonts w:ascii="Arial" w:hAnsi="Arial" w:cs="Arial"/>
        </w:rPr>
        <w:t xml:space="preserve">специализированная служба по вопросам похоронного дела или администрация Нововеличковского сельского поселения  </w:t>
      </w:r>
      <w:r w:rsidR="004764D3" w:rsidRPr="00AB2434">
        <w:rPr>
          <w:rFonts w:ascii="Arial" w:hAnsi="Arial" w:cs="Arial"/>
        </w:rPr>
        <w:t>име</w:t>
      </w:r>
      <w:r w:rsidRPr="00AB2434">
        <w:rPr>
          <w:rFonts w:ascii="Arial" w:hAnsi="Arial" w:cs="Arial"/>
        </w:rPr>
        <w:t>ю</w:t>
      </w:r>
      <w:r w:rsidR="004764D3" w:rsidRPr="00AB2434">
        <w:rPr>
          <w:rFonts w:ascii="Arial" w:hAnsi="Arial" w:cs="Arial"/>
        </w:rPr>
        <w:t>т право снести самовольно установленное сооружение, ограду с последующим взысканием с лица, установившего самовольное сооружение, ограду затрат на его демонтаж.</w:t>
      </w:r>
    </w:p>
    <w:p w:rsidR="00B4719B" w:rsidRPr="00AB2434" w:rsidRDefault="00A935B8" w:rsidP="00B4719B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AB2434">
        <w:rPr>
          <w:rFonts w:ascii="Arial" w:hAnsi="Arial" w:cs="Arial"/>
        </w:rPr>
        <w:t>6</w:t>
      </w:r>
      <w:r w:rsidR="004764D3" w:rsidRPr="00AB2434">
        <w:rPr>
          <w:rFonts w:ascii="Arial" w:hAnsi="Arial" w:cs="Arial"/>
        </w:rPr>
        <w:t>. При производстве демонтажа надмогильных сооружений (надгробий) и оград не должно допускаться не вызванное необходимостью их повреждение.</w:t>
      </w:r>
    </w:p>
    <w:p w:rsidR="00A935B8" w:rsidRPr="00AB2434" w:rsidRDefault="00A935B8" w:rsidP="00A935B8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AB2434">
        <w:rPr>
          <w:rFonts w:ascii="Arial" w:hAnsi="Arial" w:cs="Arial"/>
        </w:rPr>
        <w:t>7</w:t>
      </w:r>
      <w:r w:rsidR="004764D3" w:rsidRPr="00AB2434">
        <w:rPr>
          <w:rFonts w:ascii="Arial" w:hAnsi="Arial" w:cs="Arial"/>
        </w:rPr>
        <w:t>.</w:t>
      </w:r>
      <w:r w:rsidR="00B4719B" w:rsidRPr="00AB2434">
        <w:rPr>
          <w:rFonts w:ascii="Arial" w:hAnsi="Arial" w:cs="Arial"/>
        </w:rPr>
        <w:t xml:space="preserve"> </w:t>
      </w:r>
      <w:r w:rsidR="004764D3" w:rsidRPr="00AB2434">
        <w:rPr>
          <w:rFonts w:ascii="Arial" w:hAnsi="Arial" w:cs="Arial"/>
        </w:rPr>
        <w:t>В ходе производства демонтажа надмогильных сооружений (надгробий) и оград или непосредственно после его проведения составляется акт, в котором указывается место и дата производства демонтажа, время начала и окончания демонтажа, фамилия, имя и отчество, адрес проживания каждого лица, участвовавшего при производстве демонтажа.</w:t>
      </w:r>
    </w:p>
    <w:p w:rsidR="00B4719B" w:rsidRPr="00AB2434" w:rsidRDefault="00A935B8" w:rsidP="00A935B8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proofErr w:type="gramStart"/>
      <w:r w:rsidRPr="00AB2434">
        <w:rPr>
          <w:rFonts w:ascii="Arial" w:hAnsi="Arial" w:cs="Arial"/>
        </w:rPr>
        <w:t>8.Д</w:t>
      </w:r>
      <w:r w:rsidR="004764D3" w:rsidRPr="00AB2434">
        <w:rPr>
          <w:rFonts w:ascii="Arial" w:hAnsi="Arial" w:cs="Arial"/>
        </w:rPr>
        <w:t>емонтированное</w:t>
      </w:r>
      <w:r w:rsidR="00B4719B" w:rsidRPr="00AB2434">
        <w:rPr>
          <w:rFonts w:ascii="Arial" w:hAnsi="Arial" w:cs="Arial"/>
        </w:rPr>
        <w:t xml:space="preserve"> </w:t>
      </w:r>
      <w:r w:rsidR="004764D3" w:rsidRPr="00AB2434">
        <w:rPr>
          <w:rFonts w:ascii="Arial" w:hAnsi="Arial" w:cs="Arial"/>
        </w:rPr>
        <w:t>надмогильное сооружение хранится</w:t>
      </w:r>
      <w:r w:rsidR="00B4719B" w:rsidRPr="00AB2434">
        <w:rPr>
          <w:rFonts w:ascii="Arial" w:hAnsi="Arial" w:cs="Arial"/>
        </w:rPr>
        <w:t xml:space="preserve"> с</w:t>
      </w:r>
      <w:r w:rsidR="004764D3" w:rsidRPr="00AB2434">
        <w:rPr>
          <w:rFonts w:ascii="Arial" w:hAnsi="Arial" w:cs="Arial"/>
        </w:rPr>
        <w:t xml:space="preserve">пециализированной службой по вопросам похоронного дела в течение одного года и выдается ответственному за захоронение не позднее трех дней со дня обращения ответственного за захоронение с заявлением, составленным в письменной форме о возврате демонтированного надмогильного сооружения в адрес специализированной службы по вопросам похоронного дела или </w:t>
      </w:r>
      <w:r w:rsidRPr="00AB2434">
        <w:rPr>
          <w:rFonts w:ascii="Arial" w:hAnsi="Arial" w:cs="Arial"/>
        </w:rPr>
        <w:t>а</w:t>
      </w:r>
      <w:r w:rsidR="004764D3" w:rsidRPr="00AB2434">
        <w:rPr>
          <w:rFonts w:ascii="Arial" w:hAnsi="Arial" w:cs="Arial"/>
        </w:rPr>
        <w:t>дминистрации</w:t>
      </w:r>
      <w:r w:rsidRPr="00AB2434">
        <w:rPr>
          <w:rFonts w:ascii="Arial" w:hAnsi="Arial" w:cs="Arial"/>
        </w:rPr>
        <w:t xml:space="preserve"> Нововеличковского сельского поселения</w:t>
      </w:r>
      <w:r w:rsidR="004764D3" w:rsidRPr="00AB2434">
        <w:rPr>
          <w:rFonts w:ascii="Arial" w:hAnsi="Arial" w:cs="Arial"/>
        </w:rPr>
        <w:t>.</w:t>
      </w:r>
      <w:proofErr w:type="gramEnd"/>
    </w:p>
    <w:p w:rsidR="00B4719B" w:rsidRPr="00AB2434" w:rsidRDefault="00A935B8" w:rsidP="00B4719B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AB2434">
        <w:rPr>
          <w:rFonts w:ascii="Arial" w:hAnsi="Arial" w:cs="Arial"/>
        </w:rPr>
        <w:t>9</w:t>
      </w:r>
      <w:r w:rsidR="004764D3" w:rsidRPr="00AB2434">
        <w:rPr>
          <w:rFonts w:ascii="Arial" w:hAnsi="Arial" w:cs="Arial"/>
        </w:rPr>
        <w:t>.</w:t>
      </w:r>
      <w:r w:rsidR="00B4719B" w:rsidRPr="00AB2434">
        <w:rPr>
          <w:rFonts w:ascii="Arial" w:hAnsi="Arial" w:cs="Arial"/>
        </w:rPr>
        <w:t xml:space="preserve"> </w:t>
      </w:r>
      <w:r w:rsidR="004764D3" w:rsidRPr="00AB2434">
        <w:rPr>
          <w:rFonts w:ascii="Arial" w:hAnsi="Arial" w:cs="Arial"/>
        </w:rPr>
        <w:t>В случае</w:t>
      </w:r>
      <w:proofErr w:type="gramStart"/>
      <w:r w:rsidR="004764D3" w:rsidRPr="00AB2434">
        <w:rPr>
          <w:rFonts w:ascii="Arial" w:hAnsi="Arial" w:cs="Arial"/>
        </w:rPr>
        <w:t>,</w:t>
      </w:r>
      <w:proofErr w:type="gramEnd"/>
      <w:r w:rsidR="004764D3" w:rsidRPr="00AB2434">
        <w:rPr>
          <w:rFonts w:ascii="Arial" w:hAnsi="Arial" w:cs="Arial"/>
        </w:rPr>
        <w:t xml:space="preserve"> если ответственный за захоронение не обратился за получением демонтированного надмогильного сооружения в специализированную службу по вопросам похоронного дела </w:t>
      </w:r>
      <w:r w:rsidRPr="00AB2434">
        <w:rPr>
          <w:rFonts w:ascii="Arial" w:hAnsi="Arial" w:cs="Arial"/>
        </w:rPr>
        <w:t xml:space="preserve">или в администрацию Нововеличковского сельского </w:t>
      </w:r>
      <w:r w:rsidRPr="00AB2434">
        <w:rPr>
          <w:rFonts w:ascii="Arial" w:hAnsi="Arial" w:cs="Arial"/>
        </w:rPr>
        <w:lastRenderedPageBreak/>
        <w:t xml:space="preserve">поселения </w:t>
      </w:r>
      <w:r w:rsidR="004764D3" w:rsidRPr="00AB2434">
        <w:rPr>
          <w:rFonts w:ascii="Arial" w:hAnsi="Arial" w:cs="Arial"/>
        </w:rPr>
        <w:t>в течение года со дня производства демонтажа, демонтированное надмогильное сооружение подлежит утилизации.</w:t>
      </w:r>
    </w:p>
    <w:p w:rsidR="005F1147" w:rsidRPr="00AB2434" w:rsidRDefault="004764D3" w:rsidP="00E15C88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AB2434">
        <w:rPr>
          <w:rFonts w:ascii="Arial" w:hAnsi="Arial" w:cs="Arial"/>
        </w:rPr>
        <w:t>1</w:t>
      </w:r>
      <w:r w:rsidR="00A935B8" w:rsidRPr="00AB2434">
        <w:rPr>
          <w:rFonts w:ascii="Arial" w:hAnsi="Arial" w:cs="Arial"/>
        </w:rPr>
        <w:t>0</w:t>
      </w:r>
      <w:r w:rsidRPr="00AB2434">
        <w:rPr>
          <w:rFonts w:ascii="Arial" w:hAnsi="Arial" w:cs="Arial"/>
        </w:rPr>
        <w:t>.</w:t>
      </w:r>
      <w:r w:rsidR="00B4719B" w:rsidRPr="00AB2434">
        <w:rPr>
          <w:rFonts w:ascii="Arial" w:hAnsi="Arial" w:cs="Arial"/>
        </w:rPr>
        <w:t xml:space="preserve"> </w:t>
      </w:r>
      <w:r w:rsidRPr="00AB2434">
        <w:rPr>
          <w:rFonts w:ascii="Arial" w:hAnsi="Arial" w:cs="Arial"/>
        </w:rPr>
        <w:t>Мониторинг соблюдения требований по установке надмогильных сооружений (надгробий) и оград осуществляет специализированная служба по вопросам похоронного дела.</w:t>
      </w:r>
    </w:p>
    <w:sectPr w:rsidR="005F1147" w:rsidRPr="00AB2434" w:rsidSect="002F0765">
      <w:headerReference w:type="default" r:id="rId8"/>
      <w:headerReference w:type="firs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47AE" w:rsidRDefault="00EF47AE" w:rsidP="00B4719B">
      <w:pPr>
        <w:spacing w:after="0" w:line="240" w:lineRule="auto"/>
      </w:pPr>
      <w:r>
        <w:separator/>
      </w:r>
    </w:p>
  </w:endnote>
  <w:endnote w:type="continuationSeparator" w:id="0">
    <w:p w:rsidR="00EF47AE" w:rsidRDefault="00EF47AE" w:rsidP="00B47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47AE" w:rsidRDefault="00EF47AE" w:rsidP="00B4719B">
      <w:pPr>
        <w:spacing w:after="0" w:line="240" w:lineRule="auto"/>
      </w:pPr>
      <w:r>
        <w:separator/>
      </w:r>
    </w:p>
  </w:footnote>
  <w:footnote w:type="continuationSeparator" w:id="0">
    <w:p w:rsidR="00EF47AE" w:rsidRDefault="00EF47AE" w:rsidP="00B471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378507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4719B" w:rsidRPr="00B4719B" w:rsidRDefault="00B4719B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4719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4719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4719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B322D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B4719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B4719B" w:rsidRDefault="00B4719B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40FF" w:rsidRPr="002240FF" w:rsidRDefault="002240FF" w:rsidP="002240FF">
    <w:pPr>
      <w:pStyle w:val="a5"/>
      <w:jc w:val="right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0D3B7D"/>
    <w:multiLevelType w:val="multilevel"/>
    <w:tmpl w:val="E04A031A"/>
    <w:lvl w:ilvl="0">
      <w:start w:val="1"/>
      <w:numFmt w:val="decimal"/>
      <w:lvlText w:val="%1."/>
      <w:lvlJc w:val="left"/>
      <w:pPr>
        <w:ind w:left="1968" w:hanging="975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1724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735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106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117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488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859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87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3241" w:hanging="21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693"/>
    <w:rsid w:val="000631C8"/>
    <w:rsid w:val="0015297A"/>
    <w:rsid w:val="001C34F8"/>
    <w:rsid w:val="001C4C55"/>
    <w:rsid w:val="001C5703"/>
    <w:rsid w:val="001E3437"/>
    <w:rsid w:val="001F4DDF"/>
    <w:rsid w:val="002240FF"/>
    <w:rsid w:val="00253D58"/>
    <w:rsid w:val="0028471B"/>
    <w:rsid w:val="002F0765"/>
    <w:rsid w:val="00312F0C"/>
    <w:rsid w:val="003265A8"/>
    <w:rsid w:val="003D6693"/>
    <w:rsid w:val="004764D3"/>
    <w:rsid w:val="004B322D"/>
    <w:rsid w:val="005E4A76"/>
    <w:rsid w:val="005F1147"/>
    <w:rsid w:val="005F43E4"/>
    <w:rsid w:val="00685ADF"/>
    <w:rsid w:val="006912E0"/>
    <w:rsid w:val="006B758A"/>
    <w:rsid w:val="006D1862"/>
    <w:rsid w:val="00765966"/>
    <w:rsid w:val="007F24EF"/>
    <w:rsid w:val="008174BD"/>
    <w:rsid w:val="008C4397"/>
    <w:rsid w:val="008D6532"/>
    <w:rsid w:val="00993B19"/>
    <w:rsid w:val="00A935B8"/>
    <w:rsid w:val="00AB2434"/>
    <w:rsid w:val="00AF521A"/>
    <w:rsid w:val="00B167C5"/>
    <w:rsid w:val="00B4719B"/>
    <w:rsid w:val="00B54F48"/>
    <w:rsid w:val="00BA70AE"/>
    <w:rsid w:val="00BC7BD3"/>
    <w:rsid w:val="00D40132"/>
    <w:rsid w:val="00DE0DF7"/>
    <w:rsid w:val="00E15C88"/>
    <w:rsid w:val="00E43C11"/>
    <w:rsid w:val="00EF47AE"/>
    <w:rsid w:val="00F2213F"/>
    <w:rsid w:val="00FD3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6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76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764D3"/>
    <w:rPr>
      <w:b/>
      <w:bCs/>
    </w:rPr>
  </w:style>
  <w:style w:type="paragraph" w:styleId="a5">
    <w:name w:val="header"/>
    <w:basedOn w:val="a"/>
    <w:link w:val="a6"/>
    <w:uiPriority w:val="99"/>
    <w:unhideWhenUsed/>
    <w:rsid w:val="00B471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4719B"/>
  </w:style>
  <w:style w:type="paragraph" w:styleId="a7">
    <w:name w:val="footer"/>
    <w:basedOn w:val="a"/>
    <w:link w:val="a8"/>
    <w:uiPriority w:val="99"/>
    <w:unhideWhenUsed/>
    <w:rsid w:val="00B471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4719B"/>
  </w:style>
  <w:style w:type="table" w:styleId="a9">
    <w:name w:val="Table Grid"/>
    <w:basedOn w:val="a1"/>
    <w:uiPriority w:val="39"/>
    <w:rsid w:val="005F11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8D65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D6532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a"/>
    <w:rsid w:val="002240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op">
    <w:name w:val="eop"/>
    <w:basedOn w:val="a0"/>
    <w:rsid w:val="002240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6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76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764D3"/>
    <w:rPr>
      <w:b/>
      <w:bCs/>
    </w:rPr>
  </w:style>
  <w:style w:type="paragraph" w:styleId="a5">
    <w:name w:val="header"/>
    <w:basedOn w:val="a"/>
    <w:link w:val="a6"/>
    <w:uiPriority w:val="99"/>
    <w:unhideWhenUsed/>
    <w:rsid w:val="00B471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4719B"/>
  </w:style>
  <w:style w:type="paragraph" w:styleId="a7">
    <w:name w:val="footer"/>
    <w:basedOn w:val="a"/>
    <w:link w:val="a8"/>
    <w:uiPriority w:val="99"/>
    <w:unhideWhenUsed/>
    <w:rsid w:val="00B471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4719B"/>
  </w:style>
  <w:style w:type="table" w:styleId="a9">
    <w:name w:val="Table Grid"/>
    <w:basedOn w:val="a1"/>
    <w:uiPriority w:val="39"/>
    <w:rsid w:val="005F11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8D65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D6532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a"/>
    <w:rsid w:val="002240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op">
    <w:name w:val="eop"/>
    <w:basedOn w:val="a0"/>
    <w:rsid w:val="002240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52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2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707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Власова</dc:creator>
  <cp:keywords/>
  <dc:description/>
  <cp:lastModifiedBy>Volkova</cp:lastModifiedBy>
  <cp:revision>24</cp:revision>
  <cp:lastPrinted>2020-06-29T06:58:00Z</cp:lastPrinted>
  <dcterms:created xsi:type="dcterms:W3CDTF">2020-03-12T06:27:00Z</dcterms:created>
  <dcterms:modified xsi:type="dcterms:W3CDTF">2020-07-13T12:34:00Z</dcterms:modified>
</cp:coreProperties>
</file>