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A27F3F" w:rsidTr="00F365C2">
        <w:tc>
          <w:tcPr>
            <w:tcW w:w="5210" w:type="dxa"/>
            <w:shd w:val="clear" w:color="auto" w:fill="auto"/>
          </w:tcPr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A27F3F" w:rsidRDefault="00A27F3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5470B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год»</w:t>
            </w:r>
          </w:p>
          <w:p w:rsidR="00A27F3F" w:rsidRDefault="00A27F3F" w:rsidP="00BE5925">
            <w:r>
              <w:rPr>
                <w:sz w:val="28"/>
                <w:szCs w:val="28"/>
              </w:rPr>
              <w:t xml:space="preserve">от </w:t>
            </w:r>
            <w:r w:rsidR="00BE5925">
              <w:rPr>
                <w:sz w:val="28"/>
                <w:szCs w:val="28"/>
              </w:rPr>
              <w:t>19.12.2019 г. № 31-6/4</w:t>
            </w:r>
          </w:p>
        </w:tc>
      </w:tr>
    </w:tbl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</w:t>
      </w:r>
      <w:r w:rsidR="00FF664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году</w:t>
      </w:r>
    </w:p>
    <w:p w:rsidR="00A27F3F" w:rsidRDefault="00A27F3F">
      <w:pPr>
        <w:ind w:firstLine="708"/>
        <w:jc w:val="both"/>
        <w:rPr>
          <w:sz w:val="28"/>
          <w:szCs w:val="28"/>
        </w:rPr>
      </w:pPr>
    </w:p>
    <w:p w:rsidR="00A27F3F" w:rsidRDefault="00A27F3F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DE243E" w:rsidRPr="005470BB" w:rsidTr="008A7F1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E243E" w:rsidRPr="005470BB" w:rsidRDefault="00DE243E" w:rsidP="008A7F1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E243E" w:rsidRPr="005470BB" w:rsidRDefault="00DE243E" w:rsidP="008A7F1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43E" w:rsidRPr="005470BB" w:rsidRDefault="00DE243E" w:rsidP="008A7F1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C1188B" w:rsidRPr="005470BB" w:rsidTr="008A7F1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jc w:val="center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b/>
                <w:sz w:val="28"/>
                <w:szCs w:val="28"/>
              </w:rPr>
            </w:pPr>
            <w:r w:rsidRPr="005470BB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b/>
                <w:sz w:val="28"/>
                <w:szCs w:val="28"/>
              </w:rPr>
              <w:t>9 445,0</w:t>
            </w:r>
          </w:p>
        </w:tc>
      </w:tr>
      <w:tr w:rsidR="00C1188B" w:rsidRPr="005470BB" w:rsidTr="008A7F1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Безвозмездные поступления от других бюдж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9 445,0</w:t>
            </w:r>
          </w:p>
        </w:tc>
      </w:tr>
      <w:tr w:rsidR="00C1188B" w:rsidRPr="005470BB" w:rsidTr="008A7F1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Дотация бюджетам сельских поселений на поддержку мер по обеспечению сб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лансированн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7 832,0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Прочие субсидии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1 180,7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бюджетной сист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мы Ро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432,3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местным бюджетам на в</w:t>
            </w:r>
            <w:r w:rsidRPr="005470BB">
              <w:rPr>
                <w:sz w:val="28"/>
                <w:szCs w:val="28"/>
              </w:rPr>
              <w:t>ы</w:t>
            </w:r>
            <w:r w:rsidRPr="005470BB">
              <w:rPr>
                <w:sz w:val="28"/>
                <w:szCs w:val="28"/>
              </w:rPr>
              <w:t>полнение передаваемых полномочий субъектов Росси</w:t>
            </w:r>
            <w:r w:rsidRPr="005470BB">
              <w:rPr>
                <w:sz w:val="28"/>
                <w:szCs w:val="28"/>
              </w:rPr>
              <w:t>й</w:t>
            </w:r>
            <w:r w:rsidRPr="005470BB"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C1188B" w:rsidRPr="005470BB" w:rsidTr="005470BB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выполнение передаваемых по</w:t>
            </w:r>
            <w:r w:rsidRPr="005470BB">
              <w:rPr>
                <w:sz w:val="28"/>
                <w:szCs w:val="28"/>
              </w:rPr>
              <w:t>л</w:t>
            </w:r>
            <w:r w:rsidRPr="005470BB">
              <w:rPr>
                <w:sz w:val="28"/>
                <w:szCs w:val="28"/>
              </w:rPr>
              <w:t>номочий субъе</w:t>
            </w:r>
            <w:r w:rsidRPr="005470BB">
              <w:rPr>
                <w:sz w:val="28"/>
                <w:szCs w:val="28"/>
              </w:rPr>
              <w:t>к</w:t>
            </w:r>
            <w:r w:rsidRPr="005470BB">
              <w:rPr>
                <w:sz w:val="28"/>
                <w:szCs w:val="28"/>
              </w:rP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7,6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на осуществление первичного воинского учета на террит</w:t>
            </w:r>
            <w:r w:rsidRPr="005470BB">
              <w:rPr>
                <w:sz w:val="28"/>
                <w:szCs w:val="28"/>
              </w:rPr>
              <w:t>о</w:t>
            </w:r>
            <w:r w:rsidRPr="005470BB">
              <w:rPr>
                <w:sz w:val="28"/>
                <w:szCs w:val="28"/>
              </w:rPr>
              <w:t>риях, где отсутствуют военные комисс</w:t>
            </w:r>
            <w:r w:rsidRPr="005470BB">
              <w:rPr>
                <w:sz w:val="28"/>
                <w:szCs w:val="28"/>
              </w:rPr>
              <w:t>а</w:t>
            </w:r>
            <w:r w:rsidRPr="005470BB">
              <w:rPr>
                <w:sz w:val="28"/>
                <w:szCs w:val="28"/>
              </w:rPr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424,7</w:t>
            </w:r>
          </w:p>
        </w:tc>
      </w:tr>
      <w:tr w:rsidR="00C1188B" w:rsidRPr="005470BB" w:rsidTr="005470B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88B" w:rsidRPr="005470BB" w:rsidRDefault="00C1188B" w:rsidP="005470BB">
            <w:pPr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C1188B" w:rsidRPr="005470BB" w:rsidRDefault="00C1188B" w:rsidP="005470BB">
            <w:pPr>
              <w:jc w:val="both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Субвенции бюджетам сельских посел</w:t>
            </w:r>
            <w:r w:rsidRPr="005470BB">
              <w:rPr>
                <w:sz w:val="28"/>
                <w:szCs w:val="28"/>
              </w:rPr>
              <w:t>е</w:t>
            </w:r>
            <w:r w:rsidRPr="005470BB">
              <w:rPr>
                <w:sz w:val="28"/>
                <w:szCs w:val="28"/>
              </w:rPr>
              <w:t>ний на осуществление первичного вои</w:t>
            </w:r>
            <w:r w:rsidRPr="005470BB">
              <w:rPr>
                <w:sz w:val="28"/>
                <w:szCs w:val="28"/>
              </w:rPr>
              <w:t>н</w:t>
            </w:r>
            <w:r w:rsidRPr="005470BB">
              <w:rPr>
                <w:sz w:val="28"/>
                <w:szCs w:val="28"/>
              </w:rPr>
              <w:t>ского учета на территориях, где отсутс</w:t>
            </w:r>
            <w:r w:rsidRPr="005470BB">
              <w:rPr>
                <w:sz w:val="28"/>
                <w:szCs w:val="28"/>
              </w:rPr>
              <w:t>т</w:t>
            </w:r>
            <w:r w:rsidRPr="005470BB">
              <w:rPr>
                <w:sz w:val="28"/>
                <w:szCs w:val="28"/>
              </w:rPr>
              <w:t>вуют военные коми</w:t>
            </w:r>
            <w:r w:rsidRPr="005470BB">
              <w:rPr>
                <w:sz w:val="28"/>
                <w:szCs w:val="28"/>
              </w:rPr>
              <w:t>с</w:t>
            </w:r>
            <w:r w:rsidRPr="005470BB">
              <w:rPr>
                <w:sz w:val="28"/>
                <w:szCs w:val="28"/>
              </w:rP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88B" w:rsidRPr="00C1188B" w:rsidRDefault="00C1188B" w:rsidP="00C1188B">
            <w:pPr>
              <w:jc w:val="right"/>
              <w:rPr>
                <w:sz w:val="28"/>
                <w:szCs w:val="28"/>
              </w:rPr>
            </w:pPr>
            <w:r w:rsidRPr="00C1188B">
              <w:rPr>
                <w:sz w:val="28"/>
                <w:szCs w:val="28"/>
              </w:rPr>
              <w:t>424,7</w:t>
            </w:r>
          </w:p>
        </w:tc>
      </w:tr>
    </w:tbl>
    <w:p w:rsidR="00DE243E" w:rsidRDefault="00DE243E">
      <w:pPr>
        <w:ind w:left="4956"/>
        <w:jc w:val="right"/>
        <w:rPr>
          <w:sz w:val="28"/>
          <w:szCs w:val="28"/>
        </w:rPr>
      </w:pPr>
    </w:p>
    <w:p w:rsidR="00A27F3F" w:rsidRDefault="00A27F3F">
      <w:pPr>
        <w:ind w:firstLine="708"/>
        <w:jc w:val="both"/>
        <w:rPr>
          <w:sz w:val="28"/>
          <w:szCs w:val="28"/>
        </w:rPr>
      </w:pPr>
    </w:p>
    <w:sectPr w:rsidR="00A27F3F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365C2"/>
    <w:rsid w:val="00045238"/>
    <w:rsid w:val="00255BA9"/>
    <w:rsid w:val="005470BB"/>
    <w:rsid w:val="005F4BA6"/>
    <w:rsid w:val="008A7F11"/>
    <w:rsid w:val="00A27F3F"/>
    <w:rsid w:val="00B249C8"/>
    <w:rsid w:val="00BE5925"/>
    <w:rsid w:val="00C1188B"/>
    <w:rsid w:val="00CB3031"/>
    <w:rsid w:val="00DE243E"/>
    <w:rsid w:val="00EB3D04"/>
    <w:rsid w:val="00F365C2"/>
    <w:rsid w:val="00F40225"/>
    <w:rsid w:val="00FF6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12">
    <w:name w:val="Маркированный список1"/>
    <w:basedOn w:val="a"/>
    <w:rsid w:val="00DE243E"/>
    <w:pPr>
      <w:numPr>
        <w:numId w:val="1"/>
      </w:numPr>
      <w:suppressAutoHyphen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2019-12-20T06:40:00Z</cp:lastPrinted>
  <dcterms:created xsi:type="dcterms:W3CDTF">2020-04-23T07:02:00Z</dcterms:created>
  <dcterms:modified xsi:type="dcterms:W3CDTF">2020-04-23T07:02:00Z</dcterms:modified>
</cp:coreProperties>
</file>