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932AB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D6559B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23.12.2019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32ABA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 w:rsidR="00932AB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321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65980" w:rsidRDefault="00165980" w:rsidP="0016598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165980" w:rsidRDefault="00165980" w:rsidP="00165980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165980" w:rsidRPr="00605245" w:rsidRDefault="00165980" w:rsidP="00165980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</w:t>
      </w:r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65980" w:rsidRPr="00605245" w:rsidRDefault="00165980" w:rsidP="0016598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65980" w:rsidRPr="00605245">
        <w:rPr>
          <w:rFonts w:ascii="Times New Roman" w:hAnsi="Times New Roman"/>
          <w:sz w:val="28"/>
          <w:szCs w:val="28"/>
        </w:rPr>
        <w:t>Утве</w:t>
      </w:r>
      <w:r w:rsidR="00165980">
        <w:rPr>
          <w:rFonts w:ascii="Times New Roman" w:hAnsi="Times New Roman"/>
          <w:sz w:val="28"/>
          <w:szCs w:val="28"/>
        </w:rPr>
        <w:t>рдить муниципальную</w:t>
      </w:r>
      <w:r w:rsidR="00165980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Нововеличковское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D6559B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Pr="00D6559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</w:t>
      </w:r>
      <w:r w:rsidR="00932ABA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C16335">
        <w:rPr>
          <w:rFonts w:ascii="Times New Roman" w:hAnsi="Times New Roman"/>
          <w:sz w:val="28"/>
          <w:szCs w:val="28"/>
        </w:rPr>
        <w:t>Г.М.</w:t>
      </w:r>
      <w:r w:rsidR="00932ABA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Ко</w:t>
      </w:r>
      <w:r w:rsidR="00954733">
        <w:rPr>
          <w:rFonts w:ascii="Times New Roman" w:hAnsi="Times New Roman"/>
          <w:sz w:val="28"/>
          <w:szCs w:val="28"/>
        </w:rPr>
        <w:t>ва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932ABA">
        <w:rPr>
          <w:rFonts w:ascii="Times New Roman" w:eastAsia="Calibri" w:hAnsi="Times New Roman"/>
          <w:spacing w:val="-1"/>
          <w:sz w:val="28"/>
          <w:szCs w:val="28"/>
        </w:rPr>
        <w:t>23.12.2019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932ABA">
        <w:rPr>
          <w:rFonts w:ascii="Times New Roman" w:eastAsia="Calibri" w:hAnsi="Times New Roman"/>
          <w:spacing w:val="-1"/>
          <w:sz w:val="28"/>
          <w:szCs w:val="28"/>
        </w:rPr>
        <w:t>321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954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2020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954733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Нововеличковского сельского поселения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4 645,3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</w:t>
      </w:r>
      <w:r>
        <w:rPr>
          <w:rFonts w:ascii="Times New Roman" w:hAnsi="Times New Roman"/>
          <w:sz w:val="28"/>
          <w:szCs w:val="28"/>
        </w:rPr>
        <w:lastRenderedPageBreak/>
        <w:t>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2020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</w:t>
      </w:r>
      <w:r>
        <w:rPr>
          <w:rFonts w:ascii="Times New Roman" w:hAnsi="Times New Roman"/>
          <w:sz w:val="28"/>
          <w:szCs w:val="28"/>
        </w:rPr>
        <w:lastRenderedPageBreak/>
        <w:t>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</w:t>
      </w:r>
      <w:r w:rsidR="00954733">
        <w:rPr>
          <w:rFonts w:ascii="Times New Roman" w:hAnsi="Times New Roman"/>
          <w:sz w:val="28"/>
          <w:szCs w:val="28"/>
        </w:rPr>
        <w:t>мма рассчитана на 2020 год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F2" w:rsidRDefault="00B135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1276" w:type="dxa"/>
          </w:tcPr>
          <w:p w:rsidR="00937735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</w:t>
            </w:r>
            <w:r>
              <w:rPr>
                <w:rFonts w:ascii="Times New Roman" w:hAnsi="Times New Roman"/>
              </w:rPr>
              <w:lastRenderedPageBreak/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932A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1039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</w:t>
            </w:r>
            <w:r>
              <w:rPr>
                <w:rFonts w:ascii="Times New Roman" w:hAnsi="Times New Roman"/>
              </w:rPr>
              <w:lastRenderedPageBreak/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1276" w:type="dxa"/>
          </w:tcPr>
          <w:p w:rsidR="008A50ED" w:rsidRPr="00065762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1276" w:type="dxa"/>
          </w:tcPr>
          <w:p w:rsidR="008A50ED" w:rsidRPr="00065762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93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 xml:space="preserve">, приобретение урн,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Обустройство детской площадки</w:t>
            </w:r>
          </w:p>
          <w:p w:rsidR="008A50ED" w:rsidRPr="00EB04D6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(</w:t>
            </w:r>
            <w:proofErr w:type="spellStart"/>
            <w:r w:rsidRPr="00EB04D6">
              <w:rPr>
                <w:rFonts w:ascii="Times New Roman" w:hAnsi="Times New Roman"/>
              </w:rPr>
              <w:t>скейт</w:t>
            </w:r>
            <w:proofErr w:type="spellEnd"/>
            <w:r w:rsidRPr="00EB04D6"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для отдыха </w:t>
            </w:r>
            <w:r>
              <w:rPr>
                <w:rFonts w:ascii="Times New Roman" w:hAnsi="Times New Roman"/>
                <w:color w:val="000000"/>
              </w:rPr>
              <w:lastRenderedPageBreak/>
              <w:t>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Администрация Нововеличковского сельского поселения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</w:t>
            </w:r>
            <w:r>
              <w:rPr>
                <w:rFonts w:ascii="Times New Roman" w:hAnsi="Times New Roman"/>
              </w:rPr>
              <w:lastRenderedPageBreak/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4645,3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4645,3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4645,3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4645,3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F23EFC" w:rsidRPr="00EB04D6" w:rsidRDefault="00EB04D6" w:rsidP="00EB04D6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</w:t>
      </w:r>
    </w:p>
    <w:p w:rsidR="00A77D60" w:rsidRDefault="00A77D6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77D60" w:rsidRDefault="00A77D60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0A0086">
        <w:rPr>
          <w:rFonts w:ascii="Times New Roman" w:hAnsi="Times New Roman"/>
        </w:rPr>
        <w:t xml:space="preserve">      г.  № 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2020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</w:t>
            </w:r>
            <w:r w:rsidRPr="00996E22">
              <w:rPr>
                <w:rFonts w:ascii="Times New Roman" w:hAnsi="Times New Roman"/>
              </w:rPr>
              <w:lastRenderedPageBreak/>
              <w:t>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A72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Техническое присоединение </w:t>
            </w:r>
            <w:proofErr w:type="spellStart"/>
            <w:r w:rsidRPr="00996E22">
              <w:rPr>
                <w:rFonts w:ascii="Times New Roman" w:hAnsi="Times New Roman"/>
              </w:rPr>
              <w:t>энергопринимающих</w:t>
            </w:r>
            <w:proofErr w:type="spellEnd"/>
            <w:r w:rsidRPr="00996E22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07406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A77D60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5E6387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4.2 Закупка лавочек и комплектующих для оборудования детской площадки, обустройства парка</w:t>
            </w:r>
          </w:p>
        </w:tc>
        <w:tc>
          <w:tcPr>
            <w:tcW w:w="1559" w:type="dxa"/>
          </w:tcPr>
          <w:p w:rsidR="00A8663D" w:rsidRPr="00996E22" w:rsidRDefault="00A3586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ед.</w:t>
            </w:r>
          </w:p>
        </w:tc>
        <w:tc>
          <w:tcPr>
            <w:tcW w:w="1984" w:type="dxa"/>
          </w:tcPr>
          <w:p w:rsidR="00A8663D" w:rsidRPr="001D02AC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D60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4.5  </w:t>
            </w:r>
            <w:proofErr w:type="spellStart"/>
            <w:r w:rsidRPr="00996E22">
              <w:rPr>
                <w:rFonts w:ascii="Times New Roman" w:hAnsi="Times New Roman"/>
              </w:rPr>
              <w:t>Противонасекомная</w:t>
            </w:r>
            <w:proofErr w:type="spellEnd"/>
            <w:r w:rsidRPr="00996E22"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  <w:r w:rsidRPr="00996E22">
              <w:rPr>
                <w:rFonts w:ascii="Times New Roman" w:hAnsi="Times New Roman"/>
              </w:rPr>
              <w:t xml:space="preserve">  Иммобилизация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 w:rsidRPr="00996E22"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7282"/>
    <w:rsid w:val="001A6CA2"/>
    <w:rsid w:val="001A79DE"/>
    <w:rsid w:val="001B1875"/>
    <w:rsid w:val="001C6B8B"/>
    <w:rsid w:val="001D02AC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54D4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A50ED"/>
    <w:rsid w:val="008B069E"/>
    <w:rsid w:val="008B11A5"/>
    <w:rsid w:val="008B18B4"/>
    <w:rsid w:val="008B3E18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2ABA"/>
    <w:rsid w:val="009353F8"/>
    <w:rsid w:val="00936517"/>
    <w:rsid w:val="00937735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6559B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white">
      <v:fill color="white"/>
    </o:shapedefaults>
    <o:shapelayout v:ext="edit">
      <o:idmap v:ext="edit" data="1"/>
      <o:rules v:ext="edit">
        <o:r id="V:Rule1" type="connector" idref="#Автофигуры 3"/>
      </o:rules>
    </o:shapelayout>
  </w:shapeDefaults>
  <w:decimalSymbol w:val=","/>
  <w:listSeparator w:val=";"/>
  <w15:docId w15:val="{A9EF37D5-56AA-4C47-9379-C83B634E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4406</Words>
  <Characters>25117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71</cp:revision>
  <cp:lastPrinted>2019-11-12T05:50:00Z</cp:lastPrinted>
  <dcterms:created xsi:type="dcterms:W3CDTF">2018-12-25T06:41:00Z</dcterms:created>
  <dcterms:modified xsi:type="dcterms:W3CDTF">2019-12-26T12:16:00Z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