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9D6" w:rsidRDefault="008C5CEB">
      <w:pPr>
        <w:pStyle w:val="8"/>
        <w:numPr>
          <w:ilvl w:val="0"/>
          <w:numId w:val="0"/>
        </w:numPr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7515" cy="49276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9D6" w:rsidRDefault="008C5CEB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EE09D6" w:rsidRDefault="008C5CEB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EE09D6" w:rsidRDefault="008C5CEB">
      <w:pPr>
        <w:pStyle w:val="8"/>
        <w:numPr>
          <w:ilvl w:val="0"/>
          <w:numId w:val="0"/>
        </w:numPr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EE09D6" w:rsidRDefault="00EE09D6">
      <w:pPr>
        <w:jc w:val="both"/>
        <w:rPr>
          <w:sz w:val="28"/>
          <w:szCs w:val="28"/>
        </w:rPr>
      </w:pPr>
    </w:p>
    <w:p w:rsidR="00EE09D6" w:rsidRDefault="008C5CEB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08.10.2019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>№ 207</w:t>
      </w:r>
    </w:p>
    <w:p w:rsidR="00EE09D6" w:rsidRDefault="00EE09D6">
      <w:pPr>
        <w:jc w:val="both"/>
        <w:rPr>
          <w:sz w:val="28"/>
          <w:szCs w:val="28"/>
        </w:rPr>
      </w:pPr>
    </w:p>
    <w:p w:rsidR="00EE09D6" w:rsidRDefault="008C5CEB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E09D6" w:rsidRDefault="00EE09D6">
      <w:pPr>
        <w:jc w:val="center"/>
        <w:rPr>
          <w:color w:val="000000"/>
          <w:sz w:val="28"/>
          <w:szCs w:val="28"/>
        </w:rPr>
      </w:pPr>
    </w:p>
    <w:p w:rsidR="00EE09D6" w:rsidRDefault="00EE09D6">
      <w:pPr>
        <w:jc w:val="center"/>
        <w:rPr>
          <w:color w:val="000000"/>
          <w:sz w:val="28"/>
          <w:szCs w:val="28"/>
        </w:rPr>
      </w:pPr>
    </w:p>
    <w:p w:rsidR="00EE09D6" w:rsidRDefault="008C5CEB">
      <w:pPr>
        <w:jc w:val="center"/>
        <w:rPr>
          <w:b/>
          <w:sz w:val="20"/>
          <w:szCs w:val="20"/>
        </w:rPr>
      </w:pPr>
      <w:r>
        <w:rPr>
          <w:rStyle w:val="a8"/>
          <w:bCs w:val="0"/>
          <w:color w:val="auto"/>
          <w:sz w:val="28"/>
          <w:szCs w:val="28"/>
        </w:rPr>
        <w:t xml:space="preserve">Об использовании региональной информационной системы Краснодарского края, используемой в </w:t>
      </w:r>
      <w:r>
        <w:rPr>
          <w:rStyle w:val="a8"/>
          <w:bCs w:val="0"/>
          <w:color w:val="auto"/>
          <w:sz w:val="28"/>
          <w:szCs w:val="28"/>
        </w:rPr>
        <w:t>сфере закупок для обеспечения государственных и муниципальных нужд</w:t>
      </w:r>
    </w:p>
    <w:p w:rsidR="00EE09D6" w:rsidRDefault="00EE09D6">
      <w:pPr>
        <w:jc w:val="center"/>
        <w:rPr>
          <w:sz w:val="20"/>
          <w:szCs w:val="20"/>
        </w:rPr>
      </w:pP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>В соответствии со статьями 13, 14 Федерального закона от 27 июля 2006 года № 149-ФЗ «Об информации, информационных технологиях и о защите информации», частями 7, 9 статьи 4 Федерального за</w:t>
      </w:r>
      <w:r>
        <w:rPr>
          <w:rStyle w:val="a8"/>
          <w:b w:val="0"/>
          <w:color w:val="auto"/>
          <w:sz w:val="28"/>
          <w:szCs w:val="28"/>
        </w:rPr>
        <w:t>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28 ноября 2013 года № 1091 «О единых требованиях к р</w:t>
      </w:r>
      <w:r>
        <w:rPr>
          <w:rStyle w:val="a8"/>
          <w:b w:val="0"/>
          <w:color w:val="auto"/>
          <w:sz w:val="28"/>
          <w:szCs w:val="28"/>
        </w:rPr>
        <w:t>егиональным и муниципальным информационным системам в сфере закупок товаров, работ, услуг для обеспечения государственных и муниципальных нужд», постановлением администрации (губернатора) Краснодарского края от 19 января 2016 года № 7 «Об утверждении поряд</w:t>
      </w:r>
      <w:r>
        <w:rPr>
          <w:rStyle w:val="a8"/>
          <w:b w:val="0"/>
          <w:color w:val="auto"/>
          <w:sz w:val="28"/>
          <w:szCs w:val="28"/>
        </w:rPr>
        <w:t>ка функционирования и использования региональной информационной системы в сфере закупок Краснодарского края», в целях повышения эффективности осуществления закупок товаров, работ, услуг заказчиками муниципального образования</w:t>
      </w:r>
      <w:r>
        <w:rPr>
          <w:rStyle w:val="a8"/>
          <w:b w:val="0"/>
          <w:color w:val="auto"/>
          <w:sz w:val="28"/>
          <w:szCs w:val="28"/>
        </w:rPr>
        <w:t xml:space="preserve"> Нововеличковского сельского пос</w:t>
      </w:r>
      <w:r>
        <w:rPr>
          <w:rStyle w:val="a8"/>
          <w:b w:val="0"/>
          <w:color w:val="auto"/>
          <w:sz w:val="28"/>
          <w:szCs w:val="28"/>
        </w:rPr>
        <w:t>еления</w:t>
      </w:r>
      <w:r>
        <w:rPr>
          <w:rStyle w:val="a8"/>
          <w:b w:val="0"/>
          <w:color w:val="auto"/>
          <w:sz w:val="28"/>
          <w:szCs w:val="28"/>
        </w:rPr>
        <w:t>, п о с т а н о в л я ю :</w:t>
      </w: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 xml:space="preserve">1. Заказчикам муниципального образования </w:t>
      </w:r>
      <w:r>
        <w:rPr>
          <w:rStyle w:val="a8"/>
          <w:b w:val="0"/>
          <w:color w:val="auto"/>
          <w:sz w:val="28"/>
          <w:szCs w:val="28"/>
        </w:rPr>
        <w:t>Нововеличковского</w:t>
      </w:r>
      <w:r>
        <w:rPr>
          <w:rStyle w:val="a8"/>
          <w:b w:val="0"/>
          <w:color w:val="auto"/>
          <w:sz w:val="28"/>
          <w:szCs w:val="28"/>
        </w:rPr>
        <w:t xml:space="preserve"> </w:t>
      </w:r>
      <w:r>
        <w:rPr>
          <w:rStyle w:val="a8"/>
          <w:b w:val="0"/>
          <w:color w:val="auto"/>
          <w:sz w:val="28"/>
          <w:szCs w:val="28"/>
        </w:rPr>
        <w:t xml:space="preserve"> сельского поселения Динского района, осуществляющим закупки в порядке, установленном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при </w:t>
      </w:r>
      <w:r>
        <w:rPr>
          <w:rStyle w:val="a8"/>
          <w:b w:val="0"/>
          <w:color w:val="auto"/>
          <w:sz w:val="28"/>
          <w:szCs w:val="28"/>
        </w:rPr>
        <w:t>организации и осуществлении закупок товаров, работ, услуг использовать региональную информационную систему Краснодарского края, используемую в сфере закупок для обеспечения государственных и муниципальных нужд (далее - региональная система), на всех стадия</w:t>
      </w:r>
      <w:r>
        <w:rPr>
          <w:rStyle w:val="a8"/>
          <w:b w:val="0"/>
          <w:color w:val="auto"/>
          <w:sz w:val="28"/>
          <w:szCs w:val="28"/>
        </w:rPr>
        <w:t>х закупочного процесса.</w:t>
      </w: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>2. При осуществлении закупок товаров, работ, услуг заказчикам, указанным в пункте 1 настоящего постановления, руководствоваться регламентом работы региональной системы, утвержденным приказом департамента по регулированию контрактной</w:t>
      </w:r>
      <w:r>
        <w:rPr>
          <w:rStyle w:val="a8"/>
          <w:b w:val="0"/>
          <w:color w:val="auto"/>
          <w:sz w:val="28"/>
          <w:szCs w:val="28"/>
        </w:rPr>
        <w:t xml:space="preserve"> системы Краснодарского края.</w:t>
      </w: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lastRenderedPageBreak/>
        <w:t>3. Главным распорядителям бюджетных средств обеспечить ознакомление подведомственных организаций с настоящим постановлением.</w:t>
      </w: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>4. </w:t>
      </w:r>
      <w:r>
        <w:rPr>
          <w:rStyle w:val="a8"/>
          <w:b w:val="0"/>
          <w:color w:val="auto"/>
          <w:sz w:val="28"/>
          <w:szCs w:val="28"/>
        </w:rPr>
        <w:t xml:space="preserve"> </w:t>
      </w:r>
      <w:r>
        <w:rPr>
          <w:rStyle w:val="a8"/>
          <w:b w:val="0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Style w:val="a8"/>
          <w:b w:val="0"/>
          <w:color w:val="auto"/>
          <w:sz w:val="28"/>
          <w:szCs w:val="28"/>
        </w:rPr>
        <w:t>начальника</w:t>
      </w:r>
      <w:r>
        <w:rPr>
          <w:rStyle w:val="a8"/>
          <w:b w:val="0"/>
          <w:color w:val="auto"/>
          <w:sz w:val="28"/>
          <w:szCs w:val="28"/>
        </w:rPr>
        <w:t xml:space="preserve"> отдела финансов и муници</w:t>
      </w:r>
      <w:r>
        <w:rPr>
          <w:rStyle w:val="a8"/>
          <w:b w:val="0"/>
          <w:color w:val="auto"/>
          <w:sz w:val="28"/>
          <w:szCs w:val="28"/>
        </w:rPr>
        <w:t>пальных закупок</w:t>
      </w:r>
      <w:r>
        <w:rPr>
          <w:rStyle w:val="a8"/>
          <w:b w:val="0"/>
          <w:color w:val="auto"/>
          <w:sz w:val="28"/>
          <w:szCs w:val="28"/>
        </w:rPr>
        <w:t xml:space="preserve"> администрации </w:t>
      </w:r>
      <w:r>
        <w:rPr>
          <w:rStyle w:val="a8"/>
          <w:b w:val="0"/>
          <w:color w:val="auto"/>
          <w:sz w:val="28"/>
          <w:szCs w:val="28"/>
        </w:rPr>
        <w:t>Нововеличковского</w:t>
      </w:r>
      <w:r>
        <w:rPr>
          <w:rStyle w:val="a8"/>
          <w:b w:val="0"/>
          <w:color w:val="auto"/>
          <w:sz w:val="28"/>
          <w:szCs w:val="28"/>
        </w:rPr>
        <w:t xml:space="preserve"> сельского поселения Динского района </w:t>
      </w:r>
      <w:proofErr w:type="spellStart"/>
      <w:r>
        <w:rPr>
          <w:rStyle w:val="a8"/>
          <w:b w:val="0"/>
          <w:color w:val="auto"/>
          <w:sz w:val="28"/>
          <w:szCs w:val="28"/>
        </w:rPr>
        <w:t>Вуймину</w:t>
      </w:r>
      <w:proofErr w:type="spellEnd"/>
      <w:r>
        <w:rPr>
          <w:rStyle w:val="a8"/>
          <w:b w:val="0"/>
          <w:color w:val="auto"/>
          <w:sz w:val="28"/>
          <w:szCs w:val="28"/>
        </w:rPr>
        <w:t xml:space="preserve"> Н.Н.</w:t>
      </w:r>
    </w:p>
    <w:p w:rsidR="00EE09D6" w:rsidRDefault="008C5CE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 Отделу по </w:t>
      </w:r>
      <w:r>
        <w:rPr>
          <w:sz w:val="28"/>
          <w:szCs w:val="28"/>
        </w:rPr>
        <w:t>общим и правовым вопросам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администрации </w:t>
      </w:r>
      <w:r>
        <w:rPr>
          <w:rStyle w:val="a8"/>
          <w:b w:val="0"/>
          <w:color w:val="auto"/>
          <w:sz w:val="28"/>
          <w:szCs w:val="28"/>
        </w:rPr>
        <w:t>Нововеличковского</w:t>
      </w:r>
      <w:r>
        <w:rPr>
          <w:rStyle w:val="a8"/>
          <w:b w:val="0"/>
          <w:color w:val="auto"/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>(</w:t>
      </w:r>
      <w:r>
        <w:rPr>
          <w:sz w:val="28"/>
          <w:szCs w:val="28"/>
        </w:rPr>
        <w:t>Калитка</w:t>
      </w:r>
      <w:r>
        <w:rPr>
          <w:sz w:val="28"/>
          <w:szCs w:val="28"/>
        </w:rPr>
        <w:t>) разместить настоящее постановление на офиц</w:t>
      </w:r>
      <w:r>
        <w:rPr>
          <w:sz w:val="28"/>
          <w:szCs w:val="28"/>
        </w:rPr>
        <w:t xml:space="preserve">иальном сайте </w:t>
      </w:r>
      <w:r>
        <w:rPr>
          <w:rStyle w:val="a8"/>
          <w:b w:val="0"/>
          <w:color w:val="auto"/>
          <w:sz w:val="28"/>
          <w:szCs w:val="28"/>
        </w:rPr>
        <w:t>Нововеличковского</w:t>
      </w:r>
      <w:r>
        <w:rPr>
          <w:rStyle w:val="a8"/>
          <w:b w:val="0"/>
          <w:color w:val="auto"/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в информационно-телекоммуникационной сети Интернет.</w:t>
      </w:r>
    </w:p>
    <w:p w:rsidR="00EE09D6" w:rsidRDefault="008C5CEB">
      <w:pPr>
        <w:ind w:firstLine="700"/>
        <w:jc w:val="both"/>
        <w:rPr>
          <w:rStyle w:val="a8"/>
          <w:b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>6</w:t>
      </w:r>
      <w:r>
        <w:rPr>
          <w:rStyle w:val="a8"/>
          <w:b w:val="0"/>
          <w:color w:val="auto"/>
          <w:sz w:val="28"/>
          <w:szCs w:val="28"/>
        </w:rPr>
        <w:t xml:space="preserve">. Настоящее постановление </w:t>
      </w:r>
      <w:r>
        <w:rPr>
          <w:rStyle w:val="a8"/>
          <w:b w:val="0"/>
          <w:color w:val="auto"/>
          <w:sz w:val="28"/>
          <w:szCs w:val="28"/>
        </w:rPr>
        <w:t>распространяется</w:t>
      </w:r>
      <w:r>
        <w:rPr>
          <w:rStyle w:val="a8"/>
          <w:b w:val="0"/>
          <w:color w:val="auto"/>
          <w:sz w:val="28"/>
          <w:szCs w:val="28"/>
        </w:rPr>
        <w:t xml:space="preserve"> на правоотношения возникшие </w:t>
      </w:r>
      <w:r>
        <w:rPr>
          <w:rStyle w:val="a8"/>
          <w:b w:val="0"/>
          <w:color w:val="auto"/>
          <w:sz w:val="28"/>
          <w:szCs w:val="28"/>
        </w:rPr>
        <w:t>с 12 августа 2019 года в части осуществления закупок, а в осталь</w:t>
      </w:r>
      <w:r>
        <w:rPr>
          <w:rStyle w:val="a8"/>
          <w:b w:val="0"/>
          <w:color w:val="auto"/>
          <w:sz w:val="28"/>
          <w:szCs w:val="28"/>
        </w:rPr>
        <w:t>ной части с момента присоединения к соглашению об использовании региональной системы.</w:t>
      </w:r>
    </w:p>
    <w:p w:rsidR="00EE09D6" w:rsidRDefault="00EE09D6">
      <w:pPr>
        <w:jc w:val="both"/>
        <w:rPr>
          <w:rStyle w:val="a8"/>
          <w:b w:val="0"/>
          <w:color w:val="auto"/>
          <w:sz w:val="28"/>
          <w:szCs w:val="28"/>
        </w:rPr>
      </w:pPr>
    </w:p>
    <w:p w:rsidR="00EE09D6" w:rsidRDefault="00EE09D6">
      <w:pPr>
        <w:ind w:firstLine="851"/>
        <w:rPr>
          <w:sz w:val="20"/>
          <w:szCs w:val="20"/>
        </w:rPr>
      </w:pPr>
    </w:p>
    <w:p w:rsidR="00EE09D6" w:rsidRDefault="00EE09D6">
      <w:pPr>
        <w:ind w:firstLine="851"/>
        <w:rPr>
          <w:sz w:val="20"/>
          <w:szCs w:val="20"/>
        </w:rPr>
      </w:pPr>
    </w:p>
    <w:p w:rsidR="00EE09D6" w:rsidRDefault="008C5CEB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</w:p>
    <w:p w:rsidR="00EE09D6" w:rsidRDefault="008C5CEB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EE09D6" w:rsidRDefault="008C5C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Г.М. </w:t>
      </w:r>
      <w:r>
        <w:rPr>
          <w:sz w:val="28"/>
          <w:szCs w:val="28"/>
        </w:rPr>
        <w:t>Кова</w:t>
      </w: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p w:rsidR="00EE09D6" w:rsidRDefault="00EE09D6">
      <w:pPr>
        <w:ind w:firstLine="709"/>
        <w:jc w:val="center"/>
        <w:outlineLvl w:val="0"/>
        <w:rPr>
          <w:b/>
          <w:sz w:val="28"/>
          <w:szCs w:val="28"/>
        </w:rPr>
      </w:pPr>
    </w:p>
    <w:sectPr w:rsidR="00EE09D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4D05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2105"/>
    <w:rsid w:val="00086C67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0F558D"/>
    <w:rsid w:val="001006B6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A62CB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1F4F9A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4F83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E51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D0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4FFC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A20E1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5F7C3D"/>
    <w:rsid w:val="00600AF3"/>
    <w:rsid w:val="006029DA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10F1"/>
    <w:rsid w:val="006F57FF"/>
    <w:rsid w:val="0070076C"/>
    <w:rsid w:val="00704027"/>
    <w:rsid w:val="0070532F"/>
    <w:rsid w:val="0071257D"/>
    <w:rsid w:val="0071388C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41AE"/>
    <w:rsid w:val="007865A7"/>
    <w:rsid w:val="007868F5"/>
    <w:rsid w:val="00786E4E"/>
    <w:rsid w:val="0079769B"/>
    <w:rsid w:val="007A3572"/>
    <w:rsid w:val="007A7ADD"/>
    <w:rsid w:val="007B120A"/>
    <w:rsid w:val="007B2B86"/>
    <w:rsid w:val="007B467C"/>
    <w:rsid w:val="007B6F80"/>
    <w:rsid w:val="007C00CB"/>
    <w:rsid w:val="007C2E78"/>
    <w:rsid w:val="007C58EC"/>
    <w:rsid w:val="007C77A9"/>
    <w:rsid w:val="007D561F"/>
    <w:rsid w:val="007D7BD4"/>
    <w:rsid w:val="007E0888"/>
    <w:rsid w:val="007E154A"/>
    <w:rsid w:val="007E4B4D"/>
    <w:rsid w:val="008032FD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5CEB"/>
    <w:rsid w:val="008C6CF8"/>
    <w:rsid w:val="008C6E4D"/>
    <w:rsid w:val="008C77A3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625A4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520"/>
    <w:rsid w:val="00AA3E9E"/>
    <w:rsid w:val="00AA4E30"/>
    <w:rsid w:val="00AB00AB"/>
    <w:rsid w:val="00AB1879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12BD3"/>
    <w:rsid w:val="00B229B3"/>
    <w:rsid w:val="00B25624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1EE3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127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931"/>
    <w:rsid w:val="00C95A81"/>
    <w:rsid w:val="00CA5539"/>
    <w:rsid w:val="00CB1413"/>
    <w:rsid w:val="00CC51C5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505E1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5830"/>
    <w:rsid w:val="00E2637F"/>
    <w:rsid w:val="00E27053"/>
    <w:rsid w:val="00E333D4"/>
    <w:rsid w:val="00E33DD7"/>
    <w:rsid w:val="00E34953"/>
    <w:rsid w:val="00E46084"/>
    <w:rsid w:val="00E5150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E09D6"/>
    <w:rsid w:val="00EF5B00"/>
    <w:rsid w:val="00EF7646"/>
    <w:rsid w:val="00F03832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0B79"/>
    <w:rsid w:val="00F525EF"/>
    <w:rsid w:val="00F54239"/>
    <w:rsid w:val="00F5715D"/>
    <w:rsid w:val="00F629BB"/>
    <w:rsid w:val="00F65993"/>
    <w:rsid w:val="00F732EC"/>
    <w:rsid w:val="00F9180B"/>
    <w:rsid w:val="00F91CCB"/>
    <w:rsid w:val="00F91E2C"/>
    <w:rsid w:val="00F95482"/>
    <w:rsid w:val="00FA1C15"/>
    <w:rsid w:val="00FA329B"/>
    <w:rsid w:val="00FB25AB"/>
    <w:rsid w:val="00FB31AC"/>
    <w:rsid w:val="00FB5BE0"/>
    <w:rsid w:val="00FB78E3"/>
    <w:rsid w:val="00FC14A2"/>
    <w:rsid w:val="00FC384B"/>
    <w:rsid w:val="00FC3F13"/>
    <w:rsid w:val="00FC637A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  <w:rsid w:val="1E596CE2"/>
    <w:rsid w:val="44B92E90"/>
    <w:rsid w:val="4A6E69F7"/>
    <w:rsid w:val="4B561D4B"/>
    <w:rsid w:val="4EAC5FB4"/>
    <w:rsid w:val="4F050CED"/>
    <w:rsid w:val="6FD9185D"/>
    <w:rsid w:val="7E5A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B1CC1-FDA1-4868-896F-E97F7C4C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character" w:styleId="a6">
    <w:name w:val="Hyperlink"/>
    <w:semiHidden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7">
    <w:name w:val="List Paragraph"/>
    <w:basedOn w:val="a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8">
    <w:name w:val="Гипертекстовая ссылка"/>
    <w:uiPriority w:val="99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2B71A8-661A-4FD4-B624-543AB2EA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463</Words>
  <Characters>2642</Characters>
  <Application>Microsoft Office Word</Application>
  <DocSecurity>0</DocSecurity>
  <Lines>22</Lines>
  <Paragraphs>6</Paragraphs>
  <ScaleCrop>false</ScaleCrop>
  <Company>Microsoft</Company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Власова</cp:lastModifiedBy>
  <cp:revision>19</cp:revision>
  <cp:lastPrinted>2019-10-08T08:40:00Z</cp:lastPrinted>
  <dcterms:created xsi:type="dcterms:W3CDTF">2015-04-06T05:47:00Z</dcterms:created>
  <dcterms:modified xsi:type="dcterms:W3CDTF">2019-10-17T10:56:00Z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1049-11.2.0.8970</vt:lpwstr>
  </property>
</Properties>
</file>