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335" w:rsidRDefault="00D830DE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5pt;height:45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F367F" w:rsidRDefault="001345F0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04.07.2019</w:t>
      </w:r>
      <w:r w:rsidR="00AF367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г.</w:t>
      </w:r>
      <w:r w:rsidR="002B4935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AF367F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</w:t>
      </w:r>
      <w:r w:rsidR="008543E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8543EB"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D830DE">
        <w:rPr>
          <w:rFonts w:ascii="Times New Roman" w:hAnsi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</w:rPr>
        <w:t xml:space="preserve"> №</w:t>
      </w:r>
      <w:r w:rsidR="00D830D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134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Нововеличковского сельского поселения Динского района от 28.11.2016 № 611 «О принятии муниципальной целевой программы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Нововеличковское сельское поселение Динского района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2017-2019 годы»»</w:t>
      </w: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№ 131-ФЗ «Об общих принципах организации местного самоуправления в              Российской Федерации», на основании части 21 статьи 8 Устава Нововеличковского сельского поселения Динского района, рассмотрев </w:t>
      </w:r>
      <w:r>
        <w:rPr>
          <w:rFonts w:ascii="Times New Roman" w:hAnsi="Times New Roman"/>
          <w:bCs/>
          <w:sz w:val="28"/>
          <w:szCs w:val="26"/>
        </w:rPr>
        <w:t xml:space="preserve">муниципальную программу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поселение Динского района на 2017-2019 годы» </w:t>
      </w:r>
      <w:r w:rsidR="00761C62">
        <w:rPr>
          <w:rFonts w:ascii="Times New Roman" w:hAnsi="Times New Roman"/>
          <w:sz w:val="28"/>
          <w:szCs w:val="28"/>
        </w:rPr>
        <w:t xml:space="preserve">             </w:t>
      </w:r>
      <w:r w:rsidR="00784A3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в постановление администрации Нововеличковского сельского поселения Динского района от 28.11.2016 №611 </w:t>
      </w:r>
      <w:r>
        <w:rPr>
          <w:rFonts w:ascii="Times New Roman" w:hAnsi="Times New Roman"/>
          <w:bCs/>
          <w:sz w:val="28"/>
          <w:szCs w:val="28"/>
        </w:rPr>
        <w:t>«О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поселение Динского района на 2017-2019 годы»», приложение к постановлению утвердить в новой редакции (прилагается).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D32033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Динского района на 2017-2019 годы»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r w:rsidR="00D32033">
        <w:rPr>
          <w:rFonts w:ascii="Times New Roman" w:hAnsi="Times New Roman"/>
          <w:sz w:val="28"/>
          <w:szCs w:val="28"/>
        </w:rPr>
        <w:t>Моренченко</w:t>
      </w:r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Постановление администрации Нововеличковского сельского посе</w:t>
      </w:r>
      <w:r w:rsidR="005B3276">
        <w:rPr>
          <w:rFonts w:ascii="Times New Roman" w:hAnsi="Times New Roman"/>
          <w:color w:val="000000"/>
          <w:sz w:val="28"/>
          <w:szCs w:val="28"/>
        </w:rPr>
        <w:t xml:space="preserve">ления Динского района от </w:t>
      </w:r>
      <w:r w:rsidR="00D32033">
        <w:rPr>
          <w:rFonts w:ascii="Times New Roman" w:hAnsi="Times New Roman"/>
          <w:color w:val="000000"/>
          <w:sz w:val="28"/>
          <w:szCs w:val="28"/>
        </w:rPr>
        <w:t>29.04.2019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D32033">
        <w:rPr>
          <w:rFonts w:ascii="Times New Roman" w:hAnsi="Times New Roman"/>
          <w:sz w:val="28"/>
          <w:szCs w:val="28"/>
        </w:rPr>
        <w:t>88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ление администрации Нововеличковского сельского поселения Динского района от</w:t>
      </w:r>
      <w:r>
        <w:rPr>
          <w:rFonts w:ascii="Times New Roman" w:hAnsi="Times New Roman"/>
          <w:sz w:val="28"/>
          <w:szCs w:val="28"/>
        </w:rPr>
        <w:t xml:space="preserve"> 28.11.2016 № 611 «</w:t>
      </w:r>
      <w:r>
        <w:rPr>
          <w:rFonts w:ascii="Times New Roman" w:hAnsi="Times New Roman"/>
          <w:bCs/>
          <w:sz w:val="28"/>
          <w:szCs w:val="28"/>
        </w:rPr>
        <w:t>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 на 2017-2019 годы», приложение к паспорту муниципальной целевой программы «Перечень основных мероприятий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поселение Динского района на 2017-2019 годы»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за выполнением постановления оставляю за собой.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 </w:t>
      </w:r>
      <w:r w:rsidR="00D830DE">
        <w:rPr>
          <w:rFonts w:ascii="Times New Roman" w:hAnsi="Times New Roman"/>
          <w:sz w:val="28"/>
          <w:szCs w:val="28"/>
        </w:rPr>
        <w:t xml:space="preserve"> </w:t>
      </w:r>
      <w:r w:rsidR="00177282">
        <w:rPr>
          <w:rFonts w:ascii="Times New Roman" w:hAnsi="Times New Roman"/>
          <w:sz w:val="28"/>
          <w:szCs w:val="28"/>
        </w:rPr>
        <w:t xml:space="preserve"> </w:t>
      </w:r>
      <w:r w:rsidR="00C16335">
        <w:rPr>
          <w:rFonts w:ascii="Times New Roman" w:hAnsi="Times New Roman"/>
          <w:sz w:val="28"/>
          <w:szCs w:val="28"/>
        </w:rPr>
        <w:t>Г.М.</w:t>
      </w:r>
      <w:r w:rsidR="00D830DE">
        <w:rPr>
          <w:rFonts w:ascii="Times New Roman" w:hAnsi="Times New Roman"/>
          <w:sz w:val="28"/>
          <w:szCs w:val="28"/>
        </w:rPr>
        <w:t xml:space="preserve"> </w:t>
      </w:r>
      <w:r w:rsidR="00C16335">
        <w:rPr>
          <w:rFonts w:ascii="Times New Roman" w:hAnsi="Times New Roman"/>
          <w:sz w:val="28"/>
          <w:szCs w:val="28"/>
        </w:rPr>
        <w:t>Кова</w:t>
      </w: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177282" w:rsidRDefault="00177282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D830DE">
        <w:rPr>
          <w:rFonts w:ascii="Times New Roman" w:eastAsia="Calibri" w:hAnsi="Times New Roman"/>
          <w:spacing w:val="-1"/>
          <w:sz w:val="28"/>
          <w:szCs w:val="28"/>
        </w:rPr>
        <w:t>04.07.2019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 w:rsidR="00D830DE">
        <w:rPr>
          <w:rFonts w:ascii="Times New Roman" w:eastAsia="Calibri" w:hAnsi="Times New Roman"/>
          <w:spacing w:val="-1"/>
          <w:sz w:val="28"/>
          <w:szCs w:val="28"/>
        </w:rPr>
        <w:t>134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организация взаимодействия между предприятиями, организациями и учреждениями при ре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благоустройством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определение перспективы улучшения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поселения.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2017-2019 годы 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 –</w:t>
            </w:r>
            <w:r w:rsidR="009353F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9966FE">
              <w:rPr>
                <w:rFonts w:ascii="Times New Roman" w:hAnsi="Times New Roman"/>
                <w:sz w:val="24"/>
                <w:szCs w:val="24"/>
              </w:rPr>
              <w:t>13</w:t>
            </w:r>
            <w:r w:rsidR="005C3D15">
              <w:rPr>
                <w:rFonts w:ascii="Times New Roman" w:hAnsi="Times New Roman"/>
                <w:sz w:val="24"/>
                <w:szCs w:val="24"/>
              </w:rPr>
              <w:t>4</w:t>
            </w:r>
            <w:r w:rsidR="009966FE">
              <w:rPr>
                <w:rFonts w:ascii="Times New Roman" w:hAnsi="Times New Roman"/>
                <w:sz w:val="24"/>
                <w:szCs w:val="24"/>
              </w:rPr>
              <w:t>25,39</w:t>
            </w:r>
            <w:r w:rsidR="009353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- 2017 год- 3168,865 тыс. руб.,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- 2018 год- </w:t>
            </w:r>
            <w:r w:rsidR="00E23D78" w:rsidRPr="00E23D78">
              <w:rPr>
                <w:rFonts w:ascii="Times New Roman" w:hAnsi="Times New Roman"/>
                <w:sz w:val="24"/>
                <w:szCs w:val="24"/>
              </w:rPr>
              <w:t>3369,03</w:t>
            </w:r>
            <w:r w:rsidR="00E23D7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тыс. руб., </w:t>
            </w:r>
          </w:p>
          <w:p w:rsidR="00AF367F" w:rsidRDefault="00AF367F" w:rsidP="00E622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- 2019 год- </w:t>
            </w:r>
            <w:r w:rsidR="005C3D15">
              <w:rPr>
                <w:rFonts w:ascii="Times New Roman" w:hAnsi="Times New Roman"/>
                <w:sz w:val="24"/>
                <w:szCs w:val="24"/>
              </w:rPr>
              <w:t>68</w:t>
            </w:r>
            <w:r w:rsidR="009966FE">
              <w:rPr>
                <w:rFonts w:ascii="Times New Roman" w:hAnsi="Times New Roman"/>
                <w:sz w:val="24"/>
                <w:szCs w:val="24"/>
              </w:rPr>
              <w:t>87,5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руб.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25% от необходимого, для восстановления освещения требуется дополнительное финансирование.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благоустройстве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результатов            исследования которых, сформулированы цели, задачи и направления деятельности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</w:t>
      </w:r>
      <w:r w:rsidR="00A36934">
        <w:rPr>
          <w:rFonts w:ascii="Times New Roman" w:hAnsi="Times New Roman"/>
          <w:color w:val="000000"/>
          <w:sz w:val="28"/>
          <w:szCs w:val="28"/>
        </w:rPr>
        <w:t>сущ</w:t>
      </w:r>
      <w:r w:rsidR="002B4935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ствующими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насаждениями: вырезка поросли, уборка аварийных и старых 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Сетью наружного освещения недостаточно оснащена вся территория поселения.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реконструкции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благоустройство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2017-2019 годов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           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парковых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3. СИСТЕМА ПРОГРАММНЫХ МЕРОПРИЯТИЙ, РЕСУРСНОЕ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ОБЕСПЕЧЕНИЕ, ПЕРЕЧЕНЬ МЕРОПРИЯТИЙ С РАЗБИВКОЙ ПО ГОДАМ,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ИСТОЧНИКАМ ФИНАНСИРОВАНИЯ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рассчитана на 2017-2019 годы.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Основой Программы является следующая система взаимоувязанных мероприятий, согласованных по ресурсам, исполнителям и срокам осуществления: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Мероприятия по совершенствованию систем освещения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Предусматривается комплекс работ по приведению в нормативное состояние мест сбора твердых бытовых отходов.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4.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31AA2" w:rsidRDefault="00D31AA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AF367F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отдела ЖКХ, малого и среднего</w:t>
      </w:r>
      <w:r w:rsidR="00D31AA2">
        <w:rPr>
          <w:rFonts w:ascii="Times New Roman" w:hAnsi="Times New Roman"/>
          <w:sz w:val="28"/>
          <w:szCs w:val="28"/>
        </w:rPr>
        <w:t xml:space="preserve"> </w:t>
      </w:r>
      <w:r w:rsidR="00B061BE">
        <w:rPr>
          <w:rFonts w:ascii="Times New Roman" w:hAnsi="Times New Roman"/>
          <w:sz w:val="28"/>
          <w:szCs w:val="28"/>
        </w:rPr>
        <w:t xml:space="preserve">бизнеса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 </w:t>
      </w:r>
      <w:r w:rsidR="00D31AA2">
        <w:rPr>
          <w:rFonts w:ascii="Times New Roman" w:hAnsi="Times New Roman"/>
          <w:sz w:val="28"/>
          <w:szCs w:val="28"/>
        </w:rPr>
        <w:t xml:space="preserve">      </w:t>
      </w:r>
      <w:r w:rsidR="0071687A">
        <w:rPr>
          <w:rFonts w:ascii="Times New Roman" w:hAnsi="Times New Roman"/>
          <w:sz w:val="28"/>
          <w:szCs w:val="28"/>
        </w:rPr>
        <w:t>Л.С. Моренченко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A36934">
          <w:pgSz w:w="11906" w:h="16838"/>
          <w:pgMar w:top="1134" w:right="567" w:bottom="851" w:left="1701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целевой программы «Благоустройство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126"/>
        <w:gridCol w:w="2694"/>
        <w:gridCol w:w="1134"/>
        <w:gridCol w:w="1134"/>
        <w:gridCol w:w="850"/>
        <w:gridCol w:w="992"/>
        <w:gridCol w:w="2552"/>
        <w:gridCol w:w="2834"/>
      </w:tblGrid>
      <w:tr w:rsidR="00AF367F">
        <w:trPr>
          <w:cantSplit/>
          <w:trHeight w:val="1211"/>
        </w:trPr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textDirection w:val="btLr"/>
            <w:vAlign w:val="center"/>
          </w:tcPr>
          <w:p w:rsidR="00AF367F" w:rsidRDefault="00AF367F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850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AF367F" w:rsidRDefault="00AF367F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CA25BE" w:rsidRDefault="00CA25BE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0517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6888,155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CA25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6675,655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CA25BE" w:rsidP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 w:rsidT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B061BE" w:rsidRDefault="00B061BE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vMerge w:val="restart"/>
          </w:tcPr>
          <w:p w:rsidR="00C16EAF" w:rsidRDefault="00C16EAF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оплаты за предоставляемую электроэнергию</w:t>
            </w:r>
          </w:p>
        </w:tc>
        <w:tc>
          <w:tcPr>
            <w:tcW w:w="2834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5502,555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C16EAF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3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126" w:type="dxa"/>
            <w:vMerge w:val="restart"/>
          </w:tcPr>
          <w:p w:rsidR="00CA25BE" w:rsidRDefault="00CA25BE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</w:t>
            </w:r>
            <w:r>
              <w:rPr>
                <w:rFonts w:ascii="Times New Roman" w:hAnsi="Times New Roman"/>
              </w:rPr>
              <w:lastRenderedPageBreak/>
              <w:t>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687A">
              <w:rPr>
                <w:rFonts w:ascii="Times New Roman" w:hAnsi="Times New Roman"/>
                <w:sz w:val="18"/>
                <w:szCs w:val="18"/>
              </w:rPr>
              <w:t xml:space="preserve">(Стадион, ул. Новая, ул. Ровная, ул. Краснодарская, уличное освещение-6 точек, ул. Почтовая, ул. Красная, ул. Луначарского, ул. Бежко, ул. Таманская,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-Братская,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-Пушкина,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>. Мастерская, Котельная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291,1</w:t>
            </w:r>
          </w:p>
        </w:tc>
        <w:tc>
          <w:tcPr>
            <w:tcW w:w="992" w:type="dxa"/>
          </w:tcPr>
          <w:p w:rsidR="00CA25BE" w:rsidRDefault="00CA25BE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</w:t>
            </w:r>
            <w:r>
              <w:rPr>
                <w:rFonts w:ascii="Times New Roman" w:hAnsi="Times New Roman"/>
                <w:color w:val="000000"/>
              </w:rPr>
              <w:lastRenderedPageBreak/>
              <w:t>го освещения ГОСТу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841,1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291,1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6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126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Техническое присоединение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освещения ГОСТу</w:t>
            </w: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232,0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 w:rsidTr="002B4935">
        <w:trPr>
          <w:trHeight w:val="156"/>
        </w:trPr>
        <w:tc>
          <w:tcPr>
            <w:tcW w:w="993" w:type="dxa"/>
            <w:vMerge w:val="restart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2126" w:type="dxa"/>
            <w:vMerge w:val="restart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2B4935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эстетического состояния территории;</w:t>
            </w:r>
          </w:p>
        </w:tc>
        <w:tc>
          <w:tcPr>
            <w:tcW w:w="2834" w:type="dxa"/>
            <w:vMerge w:val="restart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2B4935">
        <w:trPr>
          <w:trHeight w:val="40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2126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Межбюджетный трансферт на поощрение победителей краевого конкурса на звание «лучший ТОС» в 2018 году </w:t>
            </w:r>
            <w:r w:rsidR="00C16EAF">
              <w:rPr>
                <w:rFonts w:ascii="Times New Roman" w:hAnsi="Times New Roman"/>
              </w:rPr>
              <w:t>Ремонт сетей уличного освещения ст. Воронцовской</w:t>
            </w: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освещения ГОСТу</w:t>
            </w:r>
          </w:p>
        </w:tc>
        <w:tc>
          <w:tcPr>
            <w:tcW w:w="2834" w:type="dxa"/>
            <w:vMerge w:val="restart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совершенствование эстетического состояния </w:t>
            </w:r>
            <w:r>
              <w:rPr>
                <w:rFonts w:ascii="Times New Roman" w:hAnsi="Times New Roman"/>
              </w:rPr>
              <w:lastRenderedPageBreak/>
              <w:t>территории;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среднего бизнеса администрации Нововеличковско</w:t>
            </w:r>
            <w:r>
              <w:rPr>
                <w:rFonts w:ascii="Times New Roman" w:hAnsi="Times New Roman"/>
              </w:rPr>
              <w:lastRenderedPageBreak/>
              <w:t xml:space="preserve">го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1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603,7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D830D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8" o:spid="_x0000_s1037" type="#_x0000_t32" style="position:absolute;margin-left:-161.1pt;margin-top:-.35pt;width:156.75pt;height:0;z-index:3;mso-position-horizontal-relative:text;mso-position-vertical-relative:text" o:connectortype="straight"/>
              </w:pict>
            </w:r>
            <w:r w:rsidR="00CA25B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D830D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 id="Автофигуры 3" o:spid="_x0000_s1036" type="#_x0000_t32" style="position:absolute;left:0;text-align:left;margin-left:-5.35pt;margin-top:10.05pt;width:.2pt;height:1.55pt;flip:x y;z-index:2;mso-position-horizontal-relative:text;mso-position-vertical-relative:text">
                  <v:fill o:detectmouseclick="t"/>
                </v:shape>
              </w:pict>
            </w:r>
            <w:r w:rsidR="00CA25BE">
              <w:rPr>
                <w:rFonts w:ascii="Times New Roman" w:hAnsi="Times New Roman"/>
              </w:rPr>
              <w:t>2.1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бордюрной ленты, разбивка клумб, омоложение и валка деревьев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B40A7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ритуальных услуг и содержание мест захоронения (содержание территорий кладбищ, вывоз мусора, уборка территорий, окраска ограждений, сторож)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мероприятий должны обеспечить 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:rsidR="00CA25BE" w:rsidRDefault="00CA25BE">
            <w:pPr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4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сельских поселений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  <w:r w:rsidR="005C3D1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7</w:t>
            </w:r>
            <w:r>
              <w:rPr>
                <w:rFonts w:ascii="Times New Roman" w:hAnsi="Times New Roman"/>
              </w:rPr>
              <w:t>6,0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5C3D15" w:rsidP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  <w:r w:rsidR="00CA25BE">
              <w:rPr>
                <w:rFonts w:ascii="Times New Roman" w:hAnsi="Times New Roman"/>
                <w:lang w:val="en-US"/>
              </w:rPr>
              <w:t>95</w:t>
            </w:r>
            <w:r w:rsidR="00CA25B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5C3D15" w:rsidP="00CA62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  <w:r w:rsidR="00CA25BE">
              <w:rPr>
                <w:rFonts w:ascii="Times New Roman" w:hAnsi="Times New Roman"/>
              </w:rPr>
              <w:t>76,0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CA25B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5C3D15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  <w:lang w:val="en-US"/>
              </w:rPr>
              <w:t>95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Pr="00D32033" w:rsidRDefault="00CA25BE" w:rsidP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2000</w:t>
            </w:r>
            <w:r w:rsidR="00D32033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 w:rsidT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8B11A5" w:rsidRDefault="008B11A5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2126" w:type="dxa"/>
            <w:vMerge w:val="restart"/>
          </w:tcPr>
          <w:p w:rsidR="00CA25BE" w:rsidRDefault="00CA25BE" w:rsidP="00F42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содержанию имущества: уборка территории поселения, санитарное содержание территорий поселения, вывоз несанкционированных свалок, спил деревьев, благоустройство территории поселения (тротуарные дорожки, ремонт сцены, приобретение урн</w:t>
            </w:r>
            <w:r w:rsidR="00D32033">
              <w:rPr>
                <w:rFonts w:ascii="Times New Roman" w:hAnsi="Times New Roman"/>
              </w:rPr>
              <w:t>, приобретение строительных материалов для благоустройства (сетка, арматура и т.д.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D31AA2"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31AA2"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D31AA2">
              <w:rPr>
                <w:rFonts w:ascii="Times New Roman" w:hAnsi="Times New Roman"/>
              </w:rPr>
              <w:t>8</w:t>
            </w:r>
            <w:r w:rsidR="00CA25BE">
              <w:rPr>
                <w:rFonts w:ascii="Times New Roman" w:hAnsi="Times New Roman"/>
              </w:rPr>
              <w:t>5,0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D31AA2">
              <w:rPr>
                <w:rFonts w:ascii="Times New Roman" w:hAnsi="Times New Roman"/>
              </w:rPr>
              <w:t>5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31AA2"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31AA2">
              <w:rPr>
                <w:rFonts w:ascii="Times New Roman" w:hAnsi="Times New Roman"/>
              </w:rPr>
              <w:t>0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CA25BE" w:rsidRDefault="00CA25BE" w:rsidP="00CA62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31AA2"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5C3D15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31AA2">
              <w:rPr>
                <w:rFonts w:ascii="Times New Roman" w:hAnsi="Times New Roman"/>
              </w:rPr>
              <w:t>0</w:t>
            </w:r>
            <w:r w:rsidR="00CA25BE">
              <w:rPr>
                <w:rFonts w:ascii="Times New Roman" w:hAnsi="Times New Roman"/>
              </w:rPr>
              <w:t>0,0</w:t>
            </w:r>
          </w:p>
        </w:tc>
        <w:tc>
          <w:tcPr>
            <w:tcW w:w="2552" w:type="dxa"/>
            <w:vMerge/>
          </w:tcPr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A25BE">
              <w:rPr>
                <w:rFonts w:ascii="Times New Roman" w:hAnsi="Times New Roman"/>
              </w:rPr>
              <w:t>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 w:val="restart"/>
          </w:tcPr>
          <w:p w:rsidR="00CA25BE" w:rsidRDefault="00CA25BE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  <w:p w:rsidR="00CA25BE" w:rsidRPr="009966FE" w:rsidRDefault="00CA25BE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поселения;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A25BE">
              <w:rPr>
                <w:rFonts w:ascii="Times New Roman" w:hAnsi="Times New Roman"/>
              </w:rPr>
              <w:t>80,0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CA25BE">
              <w:rPr>
                <w:rFonts w:ascii="Times New Roman" w:hAnsi="Times New Roman"/>
              </w:rPr>
              <w:t>00,0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4.4</w:t>
            </w:r>
          </w:p>
        </w:tc>
        <w:tc>
          <w:tcPr>
            <w:tcW w:w="2126" w:type="dxa"/>
            <w:vMerge w:val="restart"/>
          </w:tcPr>
          <w:p w:rsidR="009966FE" w:rsidRDefault="009966FE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растительности (амброзии)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 w:val="restart"/>
          </w:tcPr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66,4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территории поселения (комары, клещи)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животных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безнадзорных животных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99,6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E6220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66FE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E62205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66FE">
              <w:rPr>
                <w:rFonts w:ascii="Times New Roman" w:hAnsi="Times New Roman"/>
              </w:rPr>
              <w:t>15,0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поощрение победителей краевого конкурса на звание «лучший ТОС» в 2016 году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298"/>
        </w:trPr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4.9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color w:val="333333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Формирование современной городской (сельской) среды Нововеличковского сельского поселения на 2018-2022 годы»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D32033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9966FE" w:rsidRDefault="009966F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порядка на территории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D32033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</w:t>
            </w:r>
            <w:r w:rsidR="009966FE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273005">
        <w:trPr>
          <w:trHeight w:val="40"/>
        </w:trPr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4.10</w:t>
            </w:r>
          </w:p>
        </w:tc>
        <w:tc>
          <w:tcPr>
            <w:tcW w:w="2126" w:type="dxa"/>
            <w:vMerge w:val="restart"/>
          </w:tcPr>
          <w:p w:rsidR="009966FE" w:rsidRDefault="009966FE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поощрение победителей краевого конкурса на звание «</w:t>
            </w:r>
            <w:r w:rsidR="00A36934">
              <w:rPr>
                <w:rFonts w:ascii="Times New Roman" w:hAnsi="Times New Roman"/>
              </w:rPr>
              <w:t>Л</w:t>
            </w:r>
            <w:r>
              <w:rPr>
                <w:rFonts w:ascii="Times New Roman" w:hAnsi="Times New Roman"/>
              </w:rPr>
              <w:t>учшее поселение» в 2018 году</w:t>
            </w: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</w:t>
            </w:r>
            <w:proofErr w:type="spellStart"/>
            <w:r>
              <w:rPr>
                <w:rFonts w:ascii="Times New Roman" w:hAnsi="Times New Roman"/>
              </w:rPr>
              <w:t>скейт</w:t>
            </w:r>
            <w:proofErr w:type="spellEnd"/>
            <w:r>
              <w:rPr>
                <w:rFonts w:ascii="Times New Roman" w:hAnsi="Times New Roman"/>
              </w:rPr>
              <w:t>-площадки в ст. Нововеличковской</w:t>
            </w:r>
          </w:p>
          <w:p w:rsidR="00A36934" w:rsidRDefault="00A36934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поселения;</w:t>
            </w:r>
          </w:p>
        </w:tc>
        <w:tc>
          <w:tcPr>
            <w:tcW w:w="2834" w:type="dxa"/>
            <w:vMerge w:val="restart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</w:t>
            </w: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E82A60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25,39</w:t>
            </w:r>
          </w:p>
        </w:tc>
        <w:tc>
          <w:tcPr>
            <w:tcW w:w="1134" w:type="dxa"/>
          </w:tcPr>
          <w:p w:rsidR="009966FE" w:rsidRDefault="009966F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3168,86</w:t>
            </w:r>
          </w:p>
        </w:tc>
        <w:tc>
          <w:tcPr>
            <w:tcW w:w="850" w:type="dxa"/>
          </w:tcPr>
          <w:p w:rsidR="009966FE" w:rsidRDefault="009966FE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5C3D1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  <w:r w:rsidR="009966FE">
              <w:rPr>
                <w:rFonts w:ascii="Times New Roman" w:hAnsi="Times New Roman"/>
              </w:rPr>
              <w:t>87,5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E82A60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12,89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2968,86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9966FE" w:rsidP="00E6220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5C3D15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75,0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2412,5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2212,5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465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66FE" w:rsidRDefault="009966FE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3D78" w:rsidRDefault="00D830DE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pict>
          <v:shape id="Автофигуры 2" o:spid="_x0000_s1029" type="#_x0000_t32" style="position:absolute;left:0;text-align:left;margin-left:-14.7pt;margin-top:-355.15pt;width:50.25pt;height:.75pt;flip:y;z-index:1" o:connectortype="straight"/>
        </w:pict>
      </w:r>
    </w:p>
    <w:p w:rsidR="0071687A" w:rsidRDefault="0071687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AF367F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отдела ЖКХ, малого и среднего бизнеса   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</w:t>
      </w:r>
      <w:r w:rsidR="00E23D78"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</w:t>
      </w:r>
      <w:r w:rsidR="0071687A">
        <w:rPr>
          <w:rFonts w:ascii="Times New Roman" w:hAnsi="Times New Roman"/>
          <w:sz w:val="28"/>
          <w:szCs w:val="28"/>
        </w:rPr>
        <w:t>Л.С. Моренченко</w:t>
      </w:r>
    </w:p>
    <w:p w:rsidR="00AF367F" w:rsidRDefault="0071687A">
      <w:pPr>
        <w:spacing w:after="0" w:line="240" w:lineRule="auto"/>
        <w:contextualSpacing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</w:t>
      </w: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3E5BE2" w:rsidRDefault="003E5BE2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муниципального образования Нововеличковское сельское поселение Динского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  <w:r>
        <w:rPr>
          <w:rFonts w:ascii="Times New Roman" w:hAnsi="Times New Roman"/>
        </w:rPr>
        <w:t>28.11.2016 г.  № 611</w:t>
      </w:r>
      <w:r>
        <w:rPr>
          <w:rFonts w:ascii="Times New Roman" w:eastAsia="Calibri" w:hAnsi="Times New Roman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90"/>
        <w:gridCol w:w="1292"/>
        <w:gridCol w:w="1618"/>
        <w:gridCol w:w="1533"/>
        <w:gridCol w:w="1709"/>
        <w:gridCol w:w="1617"/>
      </w:tblGrid>
      <w:tr w:rsidR="00AF367F">
        <w:trPr>
          <w:trHeight w:val="374"/>
        </w:trPr>
        <w:tc>
          <w:tcPr>
            <w:tcW w:w="7990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1617" w:type="dxa"/>
            <w:vMerge w:val="restart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F367F">
        <w:trPr>
          <w:trHeight w:val="374"/>
        </w:trPr>
        <w:tc>
          <w:tcPr>
            <w:tcW w:w="7990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2017 г.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2018 г.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2019 г.</w:t>
            </w:r>
          </w:p>
        </w:tc>
        <w:tc>
          <w:tcPr>
            <w:tcW w:w="1617" w:type="dxa"/>
            <w:vMerge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Благоустройство территории муниципального образования  Нововеличковское сельское поселение Динского района на 2017-2019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ы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Цель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C912E5">
              <w:rPr>
                <w:rFonts w:ascii="Times New Roman" w:hAnsi="Times New Roman" w:cs="Courier New"/>
                <w:sz w:val="24"/>
                <w:szCs w:val="24"/>
              </w:rPr>
              <w:t xml:space="preserve">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c>
          <w:tcPr>
            <w:tcW w:w="15759" w:type="dxa"/>
            <w:gridSpan w:val="6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Задачи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восстановление и реконструкция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 xml:space="preserve"> в населенных пунктах,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c>
          <w:tcPr>
            <w:tcW w:w="7990" w:type="dxa"/>
          </w:tcPr>
          <w:p w:rsidR="00AF367F" w:rsidRDefault="00AF367F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Основное мероприятие №1: Организация освещения улиц и установки указателей с названиями улиц и номерами домов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 Оплата за электроэнергию уличного освещения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освещения территории парка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230</w:t>
            </w:r>
          </w:p>
        </w:tc>
        <w:tc>
          <w:tcPr>
            <w:tcW w:w="1533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2</w:t>
            </w:r>
            <w:r>
              <w:rPr>
                <w:rFonts w:ascii="Times New Roman" w:eastAsia="Calibri" w:hAnsi="Times New Roman"/>
              </w:rPr>
              <w:t>0</w:t>
            </w:r>
          </w:p>
        </w:tc>
        <w:tc>
          <w:tcPr>
            <w:tcW w:w="1709" w:type="dxa"/>
          </w:tcPr>
          <w:p w:rsidR="00AF367F" w:rsidRDefault="00AF367F" w:rsidP="00444888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  <w:r w:rsidR="00444888">
              <w:rPr>
                <w:rFonts w:ascii="Times New Roman" w:eastAsia="Calibri" w:hAnsi="Times New Roman"/>
              </w:rPr>
              <w:t>00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 w:rsidP="007168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 Ремонт, реконструкция и техническое обслуживание наружных сетей уличного освещения территории поселения</w:t>
            </w:r>
            <w:r w:rsidR="00C912E5">
              <w:rPr>
                <w:rFonts w:ascii="Times New Roman" w:hAnsi="Times New Roman"/>
                <w:sz w:val="24"/>
                <w:szCs w:val="24"/>
              </w:rPr>
              <w:t>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</w:t>
            </w:r>
            <w:r w:rsidR="0071687A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</w:t>
            </w:r>
            <w:r w:rsidR="0071687A">
              <w:rPr>
                <w:rFonts w:ascii="Times New Roman" w:hAnsi="Times New Roman"/>
                <w:sz w:val="18"/>
                <w:szCs w:val="18"/>
              </w:rPr>
              <w:t>ек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ул. Почтовая, ул. Красная, ул. Луначарского, ул. Бежко,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-Братская,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-Пушкина,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Мастерская,</w:t>
            </w:r>
            <w:r w:rsidR="0071687A">
              <w:rPr>
                <w:rFonts w:ascii="Times New Roman" w:hAnsi="Times New Roman"/>
                <w:sz w:val="18"/>
                <w:szCs w:val="18"/>
              </w:rPr>
              <w:t xml:space="preserve"> Котельная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533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1709" w:type="dxa"/>
          </w:tcPr>
          <w:p w:rsidR="00AF367F" w:rsidRDefault="005E638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F367F">
        <w:tc>
          <w:tcPr>
            <w:tcW w:w="7990" w:type="dxa"/>
          </w:tcPr>
          <w:p w:rsidR="00AF367F" w:rsidRDefault="00AF367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1.3 Техническое присоединение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устройств.</w:t>
            </w:r>
          </w:p>
        </w:tc>
        <w:tc>
          <w:tcPr>
            <w:tcW w:w="1292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618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533" w:type="dxa"/>
          </w:tcPr>
          <w:p w:rsidR="00AF367F" w:rsidRDefault="007D6EF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1617" w:type="dxa"/>
          </w:tcPr>
          <w:p w:rsidR="00AF367F" w:rsidRDefault="00AF367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1.4 </w:t>
            </w: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 пункт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Pr="000B4AEF" w:rsidRDefault="000B4AEF" w:rsidP="000B4AE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0B4AEF">
              <w:rPr>
                <w:rFonts w:ascii="Times New Roman" w:hAnsi="Times New Roman"/>
              </w:rPr>
              <w:t>1.5Межбюджетный трансферт на поощрение победителей краевого конкурса на звание «лучший ТОС» в 201</w:t>
            </w:r>
            <w:r>
              <w:rPr>
                <w:rFonts w:ascii="Times New Roman" w:hAnsi="Times New Roman"/>
              </w:rPr>
              <w:t>8</w:t>
            </w:r>
            <w:r w:rsidRPr="000B4AEF">
              <w:rPr>
                <w:rFonts w:ascii="Times New Roman" w:hAnsi="Times New Roman"/>
              </w:rPr>
              <w:t xml:space="preserve"> году</w:t>
            </w:r>
            <w:r>
              <w:rPr>
                <w:rFonts w:ascii="Times New Roman" w:hAnsi="Times New Roman"/>
              </w:rPr>
              <w:t xml:space="preserve"> Ремонт сетей уличного освещения ст. Воронцовской</w:t>
            </w:r>
          </w:p>
        </w:tc>
        <w:tc>
          <w:tcPr>
            <w:tcW w:w="1292" w:type="dxa"/>
          </w:tcPr>
          <w:p w:rsidR="000B4AEF" w:rsidRDefault="000B4AEF" w:rsidP="00E6220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70740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№2: Озеленение </w:t>
            </w:r>
          </w:p>
        </w:tc>
        <w:tc>
          <w:tcPr>
            <w:tcW w:w="1292" w:type="dxa"/>
          </w:tcPr>
          <w:p w:rsidR="000B4AEF" w:rsidRPr="009A77ED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/>
              </w:rPr>
              <w:t>Комплекс работ по озеленению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</w:rPr>
              <w:t>Приобретение саженцев деревьев и цветов, бордюрной ленты, разбивка клумб, омоложение и валка деревьев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№3: Организация ритуальных услуг и содержание мест захоронения (содержание территорий кладбищ, вывоз мусора, уборка территорий, окраска ограждений, сторож)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 Услуги по содержанию имущества: уборка территории поселения, спил деревьев, благоустройство территории поселения (тротуарные дорожки, ремонт сцены, приобретение урн)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Pr="00C912E5" w:rsidRDefault="000B4AEF" w:rsidP="005E638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 </w:t>
            </w:r>
            <w:r w:rsidRPr="00C912E5">
              <w:rPr>
                <w:rFonts w:ascii="Times New Roman" w:hAnsi="Times New Roman"/>
                <w:sz w:val="24"/>
                <w:szCs w:val="24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шт</w:t>
            </w:r>
            <w:proofErr w:type="spellEnd"/>
            <w:r>
              <w:rPr>
                <w:rFonts w:ascii="Times New Roman" w:eastAsia="Calibri" w:hAnsi="Times New Roman"/>
              </w:rPr>
              <w:t>/место</w:t>
            </w:r>
          </w:p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16/1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 </w:t>
            </w: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 Уничтожение карантинной растительности (амброзии)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4.5  </w:t>
            </w: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территории поселения (комары, клещи)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Иммобилизация  безнадзорных животных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709" w:type="dxa"/>
          </w:tcPr>
          <w:p w:rsidR="000B4AEF" w:rsidRDefault="00E62205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 w:rsidRPr="00A36934">
              <w:rPr>
                <w:rFonts w:ascii="Times New Roman" w:hAnsi="Times New Roman"/>
              </w:rPr>
              <w:t>4.8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Межбюджетный трансферт на поощрение победителей краевого конкурса на звание «лучший ТОС» в 2016 году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4.9 </w:t>
            </w:r>
            <w:r>
              <w:rPr>
                <w:rFonts w:ascii="Times New Roman" w:hAnsi="Times New Roman"/>
                <w:color w:val="333333"/>
              </w:rPr>
              <w:t xml:space="preserve">Формирование современной городской (сельской) среды Нововеличковского </w:t>
            </w:r>
            <w:r>
              <w:rPr>
                <w:rFonts w:ascii="Times New Roman" w:hAnsi="Times New Roman"/>
                <w:color w:val="333333"/>
              </w:rPr>
              <w:lastRenderedPageBreak/>
              <w:t>сельского поселения на 2018-2022 годы»</w:t>
            </w:r>
          </w:p>
        </w:tc>
        <w:tc>
          <w:tcPr>
            <w:tcW w:w="1292" w:type="dxa"/>
          </w:tcPr>
          <w:p w:rsidR="000B4AEF" w:rsidRDefault="00D31AA2" w:rsidP="00A369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проект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</w:t>
            </w:r>
          </w:p>
        </w:tc>
        <w:tc>
          <w:tcPr>
            <w:tcW w:w="1709" w:type="dxa"/>
          </w:tcPr>
          <w:p w:rsidR="000B4AEF" w:rsidRDefault="00D31AA2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0B4AEF">
        <w:tc>
          <w:tcPr>
            <w:tcW w:w="7990" w:type="dxa"/>
          </w:tcPr>
          <w:p w:rsidR="000B4AEF" w:rsidRDefault="000B4AEF" w:rsidP="000B4AEF">
            <w:pPr>
              <w:spacing w:after="0" w:line="240" w:lineRule="auto"/>
              <w:ind w:left="-43" w:firstLine="4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4.10 Межбюджетный трансферт на поощрение победителей краевого конкурса на звание «Лучшее поселение» в 2018 году Устройство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скейт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-площадки в ст. Нововеличковской</w:t>
            </w:r>
          </w:p>
        </w:tc>
        <w:tc>
          <w:tcPr>
            <w:tcW w:w="1292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объект</w:t>
            </w:r>
          </w:p>
        </w:tc>
        <w:tc>
          <w:tcPr>
            <w:tcW w:w="1618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3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709" w:type="dxa"/>
          </w:tcPr>
          <w:p w:rsidR="000B4AEF" w:rsidRDefault="000B4AE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1617" w:type="dxa"/>
          </w:tcPr>
          <w:p w:rsidR="000B4AEF" w:rsidRDefault="000B4AE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</w:tbl>
    <w:p w:rsidR="00AF367F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707406" w:rsidRDefault="00707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687A" w:rsidRDefault="0071687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AF367F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  <w:sectPr w:rsidR="00AF367F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отдела ЖКХ, малого и среднего бизнеса      </w:t>
      </w:r>
      <w:r w:rsidR="00044F57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E23D78">
        <w:rPr>
          <w:rFonts w:ascii="Times New Roman" w:hAnsi="Times New Roman"/>
          <w:sz w:val="28"/>
          <w:szCs w:val="28"/>
        </w:rPr>
        <w:t xml:space="preserve"> 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      </w:t>
      </w:r>
      <w:r w:rsidR="00E23D78"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 </w:t>
      </w:r>
      <w:r w:rsidR="0071687A">
        <w:rPr>
          <w:rFonts w:ascii="Times New Roman" w:hAnsi="Times New Roman"/>
          <w:sz w:val="28"/>
          <w:szCs w:val="28"/>
        </w:rPr>
        <w:t>Л.С. Моренченко</w:t>
      </w: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  <w:bookmarkStart w:id="0" w:name="_GoBack"/>
      <w:bookmarkEnd w:id="0"/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F57"/>
    <w:rsid w:val="0005173D"/>
    <w:rsid w:val="00052010"/>
    <w:rsid w:val="00062EDD"/>
    <w:rsid w:val="00065762"/>
    <w:rsid w:val="00096ECA"/>
    <w:rsid w:val="00097F25"/>
    <w:rsid w:val="000B220F"/>
    <w:rsid w:val="000B4AEF"/>
    <w:rsid w:val="000C15C9"/>
    <w:rsid w:val="000F3551"/>
    <w:rsid w:val="00104040"/>
    <w:rsid w:val="00107537"/>
    <w:rsid w:val="00112015"/>
    <w:rsid w:val="00121AB1"/>
    <w:rsid w:val="00126CA4"/>
    <w:rsid w:val="00126F1C"/>
    <w:rsid w:val="001345F0"/>
    <w:rsid w:val="0014001C"/>
    <w:rsid w:val="00141568"/>
    <w:rsid w:val="001547B6"/>
    <w:rsid w:val="00156120"/>
    <w:rsid w:val="0016408A"/>
    <w:rsid w:val="00170F78"/>
    <w:rsid w:val="001715C1"/>
    <w:rsid w:val="00177282"/>
    <w:rsid w:val="001A6CA2"/>
    <w:rsid w:val="001B1875"/>
    <w:rsid w:val="001C6B8B"/>
    <w:rsid w:val="001D1C75"/>
    <w:rsid w:val="001D40F2"/>
    <w:rsid w:val="0021637F"/>
    <w:rsid w:val="002271EF"/>
    <w:rsid w:val="00227AC0"/>
    <w:rsid w:val="0024466C"/>
    <w:rsid w:val="00244BAC"/>
    <w:rsid w:val="002718D6"/>
    <w:rsid w:val="00273005"/>
    <w:rsid w:val="00276189"/>
    <w:rsid w:val="00281935"/>
    <w:rsid w:val="002A4B04"/>
    <w:rsid w:val="002B2EA0"/>
    <w:rsid w:val="002B4935"/>
    <w:rsid w:val="002C25E9"/>
    <w:rsid w:val="002C27EC"/>
    <w:rsid w:val="002C4BA8"/>
    <w:rsid w:val="002E0F49"/>
    <w:rsid w:val="002E5F1F"/>
    <w:rsid w:val="00326BF9"/>
    <w:rsid w:val="00327516"/>
    <w:rsid w:val="00347B62"/>
    <w:rsid w:val="003509E6"/>
    <w:rsid w:val="003720B0"/>
    <w:rsid w:val="00372B71"/>
    <w:rsid w:val="003737FE"/>
    <w:rsid w:val="00384952"/>
    <w:rsid w:val="0039741A"/>
    <w:rsid w:val="003A335E"/>
    <w:rsid w:val="003A564B"/>
    <w:rsid w:val="003A75D1"/>
    <w:rsid w:val="003B2B09"/>
    <w:rsid w:val="003D2E99"/>
    <w:rsid w:val="003D7E8D"/>
    <w:rsid w:val="003E0139"/>
    <w:rsid w:val="003E0252"/>
    <w:rsid w:val="003E095B"/>
    <w:rsid w:val="003E5BE2"/>
    <w:rsid w:val="00410BB8"/>
    <w:rsid w:val="00444888"/>
    <w:rsid w:val="00450414"/>
    <w:rsid w:val="0045380E"/>
    <w:rsid w:val="00465A65"/>
    <w:rsid w:val="00471A3E"/>
    <w:rsid w:val="00477C06"/>
    <w:rsid w:val="00486E12"/>
    <w:rsid w:val="004A34A7"/>
    <w:rsid w:val="004C157C"/>
    <w:rsid w:val="004C7A28"/>
    <w:rsid w:val="004D4E27"/>
    <w:rsid w:val="004E5FE1"/>
    <w:rsid w:val="004F449E"/>
    <w:rsid w:val="004F67D1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B06E8"/>
    <w:rsid w:val="005B3276"/>
    <w:rsid w:val="005B47E7"/>
    <w:rsid w:val="005B487C"/>
    <w:rsid w:val="005B7737"/>
    <w:rsid w:val="005C3D15"/>
    <w:rsid w:val="005C52BC"/>
    <w:rsid w:val="005C557B"/>
    <w:rsid w:val="005C676E"/>
    <w:rsid w:val="005D09F7"/>
    <w:rsid w:val="005D0EC3"/>
    <w:rsid w:val="005D3FFD"/>
    <w:rsid w:val="005E6387"/>
    <w:rsid w:val="005F191A"/>
    <w:rsid w:val="005F7351"/>
    <w:rsid w:val="005F7558"/>
    <w:rsid w:val="005F7F4D"/>
    <w:rsid w:val="00601626"/>
    <w:rsid w:val="00605245"/>
    <w:rsid w:val="0063565B"/>
    <w:rsid w:val="00653A73"/>
    <w:rsid w:val="00654366"/>
    <w:rsid w:val="00663B71"/>
    <w:rsid w:val="00687A13"/>
    <w:rsid w:val="00693072"/>
    <w:rsid w:val="00693444"/>
    <w:rsid w:val="006975EB"/>
    <w:rsid w:val="006E1B39"/>
    <w:rsid w:val="006E6311"/>
    <w:rsid w:val="006E68E5"/>
    <w:rsid w:val="006F30A0"/>
    <w:rsid w:val="006F3806"/>
    <w:rsid w:val="006F4348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61177"/>
    <w:rsid w:val="00761C62"/>
    <w:rsid w:val="00771F18"/>
    <w:rsid w:val="00772BB4"/>
    <w:rsid w:val="00784A34"/>
    <w:rsid w:val="007858CC"/>
    <w:rsid w:val="00786441"/>
    <w:rsid w:val="007A358D"/>
    <w:rsid w:val="007B3F62"/>
    <w:rsid w:val="007C3076"/>
    <w:rsid w:val="007D6EF7"/>
    <w:rsid w:val="007E02B9"/>
    <w:rsid w:val="008016E9"/>
    <w:rsid w:val="00803943"/>
    <w:rsid w:val="00803BB7"/>
    <w:rsid w:val="008234E7"/>
    <w:rsid w:val="00845292"/>
    <w:rsid w:val="008543EB"/>
    <w:rsid w:val="00875970"/>
    <w:rsid w:val="008760ED"/>
    <w:rsid w:val="008A110B"/>
    <w:rsid w:val="008B069E"/>
    <w:rsid w:val="008B11A5"/>
    <w:rsid w:val="008B18B4"/>
    <w:rsid w:val="008D6101"/>
    <w:rsid w:val="008E29A5"/>
    <w:rsid w:val="008E2F1E"/>
    <w:rsid w:val="00901EA2"/>
    <w:rsid w:val="0091547B"/>
    <w:rsid w:val="009237A8"/>
    <w:rsid w:val="00931AEF"/>
    <w:rsid w:val="009353F8"/>
    <w:rsid w:val="00956E38"/>
    <w:rsid w:val="00960866"/>
    <w:rsid w:val="00972F3C"/>
    <w:rsid w:val="00974148"/>
    <w:rsid w:val="00981FD4"/>
    <w:rsid w:val="009966FE"/>
    <w:rsid w:val="009A6DAE"/>
    <w:rsid w:val="009A77ED"/>
    <w:rsid w:val="009B0C2E"/>
    <w:rsid w:val="009B3085"/>
    <w:rsid w:val="009C2678"/>
    <w:rsid w:val="009D1ABC"/>
    <w:rsid w:val="00A0699B"/>
    <w:rsid w:val="00A110AF"/>
    <w:rsid w:val="00A170EC"/>
    <w:rsid w:val="00A250AA"/>
    <w:rsid w:val="00A33DEA"/>
    <w:rsid w:val="00A353CC"/>
    <w:rsid w:val="00A36934"/>
    <w:rsid w:val="00A42008"/>
    <w:rsid w:val="00A53DEB"/>
    <w:rsid w:val="00A55D59"/>
    <w:rsid w:val="00A65165"/>
    <w:rsid w:val="00A74835"/>
    <w:rsid w:val="00A83CEF"/>
    <w:rsid w:val="00A87C68"/>
    <w:rsid w:val="00AA2241"/>
    <w:rsid w:val="00AA699E"/>
    <w:rsid w:val="00AB39D1"/>
    <w:rsid w:val="00AC134B"/>
    <w:rsid w:val="00AC165B"/>
    <w:rsid w:val="00AD59B2"/>
    <w:rsid w:val="00AE4375"/>
    <w:rsid w:val="00AF3357"/>
    <w:rsid w:val="00AF367F"/>
    <w:rsid w:val="00B0522B"/>
    <w:rsid w:val="00B061BE"/>
    <w:rsid w:val="00B16117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94B48"/>
    <w:rsid w:val="00B95DC9"/>
    <w:rsid w:val="00BA5A12"/>
    <w:rsid w:val="00BA7C37"/>
    <w:rsid w:val="00BB3855"/>
    <w:rsid w:val="00BD23B0"/>
    <w:rsid w:val="00BD4F9F"/>
    <w:rsid w:val="00BE0136"/>
    <w:rsid w:val="00BE2103"/>
    <w:rsid w:val="00BF3B3C"/>
    <w:rsid w:val="00C16335"/>
    <w:rsid w:val="00C16EAF"/>
    <w:rsid w:val="00C33AD6"/>
    <w:rsid w:val="00C367B7"/>
    <w:rsid w:val="00C912E5"/>
    <w:rsid w:val="00C940E3"/>
    <w:rsid w:val="00CA25BE"/>
    <w:rsid w:val="00CA6248"/>
    <w:rsid w:val="00CA731B"/>
    <w:rsid w:val="00CB751F"/>
    <w:rsid w:val="00CB7F65"/>
    <w:rsid w:val="00CC3333"/>
    <w:rsid w:val="00CD37C3"/>
    <w:rsid w:val="00D13120"/>
    <w:rsid w:val="00D216CC"/>
    <w:rsid w:val="00D2351A"/>
    <w:rsid w:val="00D30CFC"/>
    <w:rsid w:val="00D31AA2"/>
    <w:rsid w:val="00D32033"/>
    <w:rsid w:val="00D345F7"/>
    <w:rsid w:val="00D5756A"/>
    <w:rsid w:val="00D830DE"/>
    <w:rsid w:val="00D92D8D"/>
    <w:rsid w:val="00D949EC"/>
    <w:rsid w:val="00D960F7"/>
    <w:rsid w:val="00DA24A0"/>
    <w:rsid w:val="00DA2524"/>
    <w:rsid w:val="00DB763F"/>
    <w:rsid w:val="00DC744F"/>
    <w:rsid w:val="00DD152A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6582"/>
    <w:rsid w:val="00E62205"/>
    <w:rsid w:val="00E74097"/>
    <w:rsid w:val="00E772B4"/>
    <w:rsid w:val="00E77DF8"/>
    <w:rsid w:val="00E82A60"/>
    <w:rsid w:val="00E92895"/>
    <w:rsid w:val="00E933B8"/>
    <w:rsid w:val="00E96C68"/>
    <w:rsid w:val="00E97517"/>
    <w:rsid w:val="00EA7715"/>
    <w:rsid w:val="00EB0C15"/>
    <w:rsid w:val="00EB2917"/>
    <w:rsid w:val="00EB747E"/>
    <w:rsid w:val="00EC1EF4"/>
    <w:rsid w:val="00EC492A"/>
    <w:rsid w:val="00EE1900"/>
    <w:rsid w:val="00EE74E0"/>
    <w:rsid w:val="00EE7B81"/>
    <w:rsid w:val="00F1027C"/>
    <w:rsid w:val="00F12F82"/>
    <w:rsid w:val="00F15208"/>
    <w:rsid w:val="00F22E4D"/>
    <w:rsid w:val="00F22EC2"/>
    <w:rsid w:val="00F354CA"/>
    <w:rsid w:val="00F367E7"/>
    <w:rsid w:val="00F42EC7"/>
    <w:rsid w:val="00F43F0A"/>
    <w:rsid w:val="00F44608"/>
    <w:rsid w:val="00F8093D"/>
    <w:rsid w:val="00F95888"/>
    <w:rsid w:val="00F95E5B"/>
    <w:rsid w:val="00F961D8"/>
    <w:rsid w:val="00FA2887"/>
    <w:rsid w:val="00FA35FA"/>
    <w:rsid w:val="00FA65BC"/>
    <w:rsid w:val="00FD1811"/>
    <w:rsid w:val="00FD3FD1"/>
    <w:rsid w:val="00FD7591"/>
    <w:rsid w:val="00FE13A7"/>
    <w:rsid w:val="00FE72B3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 fillcolor="white">
      <v:fill color="white"/>
    </o:shapedefaults>
    <o:shapelayout v:ext="edit">
      <o:idmap v:ext="edit" data="1"/>
      <o:rules v:ext="edit">
        <o:r id="V:Rule1" type="connector" idref="#Автофигуры 8"/>
        <o:r id="V:Rule2" type="connector" idref="#Автофигуры 3"/>
        <o:r id="V:Rule3" type="connector" idref="#Автофигуры 2"/>
      </o:rules>
    </o:shapelayout>
  </w:shapeDefaults>
  <w:decimalSymbol w:val=","/>
  <w:listSeparator w:val=";"/>
  <w15:docId w15:val="{06C396A0-1999-4A10-A8B3-ECF98BB35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19</Pages>
  <Words>5057</Words>
  <Characters>28831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33821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Власова</cp:lastModifiedBy>
  <cp:revision>31</cp:revision>
  <cp:lastPrinted>2019-07-16T05:16:00Z</cp:lastPrinted>
  <dcterms:created xsi:type="dcterms:W3CDTF">2018-12-25T06:41:00Z</dcterms:created>
  <dcterms:modified xsi:type="dcterms:W3CDTF">2019-07-17T12:06:00Z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