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749" w:rsidRPr="00902749" w:rsidRDefault="00902749" w:rsidP="00902749">
      <w:pPr>
        <w:jc w:val="center"/>
        <w:outlineLvl w:val="7"/>
        <w:rPr>
          <w:i/>
          <w:iCs/>
          <w:sz w:val="28"/>
          <w:szCs w:val="28"/>
        </w:rPr>
      </w:pPr>
      <w:r w:rsidRPr="00902749">
        <w:rPr>
          <w:i/>
          <w:iCs/>
          <w:noProof/>
          <w:color w:val="FFFFFF"/>
          <w:sz w:val="28"/>
          <w:szCs w:val="28"/>
        </w:rPr>
        <w:drawing>
          <wp:inline distT="0" distB="0" distL="0" distR="0" wp14:anchorId="5FEBE02B" wp14:editId="7703B067">
            <wp:extent cx="441960" cy="510540"/>
            <wp:effectExtent l="0" t="0" r="0" b="381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749" w:rsidRPr="00902749" w:rsidRDefault="00902749" w:rsidP="0090274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02749" w:rsidRPr="00902749" w:rsidRDefault="00902749" w:rsidP="0090274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902749">
        <w:rPr>
          <w:b/>
          <w:bCs/>
          <w:caps/>
          <w:sz w:val="28"/>
          <w:szCs w:val="28"/>
        </w:rPr>
        <w:t>АДМИНИСТРАЦИЯ Нововеличковского</w:t>
      </w:r>
    </w:p>
    <w:p w:rsidR="00902749" w:rsidRPr="00902749" w:rsidRDefault="00902749" w:rsidP="0090274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763711">
        <w:rPr>
          <w:b/>
          <w:bCs/>
          <w:caps/>
          <w:sz w:val="28"/>
          <w:szCs w:val="28"/>
        </w:rPr>
        <w:t xml:space="preserve">сельского поселения </w:t>
      </w:r>
      <w:r w:rsidRPr="00902749">
        <w:rPr>
          <w:b/>
          <w:bCs/>
          <w:caps/>
          <w:sz w:val="28"/>
          <w:szCs w:val="28"/>
        </w:rPr>
        <w:t>Динского района</w:t>
      </w:r>
    </w:p>
    <w:p w:rsidR="00902749" w:rsidRPr="00902749" w:rsidRDefault="00902749" w:rsidP="00902749">
      <w:pPr>
        <w:tabs>
          <w:tab w:val="left" w:pos="2184"/>
        </w:tabs>
        <w:jc w:val="both"/>
        <w:outlineLvl w:val="7"/>
        <w:rPr>
          <w:b/>
          <w:iCs/>
          <w:sz w:val="28"/>
          <w:szCs w:val="28"/>
        </w:rPr>
      </w:pPr>
      <w:r w:rsidRPr="00902749">
        <w:rPr>
          <w:b/>
          <w:iCs/>
          <w:color w:val="FFFFFF"/>
          <w:sz w:val="28"/>
          <w:szCs w:val="28"/>
        </w:rPr>
        <w:t xml:space="preserve">                                     </w:t>
      </w:r>
      <w:r w:rsidRPr="00902749">
        <w:rPr>
          <w:b/>
          <w:iCs/>
          <w:sz w:val="28"/>
          <w:szCs w:val="28"/>
        </w:rPr>
        <w:t xml:space="preserve">          </w:t>
      </w:r>
    </w:p>
    <w:p w:rsidR="00902749" w:rsidRPr="00902749" w:rsidRDefault="00902749" w:rsidP="00902749">
      <w:pPr>
        <w:tabs>
          <w:tab w:val="left" w:pos="2184"/>
        </w:tabs>
        <w:jc w:val="center"/>
        <w:outlineLvl w:val="7"/>
        <w:rPr>
          <w:b/>
          <w:iCs/>
          <w:sz w:val="28"/>
          <w:szCs w:val="28"/>
        </w:rPr>
      </w:pPr>
      <w:r w:rsidRPr="00902749">
        <w:rPr>
          <w:b/>
          <w:iCs/>
          <w:sz w:val="28"/>
          <w:szCs w:val="28"/>
        </w:rPr>
        <w:t>ПОСТАНОВЛЕНИЕ</w:t>
      </w:r>
    </w:p>
    <w:p w:rsidR="00902749" w:rsidRPr="00902749" w:rsidRDefault="00902749" w:rsidP="00902749">
      <w:pPr>
        <w:tabs>
          <w:tab w:val="left" w:pos="2184"/>
        </w:tabs>
        <w:jc w:val="both"/>
        <w:rPr>
          <w:sz w:val="28"/>
          <w:szCs w:val="28"/>
        </w:rPr>
      </w:pPr>
    </w:p>
    <w:p w:rsidR="00902749" w:rsidRPr="00902749" w:rsidRDefault="00902749" w:rsidP="00902749">
      <w:pPr>
        <w:tabs>
          <w:tab w:val="left" w:pos="2184"/>
        </w:tabs>
        <w:jc w:val="both"/>
        <w:rPr>
          <w:sz w:val="28"/>
          <w:szCs w:val="28"/>
        </w:rPr>
      </w:pPr>
      <w:r w:rsidRPr="00902749">
        <w:rPr>
          <w:color w:val="FFFFFF"/>
          <w:sz w:val="28"/>
          <w:szCs w:val="28"/>
        </w:rPr>
        <w:t xml:space="preserve">  </w:t>
      </w:r>
    </w:p>
    <w:p w:rsidR="00902749" w:rsidRPr="00902749" w:rsidRDefault="00902749" w:rsidP="00902749">
      <w:pPr>
        <w:tabs>
          <w:tab w:val="left" w:pos="2184"/>
        </w:tabs>
        <w:jc w:val="both"/>
        <w:rPr>
          <w:sz w:val="28"/>
          <w:szCs w:val="28"/>
        </w:rPr>
      </w:pPr>
      <w:r w:rsidRPr="00902749">
        <w:rPr>
          <w:sz w:val="28"/>
          <w:szCs w:val="28"/>
        </w:rPr>
        <w:t xml:space="preserve">от </w:t>
      </w:r>
      <w:r w:rsidR="007D07FB">
        <w:rPr>
          <w:sz w:val="28"/>
          <w:szCs w:val="28"/>
        </w:rPr>
        <w:t>09.10.2017</w:t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</w:r>
      <w:r w:rsidRPr="00902749">
        <w:rPr>
          <w:sz w:val="28"/>
          <w:szCs w:val="28"/>
        </w:rPr>
        <w:tab/>
        <w:t xml:space="preserve">            </w:t>
      </w:r>
      <w:r w:rsidRPr="00763711">
        <w:rPr>
          <w:sz w:val="28"/>
          <w:szCs w:val="28"/>
        </w:rPr>
        <w:t xml:space="preserve">   </w:t>
      </w:r>
      <w:r w:rsidR="00BC7024">
        <w:rPr>
          <w:sz w:val="28"/>
          <w:szCs w:val="28"/>
        </w:rPr>
        <w:t xml:space="preserve">                  </w:t>
      </w:r>
      <w:r w:rsidRPr="00763711">
        <w:rPr>
          <w:sz w:val="28"/>
          <w:szCs w:val="28"/>
        </w:rPr>
        <w:t xml:space="preserve"> </w:t>
      </w:r>
      <w:r w:rsidRPr="00902749">
        <w:rPr>
          <w:sz w:val="28"/>
          <w:szCs w:val="28"/>
        </w:rPr>
        <w:t xml:space="preserve">№ </w:t>
      </w:r>
      <w:r w:rsidR="007D07FB">
        <w:rPr>
          <w:sz w:val="28"/>
          <w:szCs w:val="28"/>
        </w:rPr>
        <w:t>249</w:t>
      </w:r>
    </w:p>
    <w:p w:rsidR="00902749" w:rsidRPr="00902749" w:rsidRDefault="00902749" w:rsidP="00902749">
      <w:pPr>
        <w:tabs>
          <w:tab w:val="left" w:pos="2184"/>
        </w:tabs>
        <w:jc w:val="center"/>
        <w:rPr>
          <w:sz w:val="28"/>
          <w:szCs w:val="28"/>
        </w:rPr>
      </w:pPr>
      <w:r w:rsidRPr="00902749">
        <w:rPr>
          <w:sz w:val="28"/>
          <w:szCs w:val="28"/>
        </w:rPr>
        <w:t>станица Нововеличковская</w:t>
      </w:r>
    </w:p>
    <w:p w:rsidR="00902749" w:rsidRPr="00763711" w:rsidRDefault="00902749" w:rsidP="00902749">
      <w:pPr>
        <w:tabs>
          <w:tab w:val="left" w:pos="1500"/>
          <w:tab w:val="left" w:pos="2124"/>
          <w:tab w:val="left" w:pos="2184"/>
          <w:tab w:val="center" w:pos="4677"/>
        </w:tabs>
        <w:rPr>
          <w:sz w:val="28"/>
          <w:szCs w:val="28"/>
        </w:rPr>
      </w:pPr>
    </w:p>
    <w:p w:rsidR="00F93B40" w:rsidRPr="00902749" w:rsidRDefault="00F93B40" w:rsidP="00902749">
      <w:pPr>
        <w:tabs>
          <w:tab w:val="left" w:pos="1500"/>
          <w:tab w:val="left" w:pos="2124"/>
          <w:tab w:val="left" w:pos="2184"/>
          <w:tab w:val="center" w:pos="4677"/>
        </w:tabs>
        <w:rPr>
          <w:b/>
          <w:bCs/>
          <w:sz w:val="28"/>
          <w:szCs w:val="28"/>
        </w:rPr>
      </w:pPr>
    </w:p>
    <w:p w:rsidR="00F93B40" w:rsidRPr="00763711" w:rsidRDefault="00444F6D" w:rsidP="00444F6D">
      <w:pPr>
        <w:ind w:firstLine="708"/>
        <w:jc w:val="center"/>
        <w:rPr>
          <w:b/>
          <w:sz w:val="28"/>
          <w:szCs w:val="28"/>
        </w:rPr>
      </w:pPr>
      <w:r w:rsidRPr="00763711">
        <w:rPr>
          <w:b/>
          <w:sz w:val="28"/>
          <w:szCs w:val="28"/>
        </w:rPr>
        <w:t xml:space="preserve">О создании территориальной комиссии </w:t>
      </w:r>
    </w:p>
    <w:p w:rsidR="00444F6D" w:rsidRPr="00763711" w:rsidRDefault="00444F6D" w:rsidP="00444F6D">
      <w:pPr>
        <w:ind w:firstLine="708"/>
        <w:jc w:val="center"/>
        <w:rPr>
          <w:b/>
          <w:sz w:val="28"/>
          <w:szCs w:val="28"/>
        </w:rPr>
      </w:pPr>
      <w:r w:rsidRPr="00763711">
        <w:rPr>
          <w:b/>
          <w:sz w:val="28"/>
          <w:szCs w:val="28"/>
        </w:rPr>
        <w:t xml:space="preserve">по профилактике правонарушений </w:t>
      </w:r>
    </w:p>
    <w:p w:rsidR="00444F6D" w:rsidRPr="00763711" w:rsidRDefault="00444F6D" w:rsidP="00444F6D">
      <w:pPr>
        <w:ind w:firstLine="708"/>
        <w:jc w:val="center"/>
        <w:rPr>
          <w:b/>
          <w:sz w:val="28"/>
          <w:szCs w:val="28"/>
        </w:rPr>
      </w:pPr>
      <w:r w:rsidRPr="00763711">
        <w:rPr>
          <w:b/>
          <w:sz w:val="28"/>
          <w:szCs w:val="28"/>
        </w:rPr>
        <w:t xml:space="preserve">в </w:t>
      </w:r>
      <w:r w:rsidR="00F93B40" w:rsidRPr="00763711">
        <w:rPr>
          <w:b/>
          <w:sz w:val="28"/>
          <w:szCs w:val="28"/>
        </w:rPr>
        <w:t>Нововеличковском</w:t>
      </w:r>
      <w:r w:rsidRPr="00763711">
        <w:rPr>
          <w:b/>
          <w:sz w:val="28"/>
          <w:szCs w:val="28"/>
        </w:rPr>
        <w:t xml:space="preserve"> сельском поселении </w:t>
      </w:r>
    </w:p>
    <w:p w:rsidR="00444F6D" w:rsidRPr="00763711" w:rsidRDefault="00444F6D" w:rsidP="00444F6D">
      <w:pPr>
        <w:ind w:firstLine="708"/>
        <w:rPr>
          <w:sz w:val="28"/>
          <w:szCs w:val="28"/>
        </w:rPr>
      </w:pPr>
    </w:p>
    <w:p w:rsidR="00F93B40" w:rsidRPr="00763711" w:rsidRDefault="00F93B40" w:rsidP="007D3B21">
      <w:pPr>
        <w:rPr>
          <w:sz w:val="28"/>
          <w:szCs w:val="28"/>
        </w:rPr>
      </w:pPr>
    </w:p>
    <w:p w:rsidR="00444F6D" w:rsidRPr="00763711" w:rsidRDefault="00444F6D" w:rsidP="00444F6D">
      <w:pPr>
        <w:ind w:firstLine="708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В целях снижения уровня преступности на территории </w:t>
      </w:r>
      <w:r w:rsidR="00AB22CF" w:rsidRPr="00763711">
        <w:rPr>
          <w:sz w:val="28"/>
          <w:szCs w:val="28"/>
        </w:rPr>
        <w:t>Нововеличковского</w:t>
      </w:r>
      <w:r w:rsidRPr="00763711">
        <w:rPr>
          <w:sz w:val="28"/>
          <w:szCs w:val="28"/>
        </w:rPr>
        <w:t xml:space="preserve"> сельского поселения, комплексного решения задач по профилактике предупреждению преступлений и правонарушений, повышения эффективности деятельности органов местного самоуправления муниципального образования, правоохранительных органов, казачества народных дружин и общественных организаций в сфере профилактики правонарушений в целях реализации Федерального Закона от 23.06.2014 № 182-ФЗ «Об основах системы профилактики в Российской Федерации» а также закона Краснодарского</w:t>
      </w:r>
      <w:r w:rsidR="006D0CC0" w:rsidRPr="00763711">
        <w:rPr>
          <w:sz w:val="28"/>
          <w:szCs w:val="28"/>
        </w:rPr>
        <w:t xml:space="preserve"> </w:t>
      </w:r>
      <w:r w:rsidRPr="00763711">
        <w:rPr>
          <w:sz w:val="28"/>
          <w:szCs w:val="28"/>
        </w:rPr>
        <w:t xml:space="preserve">края от 01.11.2013 №2824-КЗ «О профилактике правонарушений в Краснодарском крае», руководствуясь </w:t>
      </w:r>
      <w:r w:rsidR="006D0CC0" w:rsidRPr="00763711">
        <w:rPr>
          <w:sz w:val="28"/>
          <w:szCs w:val="28"/>
        </w:rPr>
        <w:t>уставом</w:t>
      </w:r>
      <w:r w:rsidRPr="00763711">
        <w:rPr>
          <w:sz w:val="28"/>
          <w:szCs w:val="28"/>
        </w:rPr>
        <w:t xml:space="preserve"> </w:t>
      </w:r>
      <w:r w:rsidR="006D0CC0" w:rsidRPr="00763711">
        <w:rPr>
          <w:sz w:val="28"/>
          <w:szCs w:val="28"/>
        </w:rPr>
        <w:t>Нововеличковского сельского поселения</w:t>
      </w:r>
      <w:r w:rsidRPr="00763711">
        <w:rPr>
          <w:sz w:val="28"/>
          <w:szCs w:val="28"/>
        </w:rPr>
        <w:t>:</w:t>
      </w:r>
      <w:r w:rsidR="006D0CC0" w:rsidRPr="00763711">
        <w:rPr>
          <w:sz w:val="28"/>
          <w:szCs w:val="28"/>
        </w:rPr>
        <w:t xml:space="preserve"> </w:t>
      </w:r>
      <w:r w:rsidRPr="00763711">
        <w:rPr>
          <w:sz w:val="28"/>
          <w:szCs w:val="28"/>
        </w:rPr>
        <w:t xml:space="preserve">п о с т а н о в л я ю: </w:t>
      </w:r>
    </w:p>
    <w:p w:rsidR="00444F6D" w:rsidRPr="00763711" w:rsidRDefault="00444F6D" w:rsidP="00444F6D">
      <w:pPr>
        <w:ind w:firstLine="708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1. Образовать территориальную комиссию по профилактике правонарушений на территории </w:t>
      </w:r>
      <w:r w:rsidR="008A4893" w:rsidRPr="00763711">
        <w:rPr>
          <w:sz w:val="28"/>
          <w:szCs w:val="28"/>
        </w:rPr>
        <w:t xml:space="preserve">Нововеличковского </w:t>
      </w:r>
      <w:r w:rsidRPr="00763711">
        <w:rPr>
          <w:sz w:val="28"/>
          <w:szCs w:val="28"/>
        </w:rPr>
        <w:t xml:space="preserve">сельского поселения </w:t>
      </w:r>
      <w:r w:rsidR="00763711">
        <w:rPr>
          <w:sz w:val="28"/>
          <w:szCs w:val="28"/>
        </w:rPr>
        <w:t>и утвердить её</w:t>
      </w:r>
      <w:r w:rsidRPr="00763711">
        <w:rPr>
          <w:sz w:val="28"/>
          <w:szCs w:val="28"/>
        </w:rPr>
        <w:t xml:space="preserve"> состав (Приложение № 1).</w:t>
      </w:r>
    </w:p>
    <w:p w:rsidR="00444F6D" w:rsidRPr="00763711" w:rsidRDefault="00444F6D" w:rsidP="00444F6D">
      <w:pPr>
        <w:ind w:firstLine="708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2. Утвердить положение о территориальной комиссии по профилактике</w:t>
      </w:r>
      <w:r w:rsidR="008A4893" w:rsidRPr="00763711">
        <w:rPr>
          <w:sz w:val="28"/>
          <w:szCs w:val="28"/>
        </w:rPr>
        <w:t xml:space="preserve"> </w:t>
      </w:r>
      <w:r w:rsidRPr="00763711">
        <w:rPr>
          <w:sz w:val="28"/>
          <w:szCs w:val="28"/>
        </w:rPr>
        <w:t xml:space="preserve">правонарушений </w:t>
      </w:r>
      <w:r w:rsidR="008A4893" w:rsidRPr="00763711">
        <w:rPr>
          <w:sz w:val="28"/>
          <w:szCs w:val="28"/>
        </w:rPr>
        <w:t xml:space="preserve">Нововеличковского </w:t>
      </w:r>
      <w:r w:rsidRPr="00763711">
        <w:rPr>
          <w:sz w:val="28"/>
          <w:szCs w:val="28"/>
        </w:rPr>
        <w:t>сельского поселения (Приложение № 2).</w:t>
      </w:r>
    </w:p>
    <w:p w:rsidR="00A4575C" w:rsidRPr="007D3B21" w:rsidRDefault="00A4575C" w:rsidP="00A4575C">
      <w:pPr>
        <w:ind w:firstLine="708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3. </w:t>
      </w:r>
      <w:r w:rsidRPr="007D3B21">
        <w:rPr>
          <w:sz w:val="28"/>
          <w:szCs w:val="28"/>
        </w:rPr>
        <w:t>Признать утратившим силу постановление администрации Нововеличковского сельского поселения от 06.09.2016 № 432 «О создании Совета по профилактике правонарушений в Нововеличковском сельском поселении Динского района».</w:t>
      </w:r>
    </w:p>
    <w:p w:rsidR="00444F6D" w:rsidRPr="00763711" w:rsidRDefault="00A4575C" w:rsidP="00444F6D">
      <w:pPr>
        <w:ind w:firstLine="708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4</w:t>
      </w:r>
      <w:r w:rsidR="00444F6D" w:rsidRPr="00763711">
        <w:rPr>
          <w:sz w:val="28"/>
          <w:szCs w:val="28"/>
        </w:rPr>
        <w:t xml:space="preserve">. Контроль за выполнением настоящего </w:t>
      </w:r>
      <w:r w:rsidRPr="00763711">
        <w:rPr>
          <w:sz w:val="28"/>
          <w:szCs w:val="28"/>
        </w:rPr>
        <w:t>постановления</w:t>
      </w:r>
      <w:r w:rsidR="00444F6D" w:rsidRPr="00763711">
        <w:rPr>
          <w:sz w:val="28"/>
          <w:szCs w:val="28"/>
        </w:rPr>
        <w:t xml:space="preserve"> </w:t>
      </w:r>
      <w:r w:rsidRPr="00763711">
        <w:rPr>
          <w:sz w:val="28"/>
          <w:szCs w:val="28"/>
        </w:rPr>
        <w:t>оставляю за собой</w:t>
      </w:r>
      <w:r w:rsidR="00444F6D" w:rsidRPr="00763711">
        <w:rPr>
          <w:sz w:val="28"/>
          <w:szCs w:val="28"/>
        </w:rPr>
        <w:t>.</w:t>
      </w:r>
    </w:p>
    <w:p w:rsidR="00A4575C" w:rsidRPr="00A4575C" w:rsidRDefault="00A4575C" w:rsidP="00A4575C">
      <w:pPr>
        <w:ind w:firstLine="709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5</w:t>
      </w:r>
      <w:r w:rsidRPr="00A4575C">
        <w:rPr>
          <w:sz w:val="28"/>
          <w:szCs w:val="28"/>
        </w:rPr>
        <w:t>. Постановление вступает в силу со дня подписания.</w:t>
      </w:r>
      <w:r w:rsidRPr="00A4575C">
        <w:rPr>
          <w:sz w:val="28"/>
          <w:szCs w:val="28"/>
        </w:rPr>
        <w:tab/>
      </w:r>
    </w:p>
    <w:p w:rsidR="00444F6D" w:rsidRPr="00777E5F" w:rsidRDefault="00444F6D" w:rsidP="00444F6D">
      <w:pPr>
        <w:ind w:firstLine="708"/>
      </w:pPr>
    </w:p>
    <w:p w:rsidR="00650B38" w:rsidRPr="00777E5F" w:rsidRDefault="00650B38" w:rsidP="00444F6D">
      <w:pPr>
        <w:ind w:firstLine="708"/>
      </w:pPr>
    </w:p>
    <w:p w:rsidR="00444F6D" w:rsidRPr="00777E5F" w:rsidRDefault="00444F6D" w:rsidP="00444F6D">
      <w:pPr>
        <w:ind w:firstLine="708"/>
      </w:pPr>
    </w:p>
    <w:p w:rsidR="007D3B21" w:rsidRDefault="007D3B21" w:rsidP="007D3B21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7D3B21" w:rsidRPr="007D3B21" w:rsidRDefault="007D3B21" w:rsidP="007D3B21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7D3B2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Pr="007D3B21">
        <w:rPr>
          <w:sz w:val="28"/>
          <w:szCs w:val="28"/>
        </w:rPr>
        <w:t xml:space="preserve">Нововеличковского </w:t>
      </w:r>
    </w:p>
    <w:p w:rsidR="007D3B21" w:rsidRPr="007D3B21" w:rsidRDefault="00AC6FFF" w:rsidP="007D3B21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</w:t>
      </w:r>
      <w:r w:rsidR="007D3B21" w:rsidRPr="007D3B21">
        <w:rPr>
          <w:sz w:val="28"/>
          <w:szCs w:val="28"/>
        </w:rPr>
        <w:t>.М.</w:t>
      </w:r>
      <w:r w:rsidR="00777E5F">
        <w:rPr>
          <w:sz w:val="28"/>
          <w:szCs w:val="28"/>
        </w:rPr>
        <w:t xml:space="preserve"> </w:t>
      </w:r>
      <w:r w:rsidR="007D3B21" w:rsidRPr="007D3B21">
        <w:rPr>
          <w:sz w:val="28"/>
          <w:szCs w:val="28"/>
        </w:rPr>
        <w:t>Кова</w:t>
      </w:r>
    </w:p>
    <w:p w:rsidR="00AC6FFF" w:rsidRPr="00AC6FFF" w:rsidRDefault="00AC6FFF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lastRenderedPageBreak/>
        <w:t>ПРИЛОЖЕНИЕ № 1</w:t>
      </w:r>
    </w:p>
    <w:p w:rsidR="00AC6FFF" w:rsidRPr="00AC6FFF" w:rsidRDefault="00AC6FFF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>УТВЕРЖДЕНО:</w:t>
      </w:r>
    </w:p>
    <w:p w:rsidR="00AC6FFF" w:rsidRPr="00AC6FFF" w:rsidRDefault="00AC6FFF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 xml:space="preserve">постановлением администрации </w:t>
      </w:r>
    </w:p>
    <w:p w:rsidR="007A6A42" w:rsidRDefault="00AC6FFF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>Нововеличковского</w:t>
      </w:r>
      <w:r w:rsidR="007A6A42">
        <w:rPr>
          <w:sz w:val="28"/>
          <w:szCs w:val="28"/>
        </w:rPr>
        <w:t xml:space="preserve"> сельского </w:t>
      </w:r>
    </w:p>
    <w:p w:rsidR="00AC6FFF" w:rsidRPr="00AC6FFF" w:rsidRDefault="007A6A42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C6FFF" w:rsidRPr="00AC6FFF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AC6FFF" w:rsidRPr="00AC6FFF">
        <w:rPr>
          <w:sz w:val="28"/>
          <w:szCs w:val="28"/>
        </w:rPr>
        <w:t>Динского района</w:t>
      </w:r>
    </w:p>
    <w:p w:rsidR="00AC6FFF" w:rsidRPr="00AC6FFF" w:rsidRDefault="00AC6FFF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 xml:space="preserve"> от </w:t>
      </w:r>
      <w:r w:rsidR="00A425CC">
        <w:rPr>
          <w:sz w:val="28"/>
          <w:szCs w:val="28"/>
        </w:rPr>
        <w:t>09.10.</w:t>
      </w:r>
      <w:r w:rsidR="0026786A">
        <w:rPr>
          <w:sz w:val="28"/>
          <w:szCs w:val="28"/>
        </w:rPr>
        <w:t>2017 г.</w:t>
      </w:r>
      <w:r w:rsidRPr="00AC6FFF">
        <w:rPr>
          <w:sz w:val="28"/>
          <w:szCs w:val="28"/>
        </w:rPr>
        <w:t xml:space="preserve">№ </w:t>
      </w:r>
      <w:r w:rsidR="00A425CC">
        <w:rPr>
          <w:sz w:val="28"/>
          <w:szCs w:val="28"/>
        </w:rPr>
        <w:t>249</w:t>
      </w:r>
    </w:p>
    <w:p w:rsidR="00AC6FFF" w:rsidRPr="00AC6FFF" w:rsidRDefault="00AC6FFF" w:rsidP="00AC6FFF">
      <w:pPr>
        <w:tabs>
          <w:tab w:val="left" w:pos="2716"/>
        </w:tabs>
        <w:jc w:val="right"/>
        <w:rPr>
          <w:sz w:val="28"/>
          <w:szCs w:val="28"/>
        </w:rPr>
      </w:pPr>
      <w:r w:rsidRPr="00AC6FFF">
        <w:rPr>
          <w:sz w:val="28"/>
          <w:szCs w:val="28"/>
        </w:rPr>
        <w:t xml:space="preserve">                                                                   </w:t>
      </w:r>
    </w:p>
    <w:p w:rsidR="00AC6FFF" w:rsidRPr="00AC6FFF" w:rsidRDefault="00AC6FFF" w:rsidP="00AC6FFF">
      <w:pPr>
        <w:tabs>
          <w:tab w:val="left" w:pos="2716"/>
        </w:tabs>
        <w:jc w:val="right"/>
        <w:rPr>
          <w:sz w:val="28"/>
          <w:szCs w:val="28"/>
        </w:rPr>
      </w:pPr>
      <w:r w:rsidRPr="00AC6FFF">
        <w:rPr>
          <w:sz w:val="28"/>
          <w:szCs w:val="28"/>
        </w:rPr>
        <w:t xml:space="preserve">                                                                   </w:t>
      </w:r>
    </w:p>
    <w:p w:rsidR="00AC6FFF" w:rsidRPr="00AC6FFF" w:rsidRDefault="00AC6FFF" w:rsidP="00AC6FFF">
      <w:pPr>
        <w:tabs>
          <w:tab w:val="left" w:pos="2716"/>
        </w:tabs>
        <w:rPr>
          <w:sz w:val="28"/>
          <w:szCs w:val="28"/>
        </w:rPr>
      </w:pPr>
    </w:p>
    <w:p w:rsidR="00AC6FFF" w:rsidRPr="00AC6FFF" w:rsidRDefault="00060EF2" w:rsidP="00AC6FFF">
      <w:pPr>
        <w:tabs>
          <w:tab w:val="left" w:pos="2716"/>
        </w:tabs>
        <w:jc w:val="center"/>
        <w:rPr>
          <w:b/>
          <w:sz w:val="28"/>
          <w:szCs w:val="28"/>
        </w:rPr>
      </w:pPr>
      <w:r w:rsidRPr="00060EF2">
        <w:rPr>
          <w:b/>
          <w:sz w:val="28"/>
          <w:szCs w:val="28"/>
        </w:rPr>
        <w:t>Состав</w:t>
      </w:r>
    </w:p>
    <w:p w:rsidR="00AC6FFF" w:rsidRPr="00060EF2" w:rsidRDefault="00060EF2" w:rsidP="00AC6FFF">
      <w:pPr>
        <w:tabs>
          <w:tab w:val="left" w:pos="2716"/>
        </w:tabs>
        <w:jc w:val="center"/>
        <w:rPr>
          <w:b/>
          <w:sz w:val="28"/>
          <w:szCs w:val="28"/>
        </w:rPr>
      </w:pPr>
      <w:r w:rsidRPr="00060EF2">
        <w:rPr>
          <w:b/>
          <w:sz w:val="28"/>
          <w:szCs w:val="28"/>
        </w:rPr>
        <w:t>территориальной комиссии по профилактике правонарушений на территории Нововеличковского сельского поселения</w:t>
      </w:r>
    </w:p>
    <w:p w:rsidR="00060EF2" w:rsidRPr="00AC6FFF" w:rsidRDefault="00060EF2" w:rsidP="00AC6FFF">
      <w:pPr>
        <w:tabs>
          <w:tab w:val="left" w:pos="2716"/>
        </w:tabs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38"/>
        <w:gridCol w:w="6414"/>
      </w:tblGrid>
      <w:tr w:rsidR="00AC6FFF" w:rsidRPr="000C3A6D" w:rsidTr="003B52DA">
        <w:tc>
          <w:tcPr>
            <w:tcW w:w="3338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Кова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Сергей Михайлович</w:t>
            </w:r>
          </w:p>
        </w:tc>
        <w:tc>
          <w:tcPr>
            <w:tcW w:w="6414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глава администрации Нововеличковского сельского поселения; председатель комиссии;</w:t>
            </w:r>
          </w:p>
        </w:tc>
      </w:tr>
      <w:tr w:rsidR="00AC6FFF" w:rsidRPr="000C3A6D" w:rsidTr="003B52DA">
        <w:tc>
          <w:tcPr>
            <w:tcW w:w="3338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 xml:space="preserve">Кова 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Галина Михайловна</w:t>
            </w:r>
          </w:p>
        </w:tc>
        <w:tc>
          <w:tcPr>
            <w:tcW w:w="6414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 xml:space="preserve">- заместитель главы администрации Нововеличковского сельского поселения; заместитель председателя; </w:t>
            </w:r>
          </w:p>
        </w:tc>
      </w:tr>
      <w:tr w:rsidR="00AC6FFF" w:rsidRPr="000C3A6D" w:rsidTr="003B52DA">
        <w:tc>
          <w:tcPr>
            <w:tcW w:w="3338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 xml:space="preserve">Калитка 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Ольга Юрьевна</w:t>
            </w:r>
          </w:p>
        </w:tc>
        <w:tc>
          <w:tcPr>
            <w:tcW w:w="6414" w:type="dxa"/>
          </w:tcPr>
          <w:p w:rsidR="00AC6FFF" w:rsidRPr="000C3A6D" w:rsidRDefault="00060EF2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 xml:space="preserve">- начальник </w:t>
            </w:r>
            <w:r w:rsidR="00AC6FFF" w:rsidRPr="000C3A6D">
              <w:rPr>
                <w:color w:val="000000"/>
                <w:spacing w:val="-17"/>
                <w:sz w:val="28"/>
                <w:szCs w:val="28"/>
              </w:rPr>
              <w:t>отдела по общим и правовым вопросам администрации; секретарь;</w:t>
            </w:r>
          </w:p>
        </w:tc>
      </w:tr>
      <w:tr w:rsidR="00AC6FFF" w:rsidRPr="000C3A6D" w:rsidTr="003B52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 xml:space="preserve">Габлая 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Владимир Амурович</w:t>
            </w: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nil"/>
            </w:tcBorders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председатель Совета Нововеличковского сельского поселения;</w:t>
            </w:r>
          </w:p>
        </w:tc>
      </w:tr>
      <w:tr w:rsidR="00AC6FFF" w:rsidRPr="000C3A6D" w:rsidTr="003B52DA">
        <w:tc>
          <w:tcPr>
            <w:tcW w:w="3338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Кудинов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Александр Иванович</w:t>
            </w:r>
          </w:p>
        </w:tc>
        <w:tc>
          <w:tcPr>
            <w:tcW w:w="6414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участковый уполномоченный полиции (по согласованию);</w:t>
            </w:r>
          </w:p>
        </w:tc>
      </w:tr>
      <w:tr w:rsidR="00AC6FFF" w:rsidRPr="000C3A6D" w:rsidTr="003B52DA">
        <w:tc>
          <w:tcPr>
            <w:tcW w:w="3338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0C3A6D">
              <w:rPr>
                <w:color w:val="000000"/>
                <w:spacing w:val="-17"/>
                <w:sz w:val="28"/>
                <w:szCs w:val="28"/>
              </w:rPr>
              <w:t>Максен</w:t>
            </w:r>
            <w:proofErr w:type="spellEnd"/>
            <w:r w:rsidRPr="000C3A6D"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 xml:space="preserve">Елена </w:t>
            </w:r>
            <w:proofErr w:type="spellStart"/>
            <w:r w:rsidRPr="000C3A6D">
              <w:rPr>
                <w:color w:val="000000"/>
                <w:spacing w:val="-17"/>
                <w:sz w:val="28"/>
                <w:szCs w:val="28"/>
              </w:rPr>
              <w:t>Аршалуйсовна</w:t>
            </w:r>
            <w:proofErr w:type="spellEnd"/>
          </w:p>
        </w:tc>
        <w:tc>
          <w:tcPr>
            <w:tcW w:w="6414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директор БОУ СОШ № 30;</w:t>
            </w:r>
          </w:p>
        </w:tc>
      </w:tr>
      <w:tr w:rsidR="00AC6FFF" w:rsidRPr="000C3A6D" w:rsidTr="003B52DA">
        <w:tc>
          <w:tcPr>
            <w:tcW w:w="3338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Ярославская</w:t>
            </w:r>
          </w:p>
        </w:tc>
        <w:tc>
          <w:tcPr>
            <w:tcW w:w="6414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директор БОУ СОШ № 38;</w:t>
            </w:r>
          </w:p>
        </w:tc>
      </w:tr>
      <w:tr w:rsidR="00AC6FFF" w:rsidRPr="000C3A6D" w:rsidTr="003B52DA">
        <w:tc>
          <w:tcPr>
            <w:tcW w:w="3338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 xml:space="preserve">Ярославна Геннадиевна </w:t>
            </w:r>
          </w:p>
          <w:p w:rsidR="00AC6FFF" w:rsidRPr="000C3A6D" w:rsidRDefault="00060EF2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0C3A6D">
              <w:rPr>
                <w:color w:val="000000"/>
                <w:spacing w:val="-17"/>
                <w:sz w:val="28"/>
                <w:szCs w:val="28"/>
              </w:rPr>
              <w:t>Бычек</w:t>
            </w:r>
            <w:proofErr w:type="spellEnd"/>
          </w:p>
          <w:p w:rsidR="00AC6FFF" w:rsidRPr="000C3A6D" w:rsidRDefault="00060EF2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Ирина Павловна</w:t>
            </w:r>
          </w:p>
        </w:tc>
        <w:tc>
          <w:tcPr>
            <w:tcW w:w="6414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директор БОУ СОШ № 39;</w:t>
            </w:r>
          </w:p>
        </w:tc>
      </w:tr>
      <w:tr w:rsidR="00AC6FFF" w:rsidRPr="000C3A6D" w:rsidTr="003B52DA">
        <w:tc>
          <w:tcPr>
            <w:tcW w:w="3338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Грек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Ольга Григорьевна</w:t>
            </w:r>
          </w:p>
        </w:tc>
        <w:tc>
          <w:tcPr>
            <w:tcW w:w="6414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директор БОУ СОШ № 53;</w:t>
            </w:r>
          </w:p>
        </w:tc>
      </w:tr>
      <w:tr w:rsidR="00AC6FFF" w:rsidRPr="000C3A6D" w:rsidTr="003B52DA">
        <w:tc>
          <w:tcPr>
            <w:tcW w:w="3338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 xml:space="preserve">Пискарева 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Галина Владимировна</w:t>
            </w:r>
          </w:p>
        </w:tc>
        <w:tc>
          <w:tcPr>
            <w:tcW w:w="6414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директор МБУК «Библиотечное объединение Нововеличковского сельского поселения»;</w:t>
            </w:r>
          </w:p>
        </w:tc>
      </w:tr>
      <w:tr w:rsidR="00AC6FFF" w:rsidRPr="000C3A6D" w:rsidTr="003B52DA">
        <w:tc>
          <w:tcPr>
            <w:tcW w:w="3338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0C3A6D">
              <w:rPr>
                <w:color w:val="000000"/>
                <w:spacing w:val="-17"/>
                <w:sz w:val="28"/>
                <w:szCs w:val="28"/>
              </w:rPr>
              <w:t>Рытикова</w:t>
            </w:r>
            <w:proofErr w:type="spellEnd"/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Елена Леонидовна</w:t>
            </w:r>
          </w:p>
        </w:tc>
        <w:tc>
          <w:tcPr>
            <w:tcW w:w="6414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директор МБУ «Спорт»;</w:t>
            </w:r>
          </w:p>
        </w:tc>
      </w:tr>
      <w:tr w:rsidR="00AC6FFF" w:rsidRPr="000C3A6D" w:rsidTr="003B52DA">
        <w:tc>
          <w:tcPr>
            <w:tcW w:w="3338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Бездольная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Ирина Анатольевна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 xml:space="preserve">Мамедов 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 xml:space="preserve">Забит </w:t>
            </w:r>
            <w:proofErr w:type="spellStart"/>
            <w:r w:rsidRPr="000C3A6D">
              <w:rPr>
                <w:color w:val="000000"/>
                <w:spacing w:val="-17"/>
                <w:sz w:val="28"/>
                <w:szCs w:val="28"/>
              </w:rPr>
              <w:t>Гурбан-Оглы</w:t>
            </w:r>
            <w:proofErr w:type="spellEnd"/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Монастырный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Николай Степанович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Шевцова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Ольга Дмитриевна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0C3A6D">
              <w:rPr>
                <w:color w:val="000000"/>
                <w:spacing w:val="-17"/>
                <w:sz w:val="28"/>
                <w:szCs w:val="28"/>
              </w:rPr>
              <w:t>Кривотор</w:t>
            </w:r>
            <w:proofErr w:type="spellEnd"/>
            <w:r w:rsidRPr="000C3A6D"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Ольга Яковлевна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0C3A6D">
              <w:rPr>
                <w:color w:val="000000"/>
                <w:spacing w:val="-17"/>
                <w:sz w:val="28"/>
                <w:szCs w:val="28"/>
              </w:rPr>
              <w:t>Розкин</w:t>
            </w:r>
            <w:proofErr w:type="spellEnd"/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Анатолий Леонидович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0C3A6D">
              <w:rPr>
                <w:color w:val="000000"/>
                <w:spacing w:val="-17"/>
                <w:sz w:val="28"/>
                <w:szCs w:val="28"/>
              </w:rPr>
              <w:lastRenderedPageBreak/>
              <w:t>Очередько</w:t>
            </w:r>
            <w:proofErr w:type="spellEnd"/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Олимпия Анатольевна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0C3A6D">
              <w:rPr>
                <w:color w:val="000000"/>
                <w:spacing w:val="-17"/>
                <w:sz w:val="28"/>
                <w:szCs w:val="28"/>
              </w:rPr>
              <w:t>Хилимендик</w:t>
            </w:r>
            <w:proofErr w:type="spellEnd"/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Антонина Анатольевна</w:t>
            </w:r>
          </w:p>
        </w:tc>
        <w:tc>
          <w:tcPr>
            <w:tcW w:w="6414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lastRenderedPageBreak/>
              <w:t>- директор МБУ «Культура»;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председатель ТОС № 2 ст. Нововеличковской;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председатель ТОС № 3 ст. Нововеличковской;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председатель ТОС № 4 ст. Нововеличковской;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председатель ТОС № 5 ст. Нововеличковской;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председатель ТОС № 6 ст. Нововеличковской;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lastRenderedPageBreak/>
              <w:t>- председатель ТОС № 8 пос. Найдорф;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председатель ТОС № 9 ст. Воронцовской;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</w:tr>
      <w:tr w:rsidR="00AC6FFF" w:rsidRPr="000C3A6D" w:rsidTr="003B52DA">
        <w:tc>
          <w:tcPr>
            <w:tcW w:w="3338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lastRenderedPageBreak/>
              <w:t>Лоб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Наталья Петровна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 w:rsidRPr="000C3A6D">
              <w:rPr>
                <w:color w:val="000000"/>
                <w:spacing w:val="-17"/>
                <w:sz w:val="28"/>
                <w:szCs w:val="28"/>
              </w:rPr>
              <w:t>Степика</w:t>
            </w:r>
            <w:proofErr w:type="spellEnd"/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Роман Васильевич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  <w:tc>
          <w:tcPr>
            <w:tcW w:w="6414" w:type="dxa"/>
          </w:tcPr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председатель ТОС № 10 пос. Дальний;</w:t>
            </w: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C6FFF" w:rsidRPr="000C3A6D" w:rsidRDefault="00AC6FFF" w:rsidP="00AC6FFF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 w:rsidRPr="000C3A6D">
              <w:rPr>
                <w:color w:val="000000"/>
                <w:spacing w:val="-17"/>
                <w:sz w:val="28"/>
                <w:szCs w:val="28"/>
              </w:rPr>
              <w:t>- атаман Нововеличковского хуторского казачьего общества.</w:t>
            </w:r>
          </w:p>
        </w:tc>
      </w:tr>
    </w:tbl>
    <w:p w:rsidR="00AC6FFF" w:rsidRPr="00AC6FFF" w:rsidRDefault="00AC6FFF" w:rsidP="00AC6FFF">
      <w:pPr>
        <w:shd w:val="clear" w:color="auto" w:fill="FFFFFF"/>
        <w:jc w:val="both"/>
        <w:rPr>
          <w:color w:val="000000"/>
          <w:spacing w:val="-17"/>
          <w:sz w:val="16"/>
          <w:szCs w:val="16"/>
        </w:rPr>
      </w:pPr>
    </w:p>
    <w:p w:rsidR="00444F6D" w:rsidRDefault="00444F6D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Default="0026786A" w:rsidP="00444F6D">
      <w:pPr>
        <w:ind w:firstLine="708"/>
        <w:rPr>
          <w:sz w:val="28"/>
          <w:szCs w:val="28"/>
        </w:rPr>
      </w:pPr>
    </w:p>
    <w:p w:rsidR="0026786A" w:rsidRPr="00763711" w:rsidRDefault="0026786A" w:rsidP="00444F6D">
      <w:pPr>
        <w:ind w:firstLine="708"/>
        <w:rPr>
          <w:sz w:val="28"/>
          <w:szCs w:val="28"/>
        </w:rPr>
      </w:pPr>
    </w:p>
    <w:p w:rsidR="00444F6D" w:rsidRPr="00763711" w:rsidRDefault="00444F6D" w:rsidP="00444F6D">
      <w:pPr>
        <w:ind w:left="5245"/>
        <w:jc w:val="center"/>
        <w:rPr>
          <w:sz w:val="28"/>
          <w:szCs w:val="28"/>
        </w:rPr>
      </w:pPr>
    </w:p>
    <w:p w:rsidR="007A6A42" w:rsidRPr="00AC6FFF" w:rsidRDefault="007A6A42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7A6A42" w:rsidRPr="00AC6FFF" w:rsidRDefault="007A6A42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>УТВЕРЖДЕНО:</w:t>
      </w:r>
    </w:p>
    <w:p w:rsidR="007A6A42" w:rsidRPr="00AC6FFF" w:rsidRDefault="007A6A42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 xml:space="preserve">постановлением администрации </w:t>
      </w:r>
    </w:p>
    <w:p w:rsidR="007A6A42" w:rsidRDefault="007A6A42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</w:t>
      </w:r>
    </w:p>
    <w:p w:rsidR="007A6A42" w:rsidRPr="00AC6FFF" w:rsidRDefault="007A6A42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C6FFF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Pr="00AC6FFF">
        <w:rPr>
          <w:sz w:val="28"/>
          <w:szCs w:val="28"/>
        </w:rPr>
        <w:t>Динского района</w:t>
      </w:r>
    </w:p>
    <w:p w:rsidR="007A6A42" w:rsidRPr="00AC6FFF" w:rsidRDefault="007A6A42" w:rsidP="007A6A42">
      <w:pPr>
        <w:tabs>
          <w:tab w:val="left" w:pos="2716"/>
        </w:tabs>
        <w:ind w:firstLine="5103"/>
        <w:jc w:val="both"/>
        <w:rPr>
          <w:sz w:val="28"/>
          <w:szCs w:val="28"/>
        </w:rPr>
      </w:pPr>
      <w:r w:rsidRPr="00AC6FFF">
        <w:rPr>
          <w:sz w:val="28"/>
          <w:szCs w:val="28"/>
        </w:rPr>
        <w:t xml:space="preserve"> от </w:t>
      </w:r>
      <w:r w:rsidR="00A425CC">
        <w:rPr>
          <w:sz w:val="28"/>
          <w:szCs w:val="28"/>
        </w:rPr>
        <w:t>09.10.</w:t>
      </w:r>
      <w:r>
        <w:rPr>
          <w:sz w:val="28"/>
          <w:szCs w:val="28"/>
        </w:rPr>
        <w:t>2017 г.</w:t>
      </w:r>
      <w:r w:rsidRPr="00AC6FFF">
        <w:rPr>
          <w:sz w:val="28"/>
          <w:szCs w:val="28"/>
        </w:rPr>
        <w:t xml:space="preserve">№ </w:t>
      </w:r>
      <w:r w:rsidR="00A425CC">
        <w:rPr>
          <w:sz w:val="28"/>
          <w:szCs w:val="28"/>
        </w:rPr>
        <w:t>249</w:t>
      </w:r>
    </w:p>
    <w:p w:rsidR="00444F6D" w:rsidRPr="00763711" w:rsidRDefault="00444F6D" w:rsidP="00444F6D">
      <w:pPr>
        <w:widowControl w:val="0"/>
        <w:jc w:val="center"/>
        <w:outlineLvl w:val="0"/>
        <w:rPr>
          <w:b/>
          <w:bCs/>
          <w:kern w:val="36"/>
          <w:sz w:val="28"/>
          <w:szCs w:val="28"/>
        </w:rPr>
      </w:pPr>
    </w:p>
    <w:p w:rsidR="00444F6D" w:rsidRPr="00763711" w:rsidRDefault="00444F6D" w:rsidP="00444F6D">
      <w:pPr>
        <w:widowControl w:val="0"/>
        <w:jc w:val="center"/>
        <w:outlineLvl w:val="0"/>
        <w:rPr>
          <w:b/>
          <w:bCs/>
          <w:kern w:val="36"/>
          <w:sz w:val="28"/>
          <w:szCs w:val="28"/>
        </w:rPr>
      </w:pPr>
    </w:p>
    <w:p w:rsidR="00444F6D" w:rsidRPr="00650B38" w:rsidRDefault="00444F6D" w:rsidP="00444F6D">
      <w:pPr>
        <w:widowControl w:val="0"/>
        <w:jc w:val="center"/>
        <w:outlineLvl w:val="0"/>
        <w:rPr>
          <w:b/>
          <w:bCs/>
          <w:kern w:val="36"/>
          <w:sz w:val="28"/>
          <w:szCs w:val="28"/>
        </w:rPr>
      </w:pPr>
      <w:r w:rsidRPr="00650B38">
        <w:rPr>
          <w:b/>
          <w:bCs/>
          <w:kern w:val="36"/>
          <w:sz w:val="28"/>
          <w:szCs w:val="28"/>
        </w:rPr>
        <w:t xml:space="preserve">Положение </w:t>
      </w:r>
    </w:p>
    <w:p w:rsidR="00444F6D" w:rsidRPr="00650B38" w:rsidRDefault="00444F6D" w:rsidP="00444F6D">
      <w:pPr>
        <w:widowControl w:val="0"/>
        <w:jc w:val="center"/>
        <w:outlineLvl w:val="0"/>
        <w:rPr>
          <w:b/>
          <w:bCs/>
          <w:kern w:val="36"/>
          <w:sz w:val="28"/>
          <w:szCs w:val="28"/>
        </w:rPr>
      </w:pPr>
      <w:r w:rsidRPr="00650B38">
        <w:rPr>
          <w:b/>
          <w:bCs/>
          <w:kern w:val="36"/>
          <w:sz w:val="28"/>
          <w:szCs w:val="28"/>
        </w:rPr>
        <w:t xml:space="preserve">о территориальной комиссии по профилактике правонарушений </w:t>
      </w:r>
    </w:p>
    <w:p w:rsidR="00444F6D" w:rsidRPr="00650B38" w:rsidRDefault="00650B38" w:rsidP="00444F6D">
      <w:pPr>
        <w:widowControl w:val="0"/>
        <w:jc w:val="center"/>
        <w:outlineLvl w:val="0"/>
        <w:rPr>
          <w:b/>
          <w:bCs/>
          <w:kern w:val="36"/>
          <w:sz w:val="28"/>
          <w:szCs w:val="28"/>
        </w:rPr>
      </w:pPr>
      <w:r w:rsidRPr="00650B38">
        <w:rPr>
          <w:b/>
          <w:bCs/>
          <w:kern w:val="36"/>
          <w:sz w:val="28"/>
          <w:szCs w:val="28"/>
        </w:rPr>
        <w:t>Нововеличковского</w:t>
      </w:r>
      <w:r w:rsidR="00444F6D" w:rsidRPr="00650B38">
        <w:rPr>
          <w:b/>
          <w:bCs/>
          <w:kern w:val="36"/>
          <w:sz w:val="28"/>
          <w:szCs w:val="28"/>
        </w:rPr>
        <w:t xml:space="preserve"> сельского поселения </w:t>
      </w:r>
    </w:p>
    <w:p w:rsidR="00444F6D" w:rsidRPr="00763711" w:rsidRDefault="00444F6D" w:rsidP="00444F6D">
      <w:pPr>
        <w:widowControl w:val="0"/>
        <w:ind w:firstLine="400"/>
        <w:jc w:val="center"/>
        <w:rPr>
          <w:sz w:val="28"/>
          <w:szCs w:val="28"/>
        </w:rPr>
      </w:pPr>
    </w:p>
    <w:p w:rsidR="00444F6D" w:rsidRPr="00D93476" w:rsidRDefault="00444F6D" w:rsidP="00444F6D">
      <w:pPr>
        <w:widowControl w:val="0"/>
        <w:ind w:firstLine="400"/>
        <w:jc w:val="center"/>
        <w:rPr>
          <w:b/>
          <w:sz w:val="28"/>
          <w:szCs w:val="28"/>
        </w:rPr>
      </w:pPr>
      <w:r w:rsidRPr="00D93476">
        <w:rPr>
          <w:b/>
          <w:sz w:val="28"/>
          <w:szCs w:val="28"/>
        </w:rPr>
        <w:t xml:space="preserve">1. Общие положения </w:t>
      </w:r>
    </w:p>
    <w:p w:rsidR="00444F6D" w:rsidRPr="00763711" w:rsidRDefault="00444F6D" w:rsidP="00444F6D">
      <w:pPr>
        <w:widowControl w:val="0"/>
        <w:ind w:firstLine="400"/>
        <w:jc w:val="both"/>
        <w:rPr>
          <w:sz w:val="28"/>
          <w:szCs w:val="28"/>
        </w:rPr>
      </w:pP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1.1. Территориальная Комиссия по профилактике правонарушений сельского поселения (далее – территориальная комиссия) является координационным органом, осуществляющим взаимодействие </w:t>
      </w:r>
      <w:r w:rsidRPr="00763711">
        <w:rPr>
          <w:sz w:val="28"/>
          <w:szCs w:val="28"/>
          <w:shd w:val="clear" w:color="auto" w:fill="FFFFFF"/>
        </w:rPr>
        <w:t xml:space="preserve">субъектов профилактики правонарушений и лиц, участвующих в профилактике правонарушений на подведомственной территории </w:t>
      </w:r>
      <w:r w:rsidRPr="00763711">
        <w:rPr>
          <w:sz w:val="28"/>
          <w:szCs w:val="28"/>
        </w:rPr>
        <w:t xml:space="preserve">в сфере профилактики правонарушений, охраны общественного порядка на территории </w:t>
      </w:r>
      <w:r w:rsidR="00810E4E">
        <w:rPr>
          <w:sz w:val="28"/>
          <w:szCs w:val="28"/>
        </w:rPr>
        <w:t>Нововеличковского</w:t>
      </w:r>
      <w:r w:rsidRPr="00763711">
        <w:rPr>
          <w:sz w:val="28"/>
          <w:szCs w:val="28"/>
        </w:rPr>
        <w:t xml:space="preserve"> </w:t>
      </w:r>
      <w:r w:rsidR="00810E4E">
        <w:rPr>
          <w:sz w:val="28"/>
          <w:szCs w:val="28"/>
        </w:rPr>
        <w:t>сельского поселения.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Её деятельность направлена на защиту личности, общества и государства от противоправных посягательств, предупреждения правонарушений, профилактикой безнадзорности, беспризорности и антиобщественных действий несовершеннолетних, улучшением работы по профилактике правонарушений связанных с пьянством, алкоголизмом, наркоманией, противодействием незаконной миграции, повышением уровня правовой грамотности и развитие правосознания граждан. Профилактикой правонарушений со стороны лиц состоящих на учётах в органах подведомственных субъектам профилактики правонарушений.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Территориальная комиссия оказывает содействие правоохранительным органам и иным субъектам профилактики правонарушений в соответствии с законодательством Российской Федерации в сфере профилактики правонарушений. </w:t>
      </w:r>
    </w:p>
    <w:p w:rsidR="00444F6D" w:rsidRPr="00763711" w:rsidRDefault="00444F6D" w:rsidP="00444F6D">
      <w:pPr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1.2. Территориальная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указаниями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решениями Краевой координационной комиссии по профилактике правонарушений, муниципальной координационной комиссии по профилактике правонарушений, законами и нормативными правовыми актами Краснодарского края, муниципальными правовыми актами, а также настоящим Положением.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1.3. Территориальная Комиссия созда</w:t>
      </w:r>
      <w:r w:rsidR="00D16C48">
        <w:rPr>
          <w:sz w:val="28"/>
          <w:szCs w:val="28"/>
        </w:rPr>
        <w:t>на</w:t>
      </w:r>
      <w:r w:rsidRPr="00763711">
        <w:rPr>
          <w:sz w:val="28"/>
          <w:szCs w:val="28"/>
        </w:rPr>
        <w:t xml:space="preserve"> по принципу территориальности при администрации </w:t>
      </w:r>
      <w:r w:rsidR="00D16C48">
        <w:rPr>
          <w:sz w:val="28"/>
          <w:szCs w:val="28"/>
        </w:rPr>
        <w:t xml:space="preserve">Нововеличковского </w:t>
      </w:r>
      <w:r w:rsidRPr="00763711">
        <w:rPr>
          <w:sz w:val="28"/>
          <w:szCs w:val="28"/>
        </w:rPr>
        <w:t xml:space="preserve">сельского </w:t>
      </w:r>
      <w:r w:rsidR="00C73F17">
        <w:rPr>
          <w:sz w:val="28"/>
          <w:szCs w:val="28"/>
        </w:rPr>
        <w:t xml:space="preserve">поселения </w:t>
      </w:r>
      <w:r w:rsidRPr="00763711">
        <w:rPr>
          <w:sz w:val="28"/>
          <w:szCs w:val="28"/>
        </w:rPr>
        <w:t xml:space="preserve">и осуществляет свою деятельность в границах этой территории. </w:t>
      </w:r>
    </w:p>
    <w:p w:rsidR="00444F6D" w:rsidRDefault="00444F6D" w:rsidP="00444F6D">
      <w:pPr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lastRenderedPageBreak/>
        <w:t xml:space="preserve">1.4. Председателем территориальной Комиссии является глава </w:t>
      </w:r>
      <w:r w:rsidR="00C73F17">
        <w:rPr>
          <w:sz w:val="28"/>
          <w:szCs w:val="28"/>
        </w:rPr>
        <w:t>Нововеличковского сельского поселения.</w:t>
      </w:r>
    </w:p>
    <w:p w:rsidR="00D93476" w:rsidRPr="00763711" w:rsidRDefault="00D93476" w:rsidP="00444F6D">
      <w:pPr>
        <w:ind w:firstLine="851"/>
        <w:jc w:val="both"/>
        <w:rPr>
          <w:sz w:val="28"/>
          <w:szCs w:val="28"/>
        </w:rPr>
      </w:pPr>
    </w:p>
    <w:p w:rsidR="00444F6D" w:rsidRPr="00D93476" w:rsidRDefault="00444F6D" w:rsidP="00D93476">
      <w:pPr>
        <w:widowControl w:val="0"/>
        <w:ind w:firstLine="851"/>
        <w:jc w:val="center"/>
        <w:rPr>
          <w:b/>
          <w:bCs/>
          <w:sz w:val="28"/>
          <w:szCs w:val="28"/>
        </w:rPr>
      </w:pPr>
      <w:r w:rsidRPr="00D93476">
        <w:rPr>
          <w:b/>
          <w:sz w:val="28"/>
          <w:szCs w:val="28"/>
        </w:rPr>
        <w:t>2. Основные задачи территориальной комиссии по профилактике правонарушений</w:t>
      </w:r>
    </w:p>
    <w:p w:rsidR="00D93476" w:rsidRPr="00763711" w:rsidRDefault="00D93476" w:rsidP="00444F6D">
      <w:pPr>
        <w:widowControl w:val="0"/>
        <w:ind w:firstLine="851"/>
        <w:jc w:val="both"/>
        <w:rPr>
          <w:sz w:val="28"/>
          <w:szCs w:val="28"/>
        </w:rPr>
      </w:pP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2.1. Основными задачами являются: </w:t>
      </w:r>
    </w:p>
    <w:p w:rsidR="00444F6D" w:rsidRPr="00763711" w:rsidRDefault="00444F6D" w:rsidP="00444F6D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63711">
        <w:rPr>
          <w:sz w:val="28"/>
          <w:szCs w:val="28"/>
        </w:rPr>
        <w:t>2.1.1. К</w:t>
      </w:r>
      <w:r w:rsidRPr="00763711">
        <w:rPr>
          <w:rFonts w:eastAsiaTheme="minorHAnsi"/>
          <w:sz w:val="28"/>
          <w:szCs w:val="28"/>
          <w:lang w:eastAsia="en-US"/>
        </w:rPr>
        <w:t>оординация деятельности должностных лиц субъектов профилактики правонарушений и осуществление взаимодействия с правоохранительными органами</w:t>
      </w:r>
      <w:r w:rsidRPr="00763711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местного самоуправления по реализации социальных, правовых и иных практических мер, направленных на профилактику правонарушений, устранение причин и условий, способствующих их совершению, </w:t>
      </w:r>
    </w:p>
    <w:p w:rsidR="00444F6D" w:rsidRPr="00763711" w:rsidRDefault="00444F6D" w:rsidP="00444F6D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63711">
        <w:rPr>
          <w:rFonts w:eastAsiaTheme="minorHAnsi"/>
          <w:sz w:val="28"/>
          <w:szCs w:val="28"/>
          <w:lang w:eastAsia="en-US"/>
        </w:rPr>
        <w:t>2.1.2. Проведение комплексного анализа состояния профилактики правонарушений на подведомственной территории с последующей выработкой необходимых рекомендаций;</w:t>
      </w:r>
    </w:p>
    <w:p w:rsidR="00444F6D" w:rsidRPr="00763711" w:rsidRDefault="00444F6D" w:rsidP="00444F6D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63711">
        <w:rPr>
          <w:rFonts w:eastAsiaTheme="minorHAnsi"/>
          <w:sz w:val="28"/>
          <w:szCs w:val="28"/>
          <w:lang w:eastAsia="en-US"/>
        </w:rPr>
        <w:t>2.1.3. Выработка решений и комплексных мер и их внедрение в практическую деятельность должностных лиц субъектов профилактики правонарушений в пределах полномочий, установленных законодательством Российской Федерации;</w:t>
      </w:r>
    </w:p>
    <w:p w:rsidR="00444F6D" w:rsidRPr="00763711" w:rsidRDefault="00444F6D" w:rsidP="00444F6D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63711">
        <w:rPr>
          <w:rFonts w:eastAsiaTheme="minorHAnsi"/>
          <w:sz w:val="28"/>
          <w:szCs w:val="28"/>
          <w:lang w:eastAsia="en-US"/>
        </w:rPr>
        <w:t>2.1.4. Организация заслушивания должностных лиц по вопросам предупреждения правонарушений, устранения причин и условий, способствующих их совершению;</w:t>
      </w:r>
    </w:p>
    <w:p w:rsidR="00444F6D" w:rsidRPr="00763711" w:rsidRDefault="00444F6D" w:rsidP="00444F6D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63711">
        <w:rPr>
          <w:rFonts w:eastAsiaTheme="minorHAnsi"/>
          <w:sz w:val="28"/>
          <w:szCs w:val="28"/>
          <w:lang w:eastAsia="en-US"/>
        </w:rPr>
        <w:t>2.1.5. Информирование муниципальной координационной комиссии по профилактике правонарушений (ККПП) о состоянии профилактической деятельности, внесение предложений по повышению её эффективности.</w:t>
      </w:r>
    </w:p>
    <w:p w:rsidR="00444F6D" w:rsidRPr="00763711" w:rsidRDefault="00444F6D" w:rsidP="00444F6D">
      <w:pPr>
        <w:pStyle w:val="a3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 w:rsidRPr="00763711">
        <w:rPr>
          <w:rFonts w:ascii="Times New Roman" w:hAnsi="Times New Roman" w:cs="Times New Roman"/>
          <w:color w:val="auto"/>
          <w:sz w:val="28"/>
          <w:szCs w:val="28"/>
        </w:rPr>
        <w:t>2.1.6. Содействие должностным лицам правоохранительных органов в области профилактики правонарушений в части реализации прав предусмотренных законом № 182-ФЗ.</w:t>
      </w:r>
    </w:p>
    <w:p w:rsidR="00444F6D" w:rsidRPr="00763711" w:rsidRDefault="00444F6D" w:rsidP="00444F6D">
      <w:pPr>
        <w:pStyle w:val="a3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 w:rsidRPr="00763711">
        <w:rPr>
          <w:rFonts w:ascii="Times New Roman" w:hAnsi="Times New Roman" w:cs="Times New Roman"/>
          <w:color w:val="auto"/>
          <w:sz w:val="28"/>
          <w:szCs w:val="28"/>
        </w:rPr>
        <w:t>2.1.7. Оказание содействия в деятельности добровольных формирований населения, уставные цели которых предусматривают их участие в охране общественного порядка, профилактике правонарушений;</w:t>
      </w:r>
    </w:p>
    <w:p w:rsidR="00444F6D" w:rsidRPr="00763711" w:rsidRDefault="00444F6D" w:rsidP="00444F6D">
      <w:pPr>
        <w:pStyle w:val="a3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 w:rsidRPr="00763711">
        <w:rPr>
          <w:rFonts w:ascii="Times New Roman" w:hAnsi="Times New Roman" w:cs="Times New Roman"/>
          <w:color w:val="auto"/>
          <w:sz w:val="28"/>
          <w:szCs w:val="28"/>
        </w:rPr>
        <w:t>2.1.8. Работа по выявлению лиц, нарушающих общественный порядок, совершающих правонарушения, неправильно ведущих себя в быту, употребляющих наркотические вещества без назначения врача, злоупотребляющих спиртными напитками, склонных к нарушению общественного порядка, потенциальных правонарушителей и других граждан</w:t>
      </w:r>
    </w:p>
    <w:p w:rsidR="00444F6D" w:rsidRPr="00763711" w:rsidRDefault="00444F6D" w:rsidP="00444F6D">
      <w:pPr>
        <w:pStyle w:val="a3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 w:rsidRPr="00763711">
        <w:rPr>
          <w:rFonts w:ascii="Times New Roman" w:hAnsi="Times New Roman" w:cs="Times New Roman"/>
          <w:color w:val="auto"/>
          <w:sz w:val="28"/>
          <w:szCs w:val="28"/>
        </w:rPr>
        <w:t>2.1.9. Анализ состояния правопорядка на территории обслуживания комиссии и принятия решений по эффективной организации работы комиссии на основе имеющихся данных;</w:t>
      </w:r>
    </w:p>
    <w:p w:rsidR="00444F6D" w:rsidRPr="00763711" w:rsidRDefault="00444F6D" w:rsidP="00444F6D">
      <w:pPr>
        <w:pStyle w:val="a3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 w:rsidRPr="00763711">
        <w:rPr>
          <w:rFonts w:ascii="Times New Roman" w:hAnsi="Times New Roman" w:cs="Times New Roman"/>
          <w:color w:val="auto"/>
          <w:sz w:val="28"/>
          <w:szCs w:val="28"/>
        </w:rPr>
        <w:t>2.1.10. Планирование работы комиссии на основе анализа оперативной обстановки на подведомственной территории;</w:t>
      </w:r>
    </w:p>
    <w:p w:rsidR="00444F6D" w:rsidRPr="00763711" w:rsidRDefault="00444F6D" w:rsidP="00444F6D">
      <w:pPr>
        <w:pStyle w:val="a3"/>
        <w:suppressAutoHyphens w:val="0"/>
        <w:spacing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 w:rsidRPr="00763711">
        <w:rPr>
          <w:rFonts w:ascii="Times New Roman" w:hAnsi="Times New Roman" w:cs="Times New Roman"/>
          <w:color w:val="auto"/>
          <w:sz w:val="28"/>
          <w:szCs w:val="28"/>
        </w:rPr>
        <w:t>2.1.11. Общая организация, контроль и анализ эффективности работы комиссии.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2.1.12. Организация участия населения </w:t>
      </w:r>
      <w:r w:rsidR="003C1391">
        <w:rPr>
          <w:sz w:val="28"/>
          <w:szCs w:val="28"/>
        </w:rPr>
        <w:t xml:space="preserve">Нововеличковского </w:t>
      </w:r>
      <w:r w:rsidRPr="00763711">
        <w:rPr>
          <w:sz w:val="28"/>
          <w:szCs w:val="28"/>
        </w:rPr>
        <w:t xml:space="preserve">сельского поселения в решении вопросов профилактики правонарушений.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2.1.13. Организация и проведение анализа эффективности принимаемых </w:t>
      </w:r>
      <w:r w:rsidRPr="00763711">
        <w:rPr>
          <w:sz w:val="28"/>
          <w:szCs w:val="28"/>
        </w:rPr>
        <w:lastRenderedPageBreak/>
        <w:t xml:space="preserve">территориальной комиссией мер по профилактике правонарушений. Внесение предложений и подготовка материалов для рассмотрения на заседаниях координационных комиссий по профилактике правонарушений муниципального образования.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2.1.14. Организация работы в следующих формах профилактического воздействия: </w:t>
      </w:r>
    </w:p>
    <w:p w:rsidR="00444F6D" w:rsidRPr="00763711" w:rsidRDefault="00444F6D" w:rsidP="00444F6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- правовое просвещение и правовое информирование </w:t>
      </w:r>
      <w:bookmarkStart w:id="0" w:name="Par2"/>
      <w:bookmarkEnd w:id="0"/>
    </w:p>
    <w:p w:rsidR="00444F6D" w:rsidRPr="00763711" w:rsidRDefault="00444F6D" w:rsidP="00444F6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" w:name="Par6"/>
      <w:bookmarkEnd w:id="1"/>
      <w:r w:rsidRPr="00763711">
        <w:rPr>
          <w:sz w:val="28"/>
          <w:szCs w:val="28"/>
        </w:rPr>
        <w:t xml:space="preserve">- социальная адаптация </w:t>
      </w:r>
    </w:p>
    <w:p w:rsidR="00444F6D" w:rsidRPr="00763711" w:rsidRDefault="00444F6D" w:rsidP="00444F6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- </w:t>
      </w:r>
      <w:proofErr w:type="spellStart"/>
      <w:r w:rsidRPr="00763711">
        <w:rPr>
          <w:sz w:val="28"/>
          <w:szCs w:val="28"/>
        </w:rPr>
        <w:t>ресоциализация</w:t>
      </w:r>
      <w:proofErr w:type="spellEnd"/>
      <w:r w:rsidRPr="00763711">
        <w:rPr>
          <w:sz w:val="28"/>
          <w:szCs w:val="28"/>
        </w:rPr>
        <w:t xml:space="preserve"> </w:t>
      </w:r>
    </w:p>
    <w:p w:rsidR="00444F6D" w:rsidRPr="00763711" w:rsidRDefault="00444F6D" w:rsidP="00444F6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- социальная реабилитация </w:t>
      </w:r>
    </w:p>
    <w:p w:rsidR="00444F6D" w:rsidRPr="00763711" w:rsidRDefault="00444F6D" w:rsidP="00444F6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- помощь лицам, пострадавшим от правонарушений или подверженным риску стать таковыми </w:t>
      </w:r>
    </w:p>
    <w:p w:rsidR="00444F6D" w:rsidRPr="00763711" w:rsidRDefault="00444F6D" w:rsidP="00444F6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2.1.15. Оказание помощи </w:t>
      </w:r>
      <w:r w:rsidRPr="00763711">
        <w:rPr>
          <w:b/>
          <w:sz w:val="28"/>
          <w:szCs w:val="28"/>
        </w:rPr>
        <w:t>лицам и общественным объединениям и иным организациям</w:t>
      </w:r>
      <w:r w:rsidRPr="00763711">
        <w:rPr>
          <w:sz w:val="28"/>
          <w:szCs w:val="28"/>
        </w:rPr>
        <w:t xml:space="preserve">, участвующим в профилактике правонарушений реализовывать свои права в сфере профилактики правонарушений, а также посредством добровольного участия в мероприятиях по охране общественного порядка и других, социально значимых мероприятиях, содействия правоохранительным органам и иным субъектам профилактики правонарушений в соответствии с законодательством РФ. </w:t>
      </w:r>
    </w:p>
    <w:p w:rsidR="00444F6D" w:rsidRPr="00763711" w:rsidRDefault="00444F6D" w:rsidP="00444F6D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763711">
        <w:rPr>
          <w:rFonts w:ascii="Times New Roman" w:hAnsi="Times New Roman"/>
          <w:sz w:val="28"/>
          <w:szCs w:val="28"/>
        </w:rPr>
        <w:t xml:space="preserve">2.1.16. Участие в разработке мер по профилактике правонарушений на подведомственной территории, принятие мер к устранению причин и условий, способствующих совершения преступлений и правонарушений. </w:t>
      </w:r>
    </w:p>
    <w:p w:rsidR="00444F6D" w:rsidRDefault="00444F6D" w:rsidP="00444F6D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  <w:r w:rsidRPr="00763711">
        <w:rPr>
          <w:rFonts w:ascii="Times New Roman" w:hAnsi="Times New Roman"/>
          <w:sz w:val="28"/>
          <w:szCs w:val="28"/>
        </w:rPr>
        <w:t xml:space="preserve">2.4. Иные задачи, вытекающие из решений координационных органов в сфере обеспечения безопасности населения и профилактике правонарушений Краснодарского края и муниципального образования. </w:t>
      </w:r>
    </w:p>
    <w:p w:rsidR="00D93476" w:rsidRPr="00763711" w:rsidRDefault="00D93476" w:rsidP="00444F6D">
      <w:pPr>
        <w:pStyle w:val="a4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44F6D" w:rsidRPr="00D93476" w:rsidRDefault="00444F6D" w:rsidP="00D93476">
      <w:pPr>
        <w:widowControl w:val="0"/>
        <w:ind w:firstLine="851"/>
        <w:jc w:val="center"/>
        <w:rPr>
          <w:b/>
          <w:sz w:val="28"/>
          <w:szCs w:val="28"/>
        </w:rPr>
      </w:pPr>
      <w:r w:rsidRPr="00D93476">
        <w:rPr>
          <w:b/>
          <w:sz w:val="28"/>
          <w:szCs w:val="28"/>
        </w:rPr>
        <w:t>3. Полномочия территориальной комиссии по профилактике правонарушений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3.1. </w:t>
      </w:r>
      <w:r w:rsidR="00D93476">
        <w:rPr>
          <w:sz w:val="28"/>
          <w:szCs w:val="28"/>
        </w:rPr>
        <w:t>Т</w:t>
      </w:r>
      <w:r w:rsidRPr="00763711">
        <w:rPr>
          <w:sz w:val="28"/>
          <w:szCs w:val="28"/>
        </w:rPr>
        <w:t xml:space="preserve">ерриториальная комиссия осуществляет следующие полномочия: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3.1.1. Совместно с правоохранительными органами, отраслевыми и функциональными органами администрации муниципального образования, другими заинтересованными организациями участвует в работе по профилактике правонарушений на своей территории, а также принимает меры по выявлению и устранению причин и условий, способствующих совершению преступлений и правонарушений, организует взаимодействия всех заинтересованных органов и лиц участвующих в профилактике правонарушений на своей территории.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3.1.2. Оказывает помощь и содействие органам внутренних дел, отраслевым, функциональным и территориальным органам администрации муниципального образования, территориальным органам федеральных органов исполнительной власти в осуществлении индивидуально-профилактической работы с лицами, состоящими на профилактических учётах в формах профилактического воздействия: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 правовое просвещение и правовое информирование;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 социальная адаптация;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- </w:t>
      </w:r>
      <w:proofErr w:type="spellStart"/>
      <w:r w:rsidRPr="00763711">
        <w:rPr>
          <w:sz w:val="28"/>
          <w:szCs w:val="28"/>
        </w:rPr>
        <w:t>ресоциализация</w:t>
      </w:r>
      <w:proofErr w:type="spellEnd"/>
      <w:r w:rsidRPr="00763711">
        <w:rPr>
          <w:sz w:val="28"/>
          <w:szCs w:val="28"/>
        </w:rPr>
        <w:t>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lastRenderedPageBreak/>
        <w:t xml:space="preserve">- социальная </w:t>
      </w:r>
      <w:proofErr w:type="spellStart"/>
      <w:r w:rsidRPr="00763711">
        <w:rPr>
          <w:sz w:val="28"/>
          <w:szCs w:val="28"/>
        </w:rPr>
        <w:t>ресоциализация</w:t>
      </w:r>
      <w:proofErr w:type="spellEnd"/>
      <w:r w:rsidRPr="00763711">
        <w:rPr>
          <w:sz w:val="28"/>
          <w:szCs w:val="28"/>
        </w:rPr>
        <w:t>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 помощь лицам, пострадавшим от правонарушений или подверженным риску стать таковыми.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3.1.3. Участвует в оказании помощи образовательным учреждениям и органам системы профилактики безнадзорности и правонарушений среди несовершеннолетних в осуществлении индивидуально-воспитательной работы с детьми и подростками, а также их родителями.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3.1.4. Совместно с управлением и учреждениями здравоохранения муниципального образования и сельского поселения принимает участие в подготовке и проведении мероприятий, направленных на борьбу с употреблением наркотических средств, психотропных веществ без назначения врача либо одурманивающих веществ, алкоголизмом и курением на соответствующей территории.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3.1.5. Участвует совместно с сотрудниками полиции, членами народных и казачьих дружин, представителями органов системы профилактики безнадзорности и правонарушений среди несовершеннолетних в организации и проведении мероприятий, патрулировании на соответствующей территории.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3.1.6. При наличии в поселении народной дружины координирует её деятельность и действия дружинников на территории поселения.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3.1.7. Осуществляет прием граждан по вопросам своей деятельности, в том числе фиксирование информации по вопросам профилактики правонарушений, предупреждения и пресечения преступлений, правонарушений и антиобщественных действий.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</w:p>
    <w:p w:rsidR="00444F6D" w:rsidRPr="0025436D" w:rsidRDefault="00444F6D" w:rsidP="0025436D">
      <w:pPr>
        <w:widowControl w:val="0"/>
        <w:ind w:firstLine="851"/>
        <w:jc w:val="center"/>
        <w:rPr>
          <w:b/>
          <w:sz w:val="28"/>
          <w:szCs w:val="28"/>
        </w:rPr>
      </w:pPr>
      <w:r w:rsidRPr="0025436D">
        <w:rPr>
          <w:b/>
          <w:sz w:val="28"/>
          <w:szCs w:val="28"/>
        </w:rPr>
        <w:t>4. Организация деятельности территориальной комиссии по профилактике правонарушений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4.1. Основной формой работы территориальной комиссии являются заседания, которые проводятся не реже одного раза в месяц. Территориальная комиссия вправе проводить выездные заседания (по месту жительства, учёбы или работы лиц, приглашаемых на заседания территориальной комиссии). Деятельность территориальной комиссии осуществляется на плановой основе.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При необходимости, по решению председателя, могут быть проведены внеочередные (внеплановые) заседания территориальной комиссии.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4.2. Работа территориальной комиссии организуется по следующим направлениям: 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4.2.1. Проведение комплекса мероприятий, направленных на оказание лицам, находящимся в трудной жизненной ситуации, содействия в реализации их конституционных прав и свобод, а также помощи в трудовом и бытовом устройстве.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 безнадзорным и беспризорным несовершеннолетним;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 лицам, отбывающим уголовное наказание, не связанное с лишением свободы;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 лицам, занимающиеся бродяжничеством и попрошайничеством;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 несовершеннолетним, подвергнутым принудительным мерам воспитательного воздействия;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 лицам без определённого места жительства;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lastRenderedPageBreak/>
        <w:t>- другим категориям лиц, предусмотренных законодательством Российской Федерации, в том числе лицам, прошедшим курс лечения от наркомании, алкоголизма и токсикомании и реабилитацию, а также лицам, не способным самостоятельно обеспечить свою безопасность, с их согласия.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4.2.2. Стимулирования деятельности организаций, предоставляющих рабочие места лицам, нуждающимся в социальной адаптации, а также лицам, прошедшим курс лечения от наркомании, алкоголизма и токсикомании и реабилитацию;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4.2.3. Предоставления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 в соответствии с Федеральным </w:t>
      </w:r>
      <w:hyperlink r:id="rId5" w:history="1">
        <w:r w:rsidRPr="00763711">
          <w:rPr>
            <w:sz w:val="28"/>
            <w:szCs w:val="28"/>
          </w:rPr>
          <w:t>законом</w:t>
        </w:r>
      </w:hyperlink>
      <w:r w:rsidRPr="00763711">
        <w:rPr>
          <w:sz w:val="28"/>
          <w:szCs w:val="28"/>
        </w:rPr>
        <w:t xml:space="preserve"> от 28 декабря 2013 года N 442-ФЗ "Об основах социального обслуживания граждан в Российской Федерации", а также нормативными правовыми актами органов государственной власти Краснодарского края и органов местного самоуправления;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4.2.4.</w:t>
      </w:r>
      <w:r w:rsidR="002F1F77">
        <w:rPr>
          <w:sz w:val="28"/>
          <w:szCs w:val="28"/>
        </w:rPr>
        <w:t xml:space="preserve"> П</w:t>
      </w:r>
      <w:r w:rsidRPr="00763711">
        <w:rPr>
          <w:sz w:val="28"/>
          <w:szCs w:val="28"/>
        </w:rPr>
        <w:t>ривлечения общественных объединений для оказания содействия лицам, нуждающимся в социальной адаптации.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4.2.5.Проведения комплекса мер социально-экономического, педагогического, правового характера, осуществляемых субъектами профилактики правонарушений в соответствии с их компетенцией и лицами, участвующими в профилактике правонарушений, в целях </w:t>
      </w:r>
      <w:proofErr w:type="spellStart"/>
      <w:r w:rsidRPr="00763711">
        <w:rPr>
          <w:sz w:val="28"/>
          <w:szCs w:val="28"/>
        </w:rPr>
        <w:t>реинтеграции</w:t>
      </w:r>
      <w:proofErr w:type="spellEnd"/>
      <w:r w:rsidRPr="00763711">
        <w:rPr>
          <w:sz w:val="28"/>
          <w:szCs w:val="28"/>
        </w:rPr>
        <w:t xml:space="preserve"> в общество лиц, отбывших уголовное наказание в виде лишения свободы и (или) подвергшихся иным мерам уголовно-правового характера.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4.2.6. Проведение мероприятий по восстановлению утраченных социальных связей и функций лицами, находящимися в трудной жизненной ситуации, в том числе потребляющими наркотические средства и психотропные вещества в немедицинских целях.</w:t>
      </w:r>
    </w:p>
    <w:p w:rsidR="00444F6D" w:rsidRPr="00763711" w:rsidRDefault="00444F6D" w:rsidP="00444F6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3711">
        <w:rPr>
          <w:rFonts w:ascii="Times New Roman" w:hAnsi="Times New Roman" w:cs="Times New Roman"/>
          <w:sz w:val="28"/>
          <w:szCs w:val="28"/>
        </w:rPr>
        <w:t>4.2.7. Социальная реабилитация лиц, находящихся в трудной жизненной ситуации, в том числе потребляющих наркотические средства и психотропные вещества в немедицинских целях, осуществляется в соответствии с законодательством Российской Федерации посредством: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 разъяснения существующего порядка оказания социальной, профессиональной и правовой помощи;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 организация работы по оказанию психологической помощи;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 проведение работы по содействия в восстановлении утраченных документов, социально-полезных связей.</w:t>
      </w:r>
    </w:p>
    <w:p w:rsidR="00444F6D" w:rsidRPr="00763711" w:rsidRDefault="00444F6D" w:rsidP="00444F6D">
      <w:pPr>
        <w:widowControl w:val="0"/>
        <w:autoSpaceDE w:val="0"/>
        <w:autoSpaceDN w:val="0"/>
        <w:ind w:firstLine="851"/>
        <w:jc w:val="both"/>
        <w:outlineLvl w:val="0"/>
        <w:rPr>
          <w:sz w:val="28"/>
          <w:szCs w:val="28"/>
        </w:rPr>
      </w:pPr>
      <w:r w:rsidRPr="00763711">
        <w:rPr>
          <w:sz w:val="28"/>
          <w:szCs w:val="28"/>
        </w:rPr>
        <w:t>4.2.8. Организация работы по оказанию правовой, социальной, психологической, медицинской и иной поддержки лицам, пострадавшим от правонарушений или подверженным 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4.3. Оказание содействия правоохранительным и другим субъектам профилактик правонарушений: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 защите личности, общества и государства от противоправных посягательств;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 предупреждении правонарушений;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lastRenderedPageBreak/>
        <w:t>-в развитии системы профилактического учёта лиц, склонных к совершению правонарушений;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 охране общественного порядка, в том числе при проведении спортивных, зрелищных и иных массовых мероприятий;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 обеспечении общественной безопасности, в том числе безопасности дорожного движения и транспортной безопасности;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 противодействии незаконной миграции;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 предупреждение безнадзорности, беспризорности, правонарушений и антиобщественных действий несовершеннолетних;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 противодействие терроризму и экстремистской деятельности, защита потенциальных объектов террористических посягательств, в том числе критически важных и (или) потенциально опасных объектов инфраструктуры и жизнеобеспечения, а также мест массового пребывания людей;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-в противодействие незаконному обороту наркотических средств, психотропных веществ и их </w:t>
      </w:r>
      <w:proofErr w:type="spellStart"/>
      <w:r w:rsidRPr="00763711">
        <w:rPr>
          <w:sz w:val="28"/>
          <w:szCs w:val="28"/>
        </w:rPr>
        <w:t>прекурсоров</w:t>
      </w:r>
      <w:proofErr w:type="spellEnd"/>
      <w:r w:rsidRPr="00763711">
        <w:rPr>
          <w:sz w:val="28"/>
          <w:szCs w:val="28"/>
        </w:rPr>
        <w:t>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 обеспечении защиты и охраны частной, государственной, муниципальной и иных форм собственности;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 обеспечении экономической безопасности;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 противодействии коррупции, выявлении и устранении причин и условий её возникновения;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 обеспечении экологической безопасности, охрана окружающей среды;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 обеспечение пожарной безопасности;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 предупреждение, ликвидация и (или) минимизация последствий чрезвычайных ситуаций природного и техногенного характера;</w:t>
      </w:r>
    </w:p>
    <w:p w:rsidR="00444F6D" w:rsidRPr="00763711" w:rsidRDefault="0079188F" w:rsidP="00444F6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-в</w:t>
      </w:r>
      <w:r w:rsidR="00444F6D" w:rsidRPr="00763711">
        <w:rPr>
          <w:sz w:val="28"/>
          <w:szCs w:val="28"/>
        </w:rPr>
        <w:t xml:space="preserve"> повышение уровня правовой грамотности и развитие правосознания граждан.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4.4. Реализация работы территориальной комиссии осуществляется посредством: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-совершенствования эффективного взаимодействия субъектов профилактики правонарушений по территориальности с лицами, участвующими в профилактике правонарушений, по вопросам профилактики правонарушений;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-выявления и устранения причин и условий, способствующих антиобщественному поведению и совершению правонарушений, в том числе на почве социальной, расовой, национальной или религиозной розни;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-выявления лиц, склонных к совершению правонарушений;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-выявления лиц, пострадавших от правонарушений или подверженных риску стать таковыми, и лиц, находящихся в трудной жизненной ситуации (в том числе лиц, страдающих заболеваниями наркоманией и алкоголизмом, лиц без определённого места жительства);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-применения иных мер, предусмотренных федеральными законами, законами субъектов Российской Федерации, муниципальными правовыми актами.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4.5. В заседаниях территориальной комиссии могут принимать участие представители органов государственной власти Краснодарского края, органов местного самоуправления муниципального образования, общественных объединений, других организаций и граждане.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lastRenderedPageBreak/>
        <w:t xml:space="preserve">4.6. Заседание территориальной комиссии считается правомочными, если в нём участвует более половины её членов и оформляется протоколом, который подписывается председателем территориальной комиссии и секретарём.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4.7. Решения территориальной комиссии принимаются простым большинством голосов присутствующих на её заседании.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>4.8. Территориальная комиссия принимает решения в соответствии с её компетенцией</w:t>
      </w:r>
      <w:r w:rsidR="006325E3">
        <w:rPr>
          <w:sz w:val="28"/>
          <w:szCs w:val="28"/>
        </w:rPr>
        <w:t>,</w:t>
      </w:r>
      <w:r w:rsidRPr="00763711">
        <w:rPr>
          <w:sz w:val="28"/>
          <w:szCs w:val="28"/>
        </w:rPr>
        <w:t xml:space="preserve"> и доводятся до сведения заинтересованных лиц.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4.9. Секретарь территориальной комиссии осуществляет ведение документации, а также информационно-аналитических материалов по решаемым вопросам в пределах своей компетенции.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4.10. Территориальная комиссия вправе ходатайствовать перед органами местного самоуправления муниципального образования, руководителями предприятий, учреждений и организаций о поощрении лиц, активно участвующих в деятельности по профилактики правонарушений на подведомственной территории. </w:t>
      </w:r>
    </w:p>
    <w:p w:rsidR="00444F6D" w:rsidRPr="00763711" w:rsidRDefault="00444F6D" w:rsidP="00444F6D">
      <w:pPr>
        <w:widowControl w:val="0"/>
        <w:ind w:firstLine="851"/>
        <w:jc w:val="both"/>
        <w:rPr>
          <w:sz w:val="28"/>
          <w:szCs w:val="28"/>
        </w:rPr>
      </w:pPr>
      <w:r w:rsidRPr="00763711">
        <w:rPr>
          <w:sz w:val="28"/>
          <w:szCs w:val="28"/>
        </w:rPr>
        <w:t xml:space="preserve">4.11. Общее руководство и контроль за деятельностью территориальной комиссии осуществляет координационная комиссия по профилактике правонарушений администрации муниципального образования. </w:t>
      </w:r>
    </w:p>
    <w:p w:rsidR="000A5040" w:rsidRDefault="000A504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</w:p>
    <w:p w:rsidR="002F74E0" w:rsidRDefault="002F74E0" w:rsidP="00444F6D">
      <w:pPr>
        <w:rPr>
          <w:sz w:val="28"/>
          <w:szCs w:val="28"/>
        </w:rPr>
      </w:pPr>
      <w:bookmarkStart w:id="2" w:name="_GoBack"/>
      <w:bookmarkEnd w:id="2"/>
    </w:p>
    <w:sectPr w:rsidR="002F74E0" w:rsidSect="007D3B21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6D3"/>
    <w:rsid w:val="00004430"/>
    <w:rsid w:val="0002232D"/>
    <w:rsid w:val="000328C8"/>
    <w:rsid w:val="00060EF2"/>
    <w:rsid w:val="00070FF0"/>
    <w:rsid w:val="000A5040"/>
    <w:rsid w:val="000A6F4D"/>
    <w:rsid w:val="000C3A6D"/>
    <w:rsid w:val="000D2073"/>
    <w:rsid w:val="00122AAE"/>
    <w:rsid w:val="00146B63"/>
    <w:rsid w:val="001563EB"/>
    <w:rsid w:val="00185184"/>
    <w:rsid w:val="001A27E4"/>
    <w:rsid w:val="001B4667"/>
    <w:rsid w:val="001D3CF6"/>
    <w:rsid w:val="001F524C"/>
    <w:rsid w:val="00230BD3"/>
    <w:rsid w:val="002433A0"/>
    <w:rsid w:val="00246649"/>
    <w:rsid w:val="0025436D"/>
    <w:rsid w:val="0026786A"/>
    <w:rsid w:val="00284B26"/>
    <w:rsid w:val="002879B2"/>
    <w:rsid w:val="002F1F77"/>
    <w:rsid w:val="002F74E0"/>
    <w:rsid w:val="00311536"/>
    <w:rsid w:val="0031480A"/>
    <w:rsid w:val="00327814"/>
    <w:rsid w:val="00333FDB"/>
    <w:rsid w:val="00371D0A"/>
    <w:rsid w:val="003C1391"/>
    <w:rsid w:val="004159B9"/>
    <w:rsid w:val="00444F6D"/>
    <w:rsid w:val="00466CB8"/>
    <w:rsid w:val="004A1489"/>
    <w:rsid w:val="004B6195"/>
    <w:rsid w:val="004E4E64"/>
    <w:rsid w:val="00503375"/>
    <w:rsid w:val="005511ED"/>
    <w:rsid w:val="00554636"/>
    <w:rsid w:val="005613C0"/>
    <w:rsid w:val="00564373"/>
    <w:rsid w:val="006325E3"/>
    <w:rsid w:val="00650B38"/>
    <w:rsid w:val="0065586A"/>
    <w:rsid w:val="00687A2A"/>
    <w:rsid w:val="006D0CC0"/>
    <w:rsid w:val="006E4013"/>
    <w:rsid w:val="006F791F"/>
    <w:rsid w:val="00707BA5"/>
    <w:rsid w:val="00717813"/>
    <w:rsid w:val="0072289A"/>
    <w:rsid w:val="00742DB4"/>
    <w:rsid w:val="00754877"/>
    <w:rsid w:val="00763711"/>
    <w:rsid w:val="00777E5F"/>
    <w:rsid w:val="0078018A"/>
    <w:rsid w:val="0079188F"/>
    <w:rsid w:val="007A6A42"/>
    <w:rsid w:val="007C7D64"/>
    <w:rsid w:val="007D07FB"/>
    <w:rsid w:val="007D3B21"/>
    <w:rsid w:val="007F7213"/>
    <w:rsid w:val="00810E4E"/>
    <w:rsid w:val="00814453"/>
    <w:rsid w:val="008273E0"/>
    <w:rsid w:val="008A30F1"/>
    <w:rsid w:val="008A4893"/>
    <w:rsid w:val="008A6F94"/>
    <w:rsid w:val="00902749"/>
    <w:rsid w:val="00915E8F"/>
    <w:rsid w:val="00996E90"/>
    <w:rsid w:val="009F4AF2"/>
    <w:rsid w:val="00A35723"/>
    <w:rsid w:val="00A425CC"/>
    <w:rsid w:val="00A4575C"/>
    <w:rsid w:val="00AB22CF"/>
    <w:rsid w:val="00AC6FFF"/>
    <w:rsid w:val="00AE1DC6"/>
    <w:rsid w:val="00AF5F21"/>
    <w:rsid w:val="00B11B72"/>
    <w:rsid w:val="00B72DA2"/>
    <w:rsid w:val="00BB52AD"/>
    <w:rsid w:val="00BB6745"/>
    <w:rsid w:val="00BC7024"/>
    <w:rsid w:val="00BE24CC"/>
    <w:rsid w:val="00BF446A"/>
    <w:rsid w:val="00C572FB"/>
    <w:rsid w:val="00C73F17"/>
    <w:rsid w:val="00C96666"/>
    <w:rsid w:val="00CD20F4"/>
    <w:rsid w:val="00D16C48"/>
    <w:rsid w:val="00D26FB6"/>
    <w:rsid w:val="00D84AAE"/>
    <w:rsid w:val="00D93476"/>
    <w:rsid w:val="00DC2334"/>
    <w:rsid w:val="00E846D3"/>
    <w:rsid w:val="00EB336F"/>
    <w:rsid w:val="00EC3774"/>
    <w:rsid w:val="00EE37F3"/>
    <w:rsid w:val="00EF3849"/>
    <w:rsid w:val="00F51CC5"/>
    <w:rsid w:val="00F920CE"/>
    <w:rsid w:val="00F93B40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7E327C-F0C7-4C13-83E4-7D2542788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rsid w:val="00444F6D"/>
    <w:pPr>
      <w:widowControl w:val="0"/>
      <w:suppressAutoHyphens/>
      <w:autoSpaceDE w:val="0"/>
      <w:spacing w:line="215" w:lineRule="atLeast"/>
      <w:ind w:firstLine="397"/>
      <w:jc w:val="both"/>
      <w:textAlignment w:val="center"/>
    </w:pPr>
    <w:rPr>
      <w:rFonts w:ascii="Arial Narrow" w:eastAsia="Arial Narrow" w:hAnsi="Arial Narrow" w:cs="Arial Narrow"/>
      <w:color w:val="000000"/>
      <w:kern w:val="1"/>
      <w:sz w:val="18"/>
      <w:szCs w:val="18"/>
    </w:rPr>
  </w:style>
  <w:style w:type="paragraph" w:styleId="a4">
    <w:name w:val="No Spacing"/>
    <w:uiPriority w:val="1"/>
    <w:qFormat/>
    <w:rsid w:val="00444F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44F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27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2749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AC6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7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25ABF983803907E43E3B1A10F5F69A0AE3A0BD21DE73C1412DB19C678VFT0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10</Pages>
  <Words>2985</Words>
  <Characters>17016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11</cp:revision>
  <cp:lastPrinted>2017-10-10T08:56:00Z</cp:lastPrinted>
  <dcterms:created xsi:type="dcterms:W3CDTF">2017-10-09T11:11:00Z</dcterms:created>
  <dcterms:modified xsi:type="dcterms:W3CDTF">2017-10-17T10:59:00Z</dcterms:modified>
</cp:coreProperties>
</file>