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49" w:rsidRDefault="00A82D52" w:rsidP="00932C49">
      <w:pPr>
        <w:tabs>
          <w:tab w:val="left" w:pos="10206"/>
        </w:tabs>
        <w:rPr>
          <w:rFonts w:ascii="Times New Roman" w:hAnsi="Times New Roman" w:cs="Times New Roman"/>
          <w:sz w:val="28"/>
          <w:szCs w:val="28"/>
        </w:rPr>
      </w:pPr>
      <w:r w:rsidRPr="00434E6D">
        <w:rPr>
          <w:rFonts w:ascii="Times New Roman" w:hAnsi="Times New Roman" w:cs="Times New Roman"/>
          <w:sz w:val="28"/>
          <w:szCs w:val="28"/>
        </w:rPr>
        <w:tab/>
      </w:r>
      <w:r w:rsidR="00434E6D" w:rsidRPr="00434E6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0234A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434E6D" w:rsidRDefault="00932C49" w:rsidP="00932C49">
      <w:pPr>
        <w:tabs>
          <w:tab w:val="left" w:pos="1020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234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932C49" w:rsidRPr="00434E6D" w:rsidRDefault="00932C49" w:rsidP="00932C49">
      <w:pPr>
        <w:tabs>
          <w:tab w:val="left" w:pos="1020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сельского поселения</w:t>
      </w:r>
    </w:p>
    <w:p w:rsidR="00434E6D" w:rsidRPr="00434E6D" w:rsidRDefault="00434E6D" w:rsidP="00932C49">
      <w:pPr>
        <w:tabs>
          <w:tab w:val="left" w:pos="10206"/>
        </w:tabs>
        <w:rPr>
          <w:rFonts w:ascii="Times New Roman" w:hAnsi="Times New Roman" w:cs="Times New Roman"/>
          <w:sz w:val="28"/>
          <w:szCs w:val="28"/>
        </w:rPr>
      </w:pPr>
      <w:r w:rsidRPr="00434E6D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9C2713">
        <w:rPr>
          <w:rFonts w:ascii="Times New Roman" w:hAnsi="Times New Roman" w:cs="Times New Roman"/>
          <w:sz w:val="28"/>
          <w:szCs w:val="28"/>
        </w:rPr>
        <w:t>05.06.2017</w:t>
      </w:r>
      <w:r w:rsidRPr="00434E6D">
        <w:rPr>
          <w:rFonts w:ascii="Times New Roman" w:hAnsi="Times New Roman" w:cs="Times New Roman"/>
          <w:sz w:val="28"/>
          <w:szCs w:val="28"/>
        </w:rPr>
        <w:t xml:space="preserve"> </w:t>
      </w:r>
      <w:r w:rsidR="00932C49">
        <w:rPr>
          <w:rFonts w:ascii="Times New Roman" w:hAnsi="Times New Roman" w:cs="Times New Roman"/>
          <w:sz w:val="28"/>
          <w:szCs w:val="28"/>
        </w:rPr>
        <w:t xml:space="preserve">№ </w:t>
      </w:r>
      <w:r w:rsidR="009C2713">
        <w:rPr>
          <w:rFonts w:ascii="Times New Roman" w:hAnsi="Times New Roman" w:cs="Times New Roman"/>
          <w:sz w:val="28"/>
          <w:szCs w:val="28"/>
        </w:rPr>
        <w:t>113</w:t>
      </w:r>
    </w:p>
    <w:p w:rsidR="00434E6D" w:rsidRDefault="00434E6D" w:rsidP="00434E6D">
      <w:pPr>
        <w:tabs>
          <w:tab w:val="left" w:pos="5580"/>
          <w:tab w:val="left" w:pos="113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C77EA" w:rsidRDefault="002C77EA" w:rsidP="00434E6D">
      <w:pPr>
        <w:tabs>
          <w:tab w:val="left" w:pos="5580"/>
          <w:tab w:val="left" w:pos="113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7174B" w:rsidRPr="00434E6D" w:rsidRDefault="0007174B" w:rsidP="00434E6D">
      <w:pPr>
        <w:tabs>
          <w:tab w:val="left" w:pos="5580"/>
          <w:tab w:val="left" w:pos="113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86EF6" w:rsidRDefault="00CF7097" w:rsidP="00434E6D">
      <w:pPr>
        <w:ind w:left="14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2C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0252C6" w:rsidRPr="000252C6">
        <w:rPr>
          <w:rFonts w:ascii="Times New Roman" w:hAnsi="Times New Roman" w:cs="Times New Roman"/>
          <w:b/>
          <w:sz w:val="28"/>
          <w:szCs w:val="28"/>
        </w:rPr>
        <w:t xml:space="preserve">имущества, </w:t>
      </w:r>
      <w:r w:rsidRPr="000252C6">
        <w:rPr>
          <w:rFonts w:ascii="Times New Roman" w:hAnsi="Times New Roman" w:cs="Times New Roman"/>
          <w:b/>
          <w:sz w:val="28"/>
          <w:szCs w:val="28"/>
        </w:rPr>
        <w:t xml:space="preserve">передаваемого </w:t>
      </w:r>
      <w:r w:rsidR="00C01DAF" w:rsidRPr="000252C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252C6" w:rsidRPr="000252C6">
        <w:rPr>
          <w:rFonts w:ascii="Times New Roman" w:hAnsi="Times New Roman" w:cs="Times New Roman"/>
          <w:b/>
          <w:sz w:val="28"/>
          <w:szCs w:val="28"/>
        </w:rPr>
        <w:t xml:space="preserve">хозяйственное </w:t>
      </w:r>
    </w:p>
    <w:p w:rsidR="00786EF6" w:rsidRDefault="000252C6" w:rsidP="00434E6D">
      <w:pPr>
        <w:ind w:left="14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2C6">
        <w:rPr>
          <w:rFonts w:ascii="Times New Roman" w:hAnsi="Times New Roman" w:cs="Times New Roman"/>
          <w:b/>
          <w:sz w:val="28"/>
          <w:szCs w:val="28"/>
        </w:rPr>
        <w:t xml:space="preserve">ведение муниципальному унитарному предприятию </w:t>
      </w:r>
    </w:p>
    <w:p w:rsidR="00CF7097" w:rsidRPr="000252C6" w:rsidRDefault="000252C6" w:rsidP="00434E6D">
      <w:pPr>
        <w:ind w:left="14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52C6">
        <w:rPr>
          <w:rFonts w:ascii="Times New Roman" w:hAnsi="Times New Roman" w:cs="Times New Roman"/>
          <w:b/>
          <w:sz w:val="28"/>
          <w:szCs w:val="28"/>
        </w:rPr>
        <w:t>ЖКХ «Нововеличковское».</w:t>
      </w:r>
    </w:p>
    <w:p w:rsidR="00CF7097" w:rsidRDefault="00CF7097" w:rsidP="00CF7097">
      <w:pPr>
        <w:ind w:left="1440"/>
        <w:rPr>
          <w:rFonts w:ascii="Times New Roman" w:hAnsi="Times New Roman" w:cs="Times New Roman"/>
          <w:sz w:val="28"/>
          <w:szCs w:val="28"/>
        </w:rPr>
      </w:pPr>
    </w:p>
    <w:tbl>
      <w:tblPr>
        <w:tblW w:w="132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3705"/>
        <w:gridCol w:w="5614"/>
        <w:gridCol w:w="1586"/>
        <w:gridCol w:w="1596"/>
      </w:tblGrid>
      <w:tr w:rsidR="00EE032A" w:rsidRPr="002C77EA" w:rsidTr="00EE032A">
        <w:trPr>
          <w:jc w:val="center"/>
        </w:trPr>
        <w:tc>
          <w:tcPr>
            <w:tcW w:w="783" w:type="dxa"/>
            <w:shd w:val="clear" w:color="auto" w:fill="auto"/>
          </w:tcPr>
          <w:p w:rsidR="00EE032A" w:rsidRPr="002C77EA" w:rsidRDefault="00EE032A" w:rsidP="004140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E032A" w:rsidRPr="002C77EA" w:rsidRDefault="00EE032A" w:rsidP="004140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705" w:type="dxa"/>
            <w:shd w:val="clear" w:color="auto" w:fill="auto"/>
          </w:tcPr>
          <w:p w:rsidR="00EE032A" w:rsidRPr="002C77EA" w:rsidRDefault="00EE032A" w:rsidP="004140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5614" w:type="dxa"/>
            <w:shd w:val="clear" w:color="auto" w:fill="auto"/>
          </w:tcPr>
          <w:p w:rsidR="00EE032A" w:rsidRPr="002C77EA" w:rsidRDefault="00EE032A" w:rsidP="004140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Местонахождение имущества(адрес).</w:t>
            </w:r>
          </w:p>
        </w:tc>
        <w:tc>
          <w:tcPr>
            <w:tcW w:w="1586" w:type="dxa"/>
          </w:tcPr>
          <w:p w:rsidR="00EE032A" w:rsidRPr="002C77EA" w:rsidRDefault="00EE032A" w:rsidP="000252C6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  <w:tc>
          <w:tcPr>
            <w:tcW w:w="1596" w:type="dxa"/>
          </w:tcPr>
          <w:p w:rsidR="00EE032A" w:rsidRPr="002C77EA" w:rsidRDefault="00EE032A" w:rsidP="00414031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Остаточная стоимость, руб.</w:t>
            </w:r>
          </w:p>
        </w:tc>
      </w:tr>
      <w:tr w:rsidR="00EE032A" w:rsidRPr="002C77EA" w:rsidTr="00EE032A">
        <w:trPr>
          <w:trHeight w:val="435"/>
          <w:jc w:val="center"/>
        </w:trPr>
        <w:tc>
          <w:tcPr>
            <w:tcW w:w="783" w:type="dxa"/>
            <w:vMerge w:val="restart"/>
            <w:shd w:val="clear" w:color="auto" w:fill="auto"/>
          </w:tcPr>
          <w:p w:rsidR="00EE032A" w:rsidRPr="002C77EA" w:rsidRDefault="00EE032A" w:rsidP="007C57D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05" w:type="dxa"/>
            <w:shd w:val="clear" w:color="auto" w:fill="auto"/>
          </w:tcPr>
          <w:p w:rsidR="00EE032A" w:rsidRPr="002C77EA" w:rsidRDefault="00EE032A" w:rsidP="007C57DE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b/>
                <w:sz w:val="28"/>
                <w:szCs w:val="28"/>
              </w:rPr>
              <w:t>Здание Котельной № 36</w:t>
            </w:r>
          </w:p>
        </w:tc>
        <w:tc>
          <w:tcPr>
            <w:tcW w:w="5614" w:type="dxa"/>
            <w:vMerge w:val="restart"/>
            <w:shd w:val="clear" w:color="auto" w:fill="auto"/>
          </w:tcPr>
          <w:p w:rsidR="00EE032A" w:rsidRPr="002C77EA" w:rsidRDefault="00EE032A" w:rsidP="007C57D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353216 Краснодарский край, Динской район, пос. Найдорф, ул. Центральная, 9а</w:t>
            </w:r>
          </w:p>
        </w:tc>
        <w:tc>
          <w:tcPr>
            <w:tcW w:w="1586" w:type="dxa"/>
            <w:vAlign w:val="center"/>
          </w:tcPr>
          <w:p w:rsidR="00EE032A" w:rsidRPr="002C77EA" w:rsidRDefault="00EE032A" w:rsidP="007C57D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b/>
                <w:sz w:val="28"/>
                <w:szCs w:val="28"/>
              </w:rPr>
              <w:t>100 900,00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7C57DE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Горелка ПНГ-2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629,24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 xml:space="preserve">Емкость 25 </w:t>
            </w:r>
            <w:proofErr w:type="spellStart"/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мз</w:t>
            </w:r>
            <w:proofErr w:type="spellEnd"/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662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598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Котел «Энергия»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862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Насос К 20-30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110,39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Насос НШ 40/4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104,31</w:t>
            </w:r>
          </w:p>
        </w:tc>
      </w:tr>
      <w:tr w:rsidR="00EE032A" w:rsidRPr="002C77EA" w:rsidTr="00EE032A">
        <w:trPr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 xml:space="preserve">Насос циркуляционный </w:t>
            </w:r>
            <w:proofErr w:type="gramStart"/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C77EA">
              <w:rPr>
                <w:rFonts w:ascii="Times New Roman" w:hAnsi="Times New Roman" w:cs="Times New Roman"/>
                <w:sz w:val="28"/>
                <w:szCs w:val="28"/>
              </w:rPr>
              <w:t xml:space="preserve"> 290-30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107,34</w:t>
            </w:r>
          </w:p>
        </w:tc>
      </w:tr>
      <w:tr w:rsidR="00EE032A" w:rsidRPr="002C77EA" w:rsidTr="00EE032A">
        <w:trPr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 xml:space="preserve">Насос циркуляционный </w:t>
            </w:r>
            <w:proofErr w:type="gramStart"/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2C77EA">
              <w:rPr>
                <w:rFonts w:ascii="Times New Roman" w:hAnsi="Times New Roman" w:cs="Times New Roman"/>
                <w:sz w:val="28"/>
                <w:szCs w:val="28"/>
              </w:rPr>
              <w:t xml:space="preserve"> 290-30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107,34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Насос НШ 40/4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104,31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Распределительный щит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Форсунка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Форсунка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Щит управления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888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Электродвигатель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635,79</w:t>
            </w:r>
          </w:p>
        </w:tc>
      </w:tr>
      <w:tr w:rsidR="00EE032A" w:rsidRPr="002C77EA" w:rsidTr="00EE032A">
        <w:trPr>
          <w:trHeight w:val="397"/>
          <w:jc w:val="center"/>
        </w:trPr>
        <w:tc>
          <w:tcPr>
            <w:tcW w:w="783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:rsidR="00EE032A" w:rsidRPr="002C77EA" w:rsidRDefault="00EE032A" w:rsidP="00A0702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Электродвигатель</w:t>
            </w:r>
          </w:p>
        </w:tc>
        <w:tc>
          <w:tcPr>
            <w:tcW w:w="5614" w:type="dxa"/>
            <w:vMerge/>
            <w:shd w:val="clear" w:color="auto" w:fill="auto"/>
          </w:tcPr>
          <w:p w:rsidR="00EE032A" w:rsidRPr="002C77EA" w:rsidRDefault="00EE032A" w:rsidP="00A0702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vAlign w:val="center"/>
          </w:tcPr>
          <w:p w:rsidR="00EE032A" w:rsidRPr="002C77EA" w:rsidRDefault="00EE032A" w:rsidP="00AF2EBC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96" w:type="dxa"/>
            <w:vAlign w:val="center"/>
          </w:tcPr>
          <w:p w:rsidR="00EE032A" w:rsidRPr="002C77EA" w:rsidRDefault="00EE032A" w:rsidP="00A07028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635,79</w:t>
            </w:r>
          </w:p>
        </w:tc>
      </w:tr>
      <w:tr w:rsidR="00EE032A" w:rsidRPr="002C77EA" w:rsidTr="00EE032A">
        <w:trPr>
          <w:jc w:val="center"/>
        </w:trPr>
        <w:tc>
          <w:tcPr>
            <w:tcW w:w="783" w:type="dxa"/>
            <w:shd w:val="clear" w:color="auto" w:fill="auto"/>
          </w:tcPr>
          <w:p w:rsidR="00EE032A" w:rsidRPr="002C77EA" w:rsidRDefault="00EE032A" w:rsidP="00310536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05" w:type="dxa"/>
            <w:shd w:val="clear" w:color="auto" w:fill="auto"/>
          </w:tcPr>
          <w:p w:rsidR="00EE032A" w:rsidRPr="002C77EA" w:rsidRDefault="00EE032A" w:rsidP="00310536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0536">
              <w:rPr>
                <w:rFonts w:ascii="Times New Roman" w:hAnsi="Times New Roman" w:cs="Times New Roman"/>
                <w:b/>
                <w:sz w:val="28"/>
                <w:szCs w:val="28"/>
              </w:rPr>
              <w:t>Здание Котельной №31</w:t>
            </w:r>
          </w:p>
        </w:tc>
        <w:tc>
          <w:tcPr>
            <w:tcW w:w="5614" w:type="dxa"/>
            <w:shd w:val="clear" w:color="auto" w:fill="auto"/>
          </w:tcPr>
          <w:p w:rsidR="00EE032A" w:rsidRPr="002C77EA" w:rsidRDefault="00EE032A" w:rsidP="0031053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sz w:val="28"/>
                <w:szCs w:val="28"/>
              </w:rPr>
              <w:t>353212, Краснодарский край, Динской район, ст. Нововеличковская, ул. Красная, 30г</w:t>
            </w:r>
          </w:p>
        </w:tc>
        <w:tc>
          <w:tcPr>
            <w:tcW w:w="1586" w:type="dxa"/>
          </w:tcPr>
          <w:p w:rsidR="00EE032A" w:rsidRPr="002C77EA" w:rsidRDefault="00EE032A" w:rsidP="0031053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b/>
                <w:sz w:val="28"/>
                <w:szCs w:val="28"/>
              </w:rPr>
              <w:t>0,01</w:t>
            </w:r>
          </w:p>
        </w:tc>
        <w:tc>
          <w:tcPr>
            <w:tcW w:w="1596" w:type="dxa"/>
          </w:tcPr>
          <w:p w:rsidR="00EE032A" w:rsidRPr="002C77EA" w:rsidRDefault="00EE032A" w:rsidP="0031053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77EA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</w:tr>
    </w:tbl>
    <w:p w:rsidR="00D835DE" w:rsidRDefault="00D835DE" w:rsidP="00CF7097">
      <w:pPr>
        <w:ind w:left="1440"/>
        <w:rPr>
          <w:rFonts w:ascii="Times New Roman" w:hAnsi="Times New Roman" w:cs="Times New Roman"/>
          <w:sz w:val="28"/>
          <w:szCs w:val="28"/>
        </w:rPr>
      </w:pPr>
    </w:p>
    <w:p w:rsidR="00786EF6" w:rsidRDefault="00786EF6" w:rsidP="00CF7097">
      <w:pPr>
        <w:ind w:left="1440"/>
        <w:rPr>
          <w:rFonts w:ascii="Times New Roman" w:hAnsi="Times New Roman" w:cs="Times New Roman"/>
          <w:sz w:val="28"/>
          <w:szCs w:val="28"/>
        </w:rPr>
      </w:pPr>
    </w:p>
    <w:p w:rsidR="00786EF6" w:rsidRDefault="00786EF6" w:rsidP="00CF7097">
      <w:pPr>
        <w:ind w:left="1440"/>
        <w:rPr>
          <w:rFonts w:ascii="Times New Roman" w:hAnsi="Times New Roman" w:cs="Times New Roman"/>
          <w:sz w:val="28"/>
          <w:szCs w:val="28"/>
        </w:rPr>
      </w:pPr>
    </w:p>
    <w:p w:rsidR="00932C49" w:rsidRDefault="00FA6996" w:rsidP="00434E6D">
      <w:pPr>
        <w:tabs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32C4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932C49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434E6D" w:rsidRPr="00434E6D" w:rsidRDefault="00434E6D" w:rsidP="00932C49">
      <w:pPr>
        <w:tabs>
          <w:tab w:val="left" w:pos="9781"/>
        </w:tabs>
        <w:rPr>
          <w:rFonts w:ascii="Times New Roman" w:hAnsi="Times New Roman" w:cs="Times New Roman"/>
          <w:sz w:val="28"/>
          <w:szCs w:val="28"/>
        </w:rPr>
      </w:pPr>
      <w:r w:rsidRPr="00434E6D">
        <w:rPr>
          <w:rFonts w:ascii="Times New Roman" w:hAnsi="Times New Roman" w:cs="Times New Roman"/>
          <w:sz w:val="28"/>
          <w:szCs w:val="28"/>
        </w:rPr>
        <w:t>Нововеличковско</w:t>
      </w:r>
      <w:r w:rsidR="00932C49">
        <w:rPr>
          <w:rFonts w:ascii="Times New Roman" w:hAnsi="Times New Roman" w:cs="Times New Roman"/>
          <w:sz w:val="28"/>
          <w:szCs w:val="28"/>
        </w:rPr>
        <w:t>го</w:t>
      </w:r>
      <w:r w:rsidRPr="00434E6D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932C49">
        <w:rPr>
          <w:rFonts w:ascii="Times New Roman" w:hAnsi="Times New Roman" w:cs="Times New Roman"/>
          <w:sz w:val="28"/>
          <w:szCs w:val="28"/>
        </w:rPr>
        <w:t>го п</w:t>
      </w:r>
      <w:r w:rsidRPr="00434E6D">
        <w:rPr>
          <w:rFonts w:ascii="Times New Roman" w:hAnsi="Times New Roman" w:cs="Times New Roman"/>
          <w:sz w:val="28"/>
          <w:szCs w:val="28"/>
        </w:rPr>
        <w:t>оселени</w:t>
      </w:r>
      <w:r w:rsidR="00932C49">
        <w:rPr>
          <w:rFonts w:ascii="Times New Roman" w:hAnsi="Times New Roman" w:cs="Times New Roman"/>
          <w:sz w:val="28"/>
          <w:szCs w:val="28"/>
        </w:rPr>
        <w:t>я</w:t>
      </w:r>
      <w:r w:rsidRPr="00434E6D">
        <w:rPr>
          <w:rFonts w:ascii="Times New Roman" w:hAnsi="Times New Roman" w:cs="Times New Roman"/>
          <w:sz w:val="28"/>
          <w:szCs w:val="28"/>
        </w:rPr>
        <w:tab/>
      </w:r>
      <w:r w:rsidR="00932C49">
        <w:rPr>
          <w:rFonts w:ascii="Times New Roman" w:hAnsi="Times New Roman" w:cs="Times New Roman"/>
          <w:sz w:val="28"/>
          <w:szCs w:val="28"/>
        </w:rPr>
        <w:tab/>
      </w:r>
      <w:r w:rsidR="00932C49">
        <w:rPr>
          <w:rFonts w:ascii="Times New Roman" w:hAnsi="Times New Roman" w:cs="Times New Roman"/>
          <w:sz w:val="28"/>
          <w:szCs w:val="28"/>
        </w:rPr>
        <w:tab/>
      </w:r>
      <w:r w:rsidR="003875FA">
        <w:rPr>
          <w:rFonts w:ascii="Times New Roman" w:hAnsi="Times New Roman" w:cs="Times New Roman"/>
          <w:sz w:val="28"/>
          <w:szCs w:val="28"/>
        </w:rPr>
        <w:tab/>
      </w:r>
      <w:r w:rsidR="009C271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A6996">
        <w:rPr>
          <w:rFonts w:ascii="Times New Roman" w:hAnsi="Times New Roman" w:cs="Times New Roman"/>
          <w:sz w:val="28"/>
          <w:szCs w:val="28"/>
        </w:rPr>
        <w:t>С</w:t>
      </w:r>
      <w:r w:rsidR="00C51AE7">
        <w:rPr>
          <w:rFonts w:ascii="Times New Roman" w:hAnsi="Times New Roman" w:cs="Times New Roman"/>
          <w:sz w:val="28"/>
          <w:szCs w:val="28"/>
        </w:rPr>
        <w:t>.М.</w:t>
      </w:r>
      <w:r w:rsidR="009C2713">
        <w:rPr>
          <w:rFonts w:ascii="Times New Roman" w:hAnsi="Times New Roman" w:cs="Times New Roman"/>
          <w:sz w:val="28"/>
          <w:szCs w:val="28"/>
        </w:rPr>
        <w:t xml:space="preserve"> </w:t>
      </w:r>
      <w:r w:rsidR="00C51AE7">
        <w:rPr>
          <w:rFonts w:ascii="Times New Roman" w:hAnsi="Times New Roman" w:cs="Times New Roman"/>
          <w:sz w:val="28"/>
          <w:szCs w:val="28"/>
        </w:rPr>
        <w:t>Кова</w:t>
      </w:r>
    </w:p>
    <w:sectPr w:rsidR="00434E6D" w:rsidRPr="00434E6D" w:rsidSect="007F008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4E3"/>
    <w:rsid w:val="000252C6"/>
    <w:rsid w:val="0007174B"/>
    <w:rsid w:val="000D554B"/>
    <w:rsid w:val="00290DB5"/>
    <w:rsid w:val="002C77EA"/>
    <w:rsid w:val="00310536"/>
    <w:rsid w:val="003348DD"/>
    <w:rsid w:val="003779F2"/>
    <w:rsid w:val="003875FA"/>
    <w:rsid w:val="00395295"/>
    <w:rsid w:val="003F6910"/>
    <w:rsid w:val="00415343"/>
    <w:rsid w:val="00434E6D"/>
    <w:rsid w:val="00461212"/>
    <w:rsid w:val="00495B99"/>
    <w:rsid w:val="00520A72"/>
    <w:rsid w:val="0059121A"/>
    <w:rsid w:val="00633000"/>
    <w:rsid w:val="006A6010"/>
    <w:rsid w:val="00786EF6"/>
    <w:rsid w:val="007A19E7"/>
    <w:rsid w:val="007C57DE"/>
    <w:rsid w:val="007F0087"/>
    <w:rsid w:val="008D1236"/>
    <w:rsid w:val="00932C49"/>
    <w:rsid w:val="009A33CC"/>
    <w:rsid w:val="009C2713"/>
    <w:rsid w:val="00A0234A"/>
    <w:rsid w:val="00A02A0E"/>
    <w:rsid w:val="00A07028"/>
    <w:rsid w:val="00A54AFC"/>
    <w:rsid w:val="00A82D52"/>
    <w:rsid w:val="00AD3FA2"/>
    <w:rsid w:val="00AF2EBC"/>
    <w:rsid w:val="00B2151D"/>
    <w:rsid w:val="00B27AF5"/>
    <w:rsid w:val="00B446D8"/>
    <w:rsid w:val="00B658CA"/>
    <w:rsid w:val="00B818BC"/>
    <w:rsid w:val="00BD5C13"/>
    <w:rsid w:val="00BF24E3"/>
    <w:rsid w:val="00C01DAF"/>
    <w:rsid w:val="00C51AE7"/>
    <w:rsid w:val="00CC5E8F"/>
    <w:rsid w:val="00CF7097"/>
    <w:rsid w:val="00D02D51"/>
    <w:rsid w:val="00D62F6F"/>
    <w:rsid w:val="00D835DE"/>
    <w:rsid w:val="00E165C4"/>
    <w:rsid w:val="00E43050"/>
    <w:rsid w:val="00E63B12"/>
    <w:rsid w:val="00EE032A"/>
    <w:rsid w:val="00FA6996"/>
    <w:rsid w:val="00FD399B"/>
    <w:rsid w:val="00FF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6DC1D-DDDD-4F4E-8776-192C6E74C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09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82D52"/>
    <w:pPr>
      <w:widowControl/>
      <w:autoSpaceDE/>
      <w:autoSpaceDN/>
      <w:adjustRightInd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0234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23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EA02F-AB6F-4521-8F5F-09474C393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user206</cp:lastModifiedBy>
  <cp:revision>38</cp:revision>
  <cp:lastPrinted>2017-06-01T05:57:00Z</cp:lastPrinted>
  <dcterms:created xsi:type="dcterms:W3CDTF">2017-04-21T12:11:00Z</dcterms:created>
  <dcterms:modified xsi:type="dcterms:W3CDTF">2017-06-15T11:53:00Z</dcterms:modified>
</cp:coreProperties>
</file>