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1661" w:rsidRDefault="00921661" w:rsidP="00921661">
      <w:pPr>
        <w:pStyle w:val="8"/>
        <w:jc w:val="center"/>
        <w:rPr>
          <w:color w:val="FFFFFF"/>
        </w:rPr>
      </w:pPr>
      <w:r>
        <w:rPr>
          <w:noProof/>
          <w:color w:val="FFFFFF"/>
          <w:lang w:eastAsia="ru-RU"/>
        </w:rPr>
        <w:drawing>
          <wp:inline distT="0" distB="0" distL="0" distR="0">
            <wp:extent cx="440055" cy="5784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" cy="57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1661" w:rsidRDefault="00921661" w:rsidP="00921661">
      <w:pPr>
        <w:rPr>
          <w:b/>
          <w:sz w:val="28"/>
          <w:szCs w:val="28"/>
        </w:rPr>
      </w:pPr>
    </w:p>
    <w:p w:rsidR="00921661" w:rsidRDefault="00921661" w:rsidP="009216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НОВОВЕЛИЧКОВСКОГО</w:t>
      </w:r>
    </w:p>
    <w:p w:rsidR="00921661" w:rsidRDefault="00921661" w:rsidP="009216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СЕЛЬСКОГО ПОСЕЛЕНИЯ ДИНСКОГО РАЙОНА</w:t>
      </w:r>
    </w:p>
    <w:p w:rsidR="003F5397" w:rsidRDefault="003F5397" w:rsidP="00921661">
      <w:pPr>
        <w:jc w:val="center"/>
        <w:rPr>
          <w:b/>
          <w:sz w:val="28"/>
          <w:szCs w:val="28"/>
        </w:rPr>
      </w:pPr>
    </w:p>
    <w:p w:rsidR="00921661" w:rsidRDefault="00921661" w:rsidP="0092166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921661" w:rsidRDefault="00921661" w:rsidP="00921661">
      <w:pPr>
        <w:jc w:val="center"/>
        <w:rPr>
          <w:b/>
          <w:sz w:val="28"/>
          <w:szCs w:val="28"/>
        </w:rPr>
      </w:pPr>
    </w:p>
    <w:p w:rsidR="00921661" w:rsidRDefault="00921661" w:rsidP="00921661">
      <w:pPr>
        <w:jc w:val="center"/>
        <w:rPr>
          <w:b/>
          <w:sz w:val="28"/>
          <w:szCs w:val="28"/>
        </w:rPr>
      </w:pPr>
    </w:p>
    <w:p w:rsidR="00921661" w:rsidRDefault="0020659A" w:rsidP="00921661">
      <w:pPr>
        <w:jc w:val="both"/>
      </w:pPr>
      <w:r>
        <w:rPr>
          <w:sz w:val="28"/>
          <w:szCs w:val="28"/>
        </w:rPr>
        <w:t>о</w:t>
      </w:r>
      <w:bookmarkStart w:id="0" w:name="_GoBack"/>
      <w:bookmarkEnd w:id="0"/>
      <w:r w:rsidR="00921661" w:rsidRPr="005030DF">
        <w:rPr>
          <w:sz w:val="28"/>
          <w:szCs w:val="28"/>
        </w:rPr>
        <w:t>т</w:t>
      </w:r>
      <w:r>
        <w:rPr>
          <w:sz w:val="28"/>
          <w:szCs w:val="28"/>
        </w:rPr>
        <w:t xml:space="preserve"> 03.05.2017</w:t>
      </w:r>
      <w:r w:rsidR="00921661" w:rsidRPr="005030DF">
        <w:rPr>
          <w:sz w:val="28"/>
          <w:szCs w:val="28"/>
        </w:rPr>
        <w:t xml:space="preserve">                                                                      </w:t>
      </w:r>
      <w:r w:rsidR="00921661">
        <w:rPr>
          <w:sz w:val="28"/>
          <w:szCs w:val="28"/>
        </w:rPr>
        <w:t xml:space="preserve">                  </w:t>
      </w:r>
      <w:r w:rsidR="00921661" w:rsidRPr="005030DF">
        <w:rPr>
          <w:sz w:val="28"/>
          <w:szCs w:val="28"/>
        </w:rPr>
        <w:t>№</w:t>
      </w:r>
      <w:r>
        <w:rPr>
          <w:sz w:val="28"/>
          <w:szCs w:val="28"/>
        </w:rPr>
        <w:t xml:space="preserve"> 83</w:t>
      </w:r>
    </w:p>
    <w:p w:rsidR="00921661" w:rsidRDefault="00921661" w:rsidP="00921661">
      <w:pPr>
        <w:jc w:val="center"/>
      </w:pPr>
    </w:p>
    <w:p w:rsidR="00921661" w:rsidRPr="0070348B" w:rsidRDefault="00921661" w:rsidP="00921661">
      <w:pPr>
        <w:jc w:val="center"/>
        <w:rPr>
          <w:sz w:val="28"/>
          <w:szCs w:val="28"/>
        </w:rPr>
      </w:pPr>
      <w:r w:rsidRPr="0070348B">
        <w:rPr>
          <w:sz w:val="28"/>
          <w:szCs w:val="28"/>
        </w:rPr>
        <w:t>ст. Нововеличковская</w:t>
      </w:r>
    </w:p>
    <w:p w:rsidR="00921661" w:rsidRDefault="00921661" w:rsidP="00921661">
      <w:pPr>
        <w:jc w:val="center"/>
      </w:pPr>
    </w:p>
    <w:p w:rsidR="00921661" w:rsidRDefault="00921661" w:rsidP="00921661">
      <w:pPr>
        <w:jc w:val="center"/>
      </w:pPr>
    </w:p>
    <w:p w:rsidR="00921661" w:rsidRDefault="00921661" w:rsidP="00921661">
      <w:pPr>
        <w:jc w:val="center"/>
      </w:pPr>
    </w:p>
    <w:p w:rsidR="00921661" w:rsidRPr="0070348B" w:rsidRDefault="00921661" w:rsidP="00921661">
      <w:pPr>
        <w:jc w:val="center"/>
        <w:rPr>
          <w:b/>
          <w:sz w:val="28"/>
          <w:szCs w:val="28"/>
        </w:rPr>
      </w:pPr>
      <w:r w:rsidRPr="0070348B">
        <w:rPr>
          <w:b/>
          <w:sz w:val="28"/>
          <w:szCs w:val="28"/>
        </w:rPr>
        <w:t>О мерах по обеспечению оповещения, сбора,</w:t>
      </w:r>
    </w:p>
    <w:p w:rsidR="00921661" w:rsidRDefault="00921661" w:rsidP="00921661">
      <w:pPr>
        <w:jc w:val="center"/>
        <w:rPr>
          <w:b/>
          <w:sz w:val="28"/>
          <w:szCs w:val="28"/>
        </w:rPr>
      </w:pPr>
      <w:r w:rsidRPr="0070348B">
        <w:rPr>
          <w:b/>
          <w:sz w:val="28"/>
          <w:szCs w:val="28"/>
        </w:rPr>
        <w:t xml:space="preserve"> отправки граждан и поставки техники </w:t>
      </w:r>
    </w:p>
    <w:p w:rsidR="00921661" w:rsidRPr="0070348B" w:rsidRDefault="00921661" w:rsidP="00921661">
      <w:pPr>
        <w:jc w:val="center"/>
        <w:rPr>
          <w:b/>
          <w:sz w:val="28"/>
          <w:szCs w:val="28"/>
        </w:rPr>
      </w:pPr>
      <w:r w:rsidRPr="0070348B">
        <w:rPr>
          <w:b/>
          <w:sz w:val="28"/>
          <w:szCs w:val="28"/>
        </w:rPr>
        <w:t>в В</w:t>
      </w:r>
      <w:r>
        <w:rPr>
          <w:b/>
          <w:sz w:val="28"/>
          <w:szCs w:val="28"/>
        </w:rPr>
        <w:t>ооруженные силы</w:t>
      </w:r>
      <w:r w:rsidRPr="0070348B">
        <w:rPr>
          <w:b/>
          <w:sz w:val="28"/>
          <w:szCs w:val="28"/>
        </w:rPr>
        <w:t xml:space="preserve"> Р</w:t>
      </w:r>
      <w:r>
        <w:rPr>
          <w:b/>
          <w:sz w:val="28"/>
          <w:szCs w:val="28"/>
        </w:rPr>
        <w:t xml:space="preserve">оссийской </w:t>
      </w:r>
      <w:r w:rsidRPr="0070348B">
        <w:rPr>
          <w:b/>
          <w:sz w:val="28"/>
          <w:szCs w:val="28"/>
        </w:rPr>
        <w:t>Ф</w:t>
      </w:r>
      <w:r>
        <w:rPr>
          <w:b/>
          <w:sz w:val="28"/>
          <w:szCs w:val="28"/>
        </w:rPr>
        <w:t>едерации</w:t>
      </w:r>
    </w:p>
    <w:p w:rsidR="00921661" w:rsidRDefault="00921661" w:rsidP="00921661">
      <w:pPr>
        <w:jc w:val="center"/>
        <w:rPr>
          <w:b/>
        </w:rPr>
      </w:pPr>
    </w:p>
    <w:p w:rsidR="00921661" w:rsidRDefault="00921661" w:rsidP="00921661">
      <w:pPr>
        <w:jc w:val="center"/>
        <w:rPr>
          <w:b/>
        </w:rPr>
      </w:pPr>
    </w:p>
    <w:p w:rsidR="00921661" w:rsidRDefault="00921661" w:rsidP="00921661">
      <w:pPr>
        <w:tabs>
          <w:tab w:val="left" w:pos="851"/>
        </w:tabs>
        <w:jc w:val="center"/>
        <w:rPr>
          <w:b/>
        </w:rPr>
      </w:pP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Во исполнение</w:t>
      </w:r>
      <w:r w:rsidRPr="00726599">
        <w:rPr>
          <w:sz w:val="28"/>
          <w:szCs w:val="28"/>
        </w:rPr>
        <w:t xml:space="preserve"> </w:t>
      </w:r>
      <w:r>
        <w:rPr>
          <w:sz w:val="28"/>
          <w:szCs w:val="28"/>
        </w:rPr>
        <w:t>Федеральных законов</w:t>
      </w:r>
      <w:r w:rsidRPr="00726599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 w:rsidRPr="00726599">
        <w:rPr>
          <w:sz w:val="28"/>
          <w:szCs w:val="28"/>
        </w:rPr>
        <w:t>Ф</w:t>
      </w:r>
      <w:r>
        <w:rPr>
          <w:sz w:val="28"/>
          <w:szCs w:val="28"/>
        </w:rPr>
        <w:t>едерации от 28.03.1998</w:t>
      </w:r>
      <w:r w:rsidRPr="00726599">
        <w:rPr>
          <w:sz w:val="28"/>
          <w:szCs w:val="28"/>
        </w:rPr>
        <w:t xml:space="preserve"> № 53-ФЗ «О воинской обязанности и военной службе»</w:t>
      </w:r>
      <w:r>
        <w:rPr>
          <w:sz w:val="28"/>
          <w:szCs w:val="28"/>
        </w:rPr>
        <w:t>, от 26.02.1997</w:t>
      </w:r>
      <w:r w:rsidRPr="00726599">
        <w:rPr>
          <w:sz w:val="28"/>
          <w:szCs w:val="28"/>
        </w:rPr>
        <w:t xml:space="preserve"> № 31-ФЗ «О мобилизационной подготовке и мобилизации», в целях организованного и своевременного оповещения граждан, пребывающих в</w:t>
      </w:r>
      <w:r>
        <w:rPr>
          <w:sz w:val="28"/>
          <w:szCs w:val="28"/>
        </w:rPr>
        <w:t xml:space="preserve"> запасе, их сбора и отправки в В</w:t>
      </w:r>
      <w:r w:rsidRPr="00726599">
        <w:rPr>
          <w:sz w:val="28"/>
          <w:szCs w:val="28"/>
        </w:rPr>
        <w:t xml:space="preserve">ооруженные силы по требованию </w:t>
      </w:r>
      <w:r>
        <w:rPr>
          <w:sz w:val="28"/>
          <w:szCs w:val="28"/>
        </w:rPr>
        <w:t>в</w:t>
      </w:r>
      <w:r w:rsidRPr="00726599">
        <w:rPr>
          <w:sz w:val="28"/>
          <w:szCs w:val="28"/>
        </w:rPr>
        <w:t>оенного комиссариата</w:t>
      </w:r>
      <w:r>
        <w:rPr>
          <w:sz w:val="28"/>
          <w:szCs w:val="28"/>
        </w:rPr>
        <w:t xml:space="preserve"> Динского района Краснодарского края</w:t>
      </w:r>
      <w:r w:rsidRPr="00726599">
        <w:rPr>
          <w:sz w:val="28"/>
          <w:szCs w:val="28"/>
        </w:rPr>
        <w:t>, а так же своевременной и качественной поставки техники народного хозяйства,</w:t>
      </w:r>
      <w:r>
        <w:rPr>
          <w:sz w:val="28"/>
          <w:szCs w:val="28"/>
        </w:rPr>
        <w:t xml:space="preserve"> п о с т а н о в л я ю</w:t>
      </w:r>
      <w:r w:rsidRPr="00726599">
        <w:rPr>
          <w:sz w:val="28"/>
          <w:szCs w:val="28"/>
        </w:rPr>
        <w:t>:</w:t>
      </w:r>
    </w:p>
    <w:p w:rsidR="00921661" w:rsidRDefault="00921661" w:rsidP="00921661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26599">
        <w:rPr>
          <w:sz w:val="28"/>
          <w:szCs w:val="28"/>
        </w:rPr>
        <w:t>1.</w:t>
      </w:r>
      <w:r>
        <w:rPr>
          <w:sz w:val="28"/>
          <w:szCs w:val="28"/>
        </w:rPr>
        <w:t xml:space="preserve">Постановление администрации Нововеличковского сельского поселения Динского района от 03.03.2016 года № 102 «О мерах по обеспечению оповещения, сбора, отправки и поставки техники в Вооруженные силы Российской Федерации» признать утратившим силу.   </w:t>
      </w:r>
    </w:p>
    <w:p w:rsidR="00921661" w:rsidRPr="00726599" w:rsidRDefault="00921661" w:rsidP="00921661">
      <w:pPr>
        <w:tabs>
          <w:tab w:val="left" w:pos="851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2.</w:t>
      </w:r>
      <w:r w:rsidRPr="00726599">
        <w:rPr>
          <w:sz w:val="28"/>
          <w:szCs w:val="28"/>
        </w:rPr>
        <w:t>Штаб оп</w:t>
      </w:r>
      <w:r>
        <w:rPr>
          <w:sz w:val="28"/>
          <w:szCs w:val="28"/>
        </w:rPr>
        <w:t>овещения</w:t>
      </w:r>
      <w:r w:rsidRPr="00726599">
        <w:rPr>
          <w:sz w:val="28"/>
          <w:szCs w:val="28"/>
        </w:rPr>
        <w:t xml:space="preserve"> и проведения оборонных мероприятий администрации</w:t>
      </w:r>
      <w:r>
        <w:rPr>
          <w:sz w:val="28"/>
          <w:szCs w:val="28"/>
        </w:rPr>
        <w:t xml:space="preserve"> Нововеличковского</w:t>
      </w:r>
      <w:r w:rsidRPr="00726599">
        <w:rPr>
          <w:sz w:val="28"/>
          <w:szCs w:val="28"/>
        </w:rPr>
        <w:t xml:space="preserve"> сельского поселения организовать н</w:t>
      </w:r>
      <w:r>
        <w:rPr>
          <w:sz w:val="28"/>
          <w:szCs w:val="28"/>
        </w:rPr>
        <w:t>а базе МБУ ДО «Детской школы искусств ст. Нововеличковской» МО Динской район, ст.Нововеличковская ул.Красная, 42</w:t>
      </w:r>
      <w:r w:rsidRPr="00726599">
        <w:rPr>
          <w:sz w:val="28"/>
          <w:szCs w:val="28"/>
        </w:rPr>
        <w:t>, сбор поставляемой в В</w:t>
      </w:r>
      <w:r>
        <w:rPr>
          <w:sz w:val="28"/>
          <w:szCs w:val="28"/>
        </w:rPr>
        <w:t>ооруженные силы</w:t>
      </w:r>
      <w:r w:rsidRPr="00726599">
        <w:rPr>
          <w:sz w:val="28"/>
          <w:szCs w:val="28"/>
        </w:rPr>
        <w:t xml:space="preserve"> техники – на площади</w:t>
      </w:r>
      <w:r>
        <w:rPr>
          <w:sz w:val="28"/>
          <w:szCs w:val="28"/>
        </w:rPr>
        <w:t xml:space="preserve"> возле МБУ ДО</w:t>
      </w:r>
      <w:r w:rsidRPr="00726599">
        <w:rPr>
          <w:sz w:val="28"/>
          <w:szCs w:val="28"/>
        </w:rPr>
        <w:t xml:space="preserve"> </w:t>
      </w:r>
      <w:r>
        <w:rPr>
          <w:sz w:val="28"/>
          <w:szCs w:val="28"/>
        </w:rPr>
        <w:t>«Детской школы искусств ст. Нововеличковской» МО Динской район</w:t>
      </w:r>
      <w:r w:rsidRPr="00726599">
        <w:rPr>
          <w:sz w:val="28"/>
          <w:szCs w:val="28"/>
        </w:rPr>
        <w:t>.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3</w:t>
      </w:r>
      <w:r w:rsidRPr="00726599">
        <w:rPr>
          <w:sz w:val="28"/>
          <w:szCs w:val="28"/>
        </w:rPr>
        <w:t>. Назначить: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726599">
        <w:rPr>
          <w:sz w:val="28"/>
          <w:szCs w:val="28"/>
        </w:rPr>
        <w:t xml:space="preserve">- начальником ШО и </w:t>
      </w:r>
      <w:r>
        <w:rPr>
          <w:sz w:val="28"/>
          <w:szCs w:val="28"/>
        </w:rPr>
        <w:t>ПС Нововеличковского сельского поселения</w:t>
      </w:r>
      <w:r w:rsidRPr="00726599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</w:t>
      </w:r>
      <w:r w:rsidRPr="00726599">
        <w:rPr>
          <w:sz w:val="28"/>
          <w:szCs w:val="28"/>
        </w:rPr>
        <w:t>гла</w:t>
      </w:r>
      <w:r>
        <w:rPr>
          <w:sz w:val="28"/>
          <w:szCs w:val="28"/>
        </w:rPr>
        <w:t>ву</w:t>
      </w:r>
      <w:r w:rsidRPr="00726599">
        <w:rPr>
          <w:sz w:val="28"/>
          <w:szCs w:val="28"/>
        </w:rPr>
        <w:t xml:space="preserve"> администрации Нововеличковского сельского поселения </w:t>
      </w:r>
      <w:r>
        <w:rPr>
          <w:sz w:val="28"/>
          <w:szCs w:val="28"/>
        </w:rPr>
        <w:t>Кову Сергея Михайловича;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-</w:t>
      </w:r>
      <w:r w:rsidRPr="00726599">
        <w:rPr>
          <w:sz w:val="28"/>
          <w:szCs w:val="28"/>
        </w:rPr>
        <w:t xml:space="preserve">помощником начальника ШО и </w:t>
      </w:r>
      <w:r>
        <w:rPr>
          <w:sz w:val="28"/>
          <w:szCs w:val="28"/>
        </w:rPr>
        <w:t>ПС – начальника отдела ЖКХ, малого и среднего бизнеса администрации Нововеличковского сельского поселения Токаренко Валерия Владимировича;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начальником пункта</w:t>
      </w:r>
      <w:r w:rsidRPr="00726599">
        <w:rPr>
          <w:sz w:val="28"/>
          <w:szCs w:val="28"/>
        </w:rPr>
        <w:t xml:space="preserve"> оповещения –</w:t>
      </w:r>
      <w:r>
        <w:rPr>
          <w:sz w:val="28"/>
          <w:szCs w:val="28"/>
        </w:rPr>
        <w:t xml:space="preserve"> специалиста отдела ЖКХ, малого и среднего бизнеса администрации Нововеличковского сельского поселения Степика Романа Васильевича;</w:t>
      </w: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26599">
        <w:rPr>
          <w:sz w:val="28"/>
          <w:szCs w:val="28"/>
        </w:rPr>
        <w:t xml:space="preserve">- начальником группы розыска не оповещенных </w:t>
      </w:r>
      <w:r>
        <w:rPr>
          <w:sz w:val="28"/>
          <w:szCs w:val="28"/>
        </w:rPr>
        <w:t>граждан – начальник отдела имущественных и земельных отношений Марук Олесю Георгиевну;</w:t>
      </w:r>
    </w:p>
    <w:p w:rsidR="00921661" w:rsidRDefault="00921661" w:rsidP="009216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</w:t>
      </w:r>
      <w:r w:rsidRPr="00726599">
        <w:rPr>
          <w:sz w:val="28"/>
          <w:szCs w:val="28"/>
        </w:rPr>
        <w:t>начальником отделения</w:t>
      </w:r>
      <w:r>
        <w:rPr>
          <w:sz w:val="28"/>
          <w:szCs w:val="28"/>
        </w:rPr>
        <w:t xml:space="preserve"> сбора, отправки и по транспорту–заместителя главы администрации Кова Галину Михайловну;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726599">
        <w:rPr>
          <w:sz w:val="28"/>
          <w:szCs w:val="28"/>
        </w:rPr>
        <w:t xml:space="preserve">патрульным – </w:t>
      </w:r>
      <w:r>
        <w:rPr>
          <w:sz w:val="28"/>
          <w:szCs w:val="28"/>
        </w:rPr>
        <w:t xml:space="preserve"> участкового уполномоченного ОВД по Динскому району майора полиции Кудинова Александра Ивановича.</w:t>
      </w:r>
      <w:r w:rsidRPr="00726599">
        <w:rPr>
          <w:sz w:val="28"/>
          <w:szCs w:val="28"/>
        </w:rPr>
        <w:t xml:space="preserve"> 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4</w:t>
      </w:r>
      <w:r w:rsidRPr="00726599">
        <w:rPr>
          <w:sz w:val="28"/>
          <w:szCs w:val="28"/>
        </w:rPr>
        <w:t>. Дежурным по а</w:t>
      </w:r>
      <w:r>
        <w:rPr>
          <w:sz w:val="28"/>
          <w:szCs w:val="28"/>
        </w:rPr>
        <w:t>дминистрации</w:t>
      </w:r>
      <w:r w:rsidRPr="00726599">
        <w:rPr>
          <w:sz w:val="28"/>
          <w:szCs w:val="28"/>
        </w:rPr>
        <w:t xml:space="preserve"> на период вы</w:t>
      </w:r>
      <w:r>
        <w:rPr>
          <w:sz w:val="28"/>
          <w:szCs w:val="28"/>
        </w:rPr>
        <w:t xml:space="preserve">полнения </w:t>
      </w:r>
      <w:r w:rsidRPr="00726599">
        <w:rPr>
          <w:sz w:val="28"/>
          <w:szCs w:val="28"/>
        </w:rPr>
        <w:t xml:space="preserve">распоряжений </w:t>
      </w:r>
      <w:r>
        <w:rPr>
          <w:sz w:val="28"/>
          <w:szCs w:val="28"/>
        </w:rPr>
        <w:t xml:space="preserve"> военного комиссариата Динского района Краснодарского краю назначить начальника отдела по общим и правовым вопросам администрации Нововеличковского сельского поселения Калитка Ольгу Юрьевну.</w:t>
      </w: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5</w:t>
      </w:r>
      <w:r w:rsidRPr="00726599">
        <w:rPr>
          <w:sz w:val="28"/>
          <w:szCs w:val="28"/>
        </w:rPr>
        <w:t>. Обязать руководителей хозяйств выделить в исполнительный период в распоряжение администрации</w:t>
      </w:r>
      <w:r>
        <w:rPr>
          <w:sz w:val="28"/>
          <w:szCs w:val="28"/>
        </w:rPr>
        <w:t xml:space="preserve"> Нововеличковского</w:t>
      </w:r>
      <w:r w:rsidRPr="00726599">
        <w:rPr>
          <w:sz w:val="28"/>
          <w:szCs w:val="28"/>
        </w:rPr>
        <w:t xml:space="preserve"> сельского поселения следующий транспорт: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генеральному директору АО </w:t>
      </w:r>
      <w:r w:rsidRPr="00726599">
        <w:rPr>
          <w:sz w:val="28"/>
          <w:szCs w:val="28"/>
        </w:rPr>
        <w:t xml:space="preserve">«Колос» </w:t>
      </w:r>
      <w:r>
        <w:rPr>
          <w:sz w:val="28"/>
          <w:szCs w:val="28"/>
        </w:rPr>
        <w:t xml:space="preserve">Стародуб Николаю Петровичу </w:t>
      </w:r>
      <w:r w:rsidRPr="00726599">
        <w:rPr>
          <w:sz w:val="28"/>
          <w:szCs w:val="28"/>
        </w:rPr>
        <w:t>-</w:t>
      </w:r>
      <w:r>
        <w:rPr>
          <w:sz w:val="28"/>
          <w:szCs w:val="28"/>
        </w:rPr>
        <w:t>1 легковой</w:t>
      </w:r>
      <w:r w:rsidRPr="00726599">
        <w:rPr>
          <w:sz w:val="28"/>
          <w:szCs w:val="28"/>
        </w:rPr>
        <w:t xml:space="preserve"> автомо</w:t>
      </w:r>
      <w:r>
        <w:rPr>
          <w:sz w:val="28"/>
          <w:szCs w:val="28"/>
        </w:rPr>
        <w:t>биль</w:t>
      </w:r>
      <w:r w:rsidRPr="00726599">
        <w:rPr>
          <w:sz w:val="28"/>
          <w:szCs w:val="28"/>
        </w:rPr>
        <w:t xml:space="preserve"> для </w:t>
      </w:r>
      <w:r>
        <w:rPr>
          <w:sz w:val="28"/>
          <w:szCs w:val="28"/>
        </w:rPr>
        <w:t>оповещения</w:t>
      </w:r>
      <w:r w:rsidRPr="00726599">
        <w:rPr>
          <w:sz w:val="28"/>
          <w:szCs w:val="28"/>
        </w:rPr>
        <w:t xml:space="preserve"> граждан пребывающих в запасе</w:t>
      </w:r>
      <w:r>
        <w:rPr>
          <w:sz w:val="28"/>
          <w:szCs w:val="28"/>
        </w:rPr>
        <w:t>;</w:t>
      </w: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26599">
        <w:rPr>
          <w:sz w:val="28"/>
          <w:szCs w:val="28"/>
        </w:rPr>
        <w:t>-</w:t>
      </w:r>
      <w:r>
        <w:rPr>
          <w:sz w:val="28"/>
          <w:szCs w:val="28"/>
        </w:rPr>
        <w:t xml:space="preserve"> генеральному директору</w:t>
      </w:r>
      <w:r w:rsidRPr="00726599">
        <w:rPr>
          <w:sz w:val="28"/>
          <w:szCs w:val="28"/>
        </w:rPr>
        <w:t xml:space="preserve"> ООО ПКФ «Кредо-С» </w:t>
      </w:r>
      <w:r>
        <w:rPr>
          <w:sz w:val="28"/>
          <w:szCs w:val="28"/>
        </w:rPr>
        <w:t>Кравченко Таисии Васильевне</w:t>
      </w:r>
      <w:r w:rsidRPr="00726599">
        <w:rPr>
          <w:sz w:val="28"/>
          <w:szCs w:val="28"/>
        </w:rPr>
        <w:t>-</w:t>
      </w:r>
      <w:r>
        <w:rPr>
          <w:sz w:val="28"/>
          <w:szCs w:val="28"/>
        </w:rPr>
        <w:t>2 легковых автомобиля</w:t>
      </w:r>
      <w:r w:rsidRPr="00726599">
        <w:rPr>
          <w:sz w:val="28"/>
          <w:szCs w:val="28"/>
        </w:rPr>
        <w:t xml:space="preserve"> для опо</w:t>
      </w:r>
      <w:r>
        <w:rPr>
          <w:sz w:val="28"/>
          <w:szCs w:val="28"/>
        </w:rPr>
        <w:t>вещения граждан, пребывающих в запасе;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26599">
        <w:rPr>
          <w:sz w:val="28"/>
          <w:szCs w:val="28"/>
        </w:rPr>
        <w:t>-</w:t>
      </w:r>
      <w:r>
        <w:rPr>
          <w:sz w:val="28"/>
          <w:szCs w:val="28"/>
        </w:rPr>
        <w:t xml:space="preserve"> генеральному</w:t>
      </w:r>
      <w:r w:rsidRPr="00726599">
        <w:rPr>
          <w:sz w:val="28"/>
          <w:szCs w:val="28"/>
        </w:rPr>
        <w:t xml:space="preserve"> директору ЗАО «Виктория-92» </w:t>
      </w:r>
      <w:r>
        <w:rPr>
          <w:sz w:val="28"/>
          <w:szCs w:val="28"/>
        </w:rPr>
        <w:t xml:space="preserve">Орда Валерию Николаевичу </w:t>
      </w:r>
      <w:r w:rsidRPr="00726599">
        <w:rPr>
          <w:sz w:val="28"/>
          <w:szCs w:val="28"/>
        </w:rPr>
        <w:t>- 2 автобуса для доставки граждан, пребывающ</w:t>
      </w:r>
      <w:r>
        <w:rPr>
          <w:sz w:val="28"/>
          <w:szCs w:val="28"/>
        </w:rPr>
        <w:t xml:space="preserve">их в запасе, на пункт сбора отдела военного комиссариата Краснодарского края по Динскому району и 1 легковой автомобиль для оповещения граждан, пребывающих в запасе по п. Найдорф и доставки их на пункт сбора в «Детскую школу искусств ст. Нововеличковской».                                                                                                                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-генеральному директору ОАО «Воронцовское» Тыщенко Алексею Ивановичу -2 легковых автомобиля для оповещения граждан, пребывающих в запасе, по ст. Воронцовской и доставки их на пункт сбора в «Детскую школу искусств ст. Нововеличковской».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-директору БОУ СОШ № 30 Максен Елене Аршалуйсовне–автобус для доставки граждан, пребывающих в запасе на пункт сбора военного комиссариата Динского района Краснодарского края.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-директору БОУ СОШ № 38 Ярославской Ярославне Геннадьевне–автобус для доставки граждан, пребывающих в запасе на пункт сбора военного комиссариата Динского района Краснодарского края.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-директору БОУ СОШ № 53 Грек Ольге Григорьевне–автобус для доставки граждан, пребывающих в запасе на пункт сбора военного комиссариата Динского района Краснодарского края.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</w:t>
      </w:r>
      <w:r w:rsidRPr="00726599">
        <w:rPr>
          <w:sz w:val="28"/>
          <w:szCs w:val="28"/>
        </w:rPr>
        <w:t xml:space="preserve">. Обязать всех руководителей торгующих организаций, расположенных на территории </w:t>
      </w:r>
      <w:r>
        <w:rPr>
          <w:sz w:val="28"/>
          <w:szCs w:val="28"/>
        </w:rPr>
        <w:t xml:space="preserve">Нововеличковского </w:t>
      </w:r>
      <w:r w:rsidRPr="00726599">
        <w:rPr>
          <w:sz w:val="28"/>
          <w:szCs w:val="28"/>
        </w:rPr>
        <w:t xml:space="preserve">сельского поселения, в </w:t>
      </w:r>
      <w:r w:rsidRPr="00726599">
        <w:rPr>
          <w:sz w:val="28"/>
          <w:szCs w:val="28"/>
        </w:rPr>
        <w:lastRenderedPageBreak/>
        <w:t>период призыва граждан, пребы</w:t>
      </w:r>
      <w:r>
        <w:rPr>
          <w:sz w:val="28"/>
          <w:szCs w:val="28"/>
        </w:rPr>
        <w:t>вающих в запасе, в В</w:t>
      </w:r>
      <w:r w:rsidRPr="00726599">
        <w:rPr>
          <w:sz w:val="28"/>
          <w:szCs w:val="28"/>
        </w:rPr>
        <w:t>ооруженные силы, как в мирное время, так и при мобилизации, временно прекратить продажу населению спиртных напитков.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7. Старшему инспектору военно-учетного стола Кравченко Вере Ивановне довести до ответственных должностных лиц настоящее постановление</w:t>
      </w:r>
      <w:r w:rsidRPr="00726599">
        <w:rPr>
          <w:sz w:val="28"/>
          <w:szCs w:val="28"/>
        </w:rPr>
        <w:t xml:space="preserve"> в час</w:t>
      </w:r>
      <w:r>
        <w:rPr>
          <w:sz w:val="28"/>
          <w:szCs w:val="28"/>
        </w:rPr>
        <w:t>ти, их касающейся.</w:t>
      </w:r>
    </w:p>
    <w:p w:rsidR="00921661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8</w:t>
      </w:r>
      <w:r w:rsidRPr="00726599">
        <w:rPr>
          <w:sz w:val="28"/>
          <w:szCs w:val="28"/>
        </w:rPr>
        <w:t>. Контроль з</w:t>
      </w:r>
      <w:r>
        <w:rPr>
          <w:sz w:val="28"/>
          <w:szCs w:val="28"/>
        </w:rPr>
        <w:t>а выполнением настоящего постановления оставляю за собой.</w:t>
      </w:r>
    </w:p>
    <w:p w:rsidR="00921661" w:rsidRPr="00726599" w:rsidRDefault="00921661" w:rsidP="00921661">
      <w:pPr>
        <w:tabs>
          <w:tab w:val="left" w:pos="851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9. Постановление вступает в силу с момента его обнародования.</w:t>
      </w: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</w:p>
    <w:p w:rsidR="00921661" w:rsidRPr="00726599" w:rsidRDefault="00921661" w:rsidP="00921661">
      <w:pPr>
        <w:ind w:firstLine="540"/>
        <w:jc w:val="both"/>
        <w:rPr>
          <w:sz w:val="28"/>
          <w:szCs w:val="28"/>
        </w:rPr>
      </w:pPr>
    </w:p>
    <w:p w:rsidR="00921661" w:rsidRPr="00726599" w:rsidRDefault="00921661" w:rsidP="00921661">
      <w:pPr>
        <w:jc w:val="both"/>
        <w:rPr>
          <w:sz w:val="28"/>
          <w:szCs w:val="28"/>
        </w:rPr>
      </w:pPr>
    </w:p>
    <w:p w:rsidR="00921661" w:rsidRPr="00726599" w:rsidRDefault="00921661" w:rsidP="0092166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726599">
        <w:rPr>
          <w:sz w:val="28"/>
          <w:szCs w:val="28"/>
        </w:rPr>
        <w:t xml:space="preserve"> администрации</w:t>
      </w:r>
    </w:p>
    <w:p w:rsidR="00921661" w:rsidRPr="00726599" w:rsidRDefault="00921661" w:rsidP="00921661">
      <w:pPr>
        <w:jc w:val="both"/>
        <w:rPr>
          <w:sz w:val="28"/>
          <w:szCs w:val="28"/>
        </w:rPr>
      </w:pPr>
      <w:r w:rsidRPr="00726599">
        <w:rPr>
          <w:sz w:val="28"/>
          <w:szCs w:val="28"/>
        </w:rPr>
        <w:t>Нововеличковского</w:t>
      </w:r>
    </w:p>
    <w:p w:rsidR="00634375" w:rsidRPr="00921661" w:rsidRDefault="00921661" w:rsidP="00921661">
      <w:pPr>
        <w:rPr>
          <w:sz w:val="28"/>
          <w:szCs w:val="28"/>
        </w:rPr>
      </w:pPr>
      <w:r w:rsidRPr="00726599">
        <w:rPr>
          <w:sz w:val="28"/>
          <w:szCs w:val="28"/>
        </w:rPr>
        <w:t>сел</w:t>
      </w:r>
      <w:r>
        <w:rPr>
          <w:sz w:val="28"/>
          <w:szCs w:val="28"/>
        </w:rPr>
        <w:t xml:space="preserve">ьского поселения  </w:t>
      </w:r>
      <w:r w:rsidRPr="00726599">
        <w:rPr>
          <w:sz w:val="28"/>
          <w:szCs w:val="28"/>
        </w:rPr>
        <w:t xml:space="preserve">                                                           </w:t>
      </w:r>
      <w:r>
        <w:rPr>
          <w:sz w:val="28"/>
          <w:szCs w:val="28"/>
        </w:rPr>
        <w:t xml:space="preserve">                С.М. Кова</w:t>
      </w:r>
    </w:p>
    <w:sectPr w:rsidR="00634375" w:rsidRPr="00921661" w:rsidSect="003F53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374"/>
    <w:rsid w:val="0020659A"/>
    <w:rsid w:val="003F5397"/>
    <w:rsid w:val="00634375"/>
    <w:rsid w:val="00921661"/>
    <w:rsid w:val="00B07D18"/>
    <w:rsid w:val="00D2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92166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92166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39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6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qFormat/>
    <w:rsid w:val="00921661"/>
    <w:pPr>
      <w:spacing w:before="240" w:after="60"/>
      <w:outlineLvl w:val="7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921661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3F53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F53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751</Words>
  <Characters>4284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Volkova</cp:lastModifiedBy>
  <cp:revision>4</cp:revision>
  <cp:lastPrinted>2017-05-03T13:01:00Z</cp:lastPrinted>
  <dcterms:created xsi:type="dcterms:W3CDTF">2017-05-03T12:52:00Z</dcterms:created>
  <dcterms:modified xsi:type="dcterms:W3CDTF">2017-05-03T13:05:00Z</dcterms:modified>
</cp:coreProperties>
</file>