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9AE" w:rsidRPr="00EE49AE" w:rsidRDefault="00EE49AE" w:rsidP="00EE49AE">
      <w:pPr>
        <w:spacing w:after="0" w:line="240" w:lineRule="auto"/>
        <w:ind w:left="4105" w:firstLine="14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02E13FF9" wp14:editId="165FDEB2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EE49AE" w:rsidRPr="00EE49AE" w:rsidRDefault="00EE49AE" w:rsidP="00EE49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08.02.2017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bookmarkStart w:id="0" w:name="_GoBack"/>
      <w:bookmarkEnd w:id="0"/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</w:t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отделе земельных и имущественных отношений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на основании решения Совета Нововеличковского сельского поселения Динского района от 21.01.2016 №109-20/3 «О структуре администрации Нововеличковского сельского поселения Динского </w:t>
      </w:r>
      <w:proofErr w:type="gramStart"/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:rsidR="00EE49AE" w:rsidRPr="00EE49AE" w:rsidRDefault="00EE49AE" w:rsidP="00EE49AE">
      <w:pPr>
        <w:numPr>
          <w:ilvl w:val="0"/>
          <w:numId w:val="2"/>
        </w:numPr>
        <w:tabs>
          <w:tab w:val="left" w:pos="0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об отделе земельных и имущественных отношений администрации Нововеличковского сельского поселения Динского района (приложение).</w:t>
      </w:r>
    </w:p>
    <w:p w:rsidR="00EE49AE" w:rsidRPr="00EE49AE" w:rsidRDefault="00EE49AE" w:rsidP="00EE49AE">
      <w:pPr>
        <w:numPr>
          <w:ilvl w:val="0"/>
          <w:numId w:val="2"/>
        </w:numPr>
        <w:tabs>
          <w:tab w:val="left" w:pos="0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10.02.2016 № 80 «Об утверждении Положения об отделе земельных, имущественных» признать утратившим силу.</w:t>
      </w:r>
    </w:p>
    <w:p w:rsidR="00EE49AE" w:rsidRPr="00EE49AE" w:rsidRDefault="00EE49AE" w:rsidP="00EE49AE">
      <w:pPr>
        <w:numPr>
          <w:ilvl w:val="0"/>
          <w:numId w:val="2"/>
        </w:numPr>
        <w:tabs>
          <w:tab w:val="left" w:pos="0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EE49AE" w:rsidRPr="00EE49AE" w:rsidRDefault="00EE49AE" w:rsidP="00EE49AE">
      <w:pPr>
        <w:numPr>
          <w:ilvl w:val="0"/>
          <w:numId w:val="2"/>
        </w:numPr>
        <w:tabs>
          <w:tab w:val="left" w:pos="0"/>
          <w:tab w:val="left" w:pos="12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 и распространяется на правоотношения, возникшие с 01 января 2017 года.</w:t>
      </w:r>
    </w:p>
    <w:p w:rsidR="00EE49AE" w:rsidRPr="00EE49AE" w:rsidRDefault="00EE49AE" w:rsidP="00EE49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EE49AE" w:rsidRPr="00EE49AE" w:rsidRDefault="00EE49AE" w:rsidP="00EE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EE49AE" w:rsidRPr="00EE49AE" w:rsidRDefault="00EE49AE" w:rsidP="00EE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С.М.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EE49AE" w:rsidRPr="00EE49AE" w:rsidRDefault="00EE49AE" w:rsidP="00EE49AE">
      <w:pPr>
        <w:spacing w:after="20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 w:type="page"/>
      </w:r>
    </w:p>
    <w:p w:rsidR="00EE49AE" w:rsidRPr="00EE49AE" w:rsidRDefault="00EE49AE" w:rsidP="00EE49AE">
      <w:pPr>
        <w:spacing w:after="0" w:line="240" w:lineRule="auto"/>
        <w:ind w:left="4956" w:firstLine="57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ПРИЛОЖЕНИЕ </w:t>
      </w:r>
    </w:p>
    <w:p w:rsidR="00EE49AE" w:rsidRPr="00EE49AE" w:rsidRDefault="00EE49AE" w:rsidP="00EE49AE">
      <w:pPr>
        <w:spacing w:after="0" w:line="240" w:lineRule="auto"/>
        <w:ind w:left="5529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администрации </w:t>
      </w:r>
    </w:p>
    <w:p w:rsidR="00EE49AE" w:rsidRPr="00EE49AE" w:rsidRDefault="00EE49AE" w:rsidP="00EE49AE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Нововеличковского сельского </w:t>
      </w:r>
    </w:p>
    <w:p w:rsidR="00EE49AE" w:rsidRPr="00EE49AE" w:rsidRDefault="00EE49AE" w:rsidP="00EE49AE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поселения Динского района </w:t>
      </w:r>
    </w:p>
    <w:p w:rsidR="00EE49AE" w:rsidRPr="00EE49AE" w:rsidRDefault="00EE49AE" w:rsidP="00EE49AE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от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08.02.2017 № 13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EE49AE" w:rsidRPr="00EE49AE" w:rsidRDefault="00EE49AE" w:rsidP="00EE49AE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Положение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об отделе земельных и имущественных </w:t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отношений администрации Нововеличковского сельского</w:t>
      </w: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поселения Динского района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E49AE" w:rsidRPr="00EE49AE" w:rsidRDefault="00EE49AE" w:rsidP="00EE49A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Общие положения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Настоящее положение об отделе земельных и имущественных отношений администрации Нововеличковского сельского поселения Динского района (далее по тексту – отдел земельных и имущественных отношений) разработано в соответствии с Федеральным законом от 06 октября 2003 года      № 131-ФЗ «Об общих принципах организации местного самоуправления в Российской Федерации», на основании Устава Нововеличковского сельского поселения Динского района.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Отдел земельных и имущественных отношений в своей деятельности руководствуется Конституцией Российской Федерации, законами Российской Федерации, нормативными правовыми актами Президента Российской Федерации и Правительства Российской Федерации, Земельным Кодексом Российской Федерации, Градостроительным Кодексом Российской Федерации, законами Краснодарского края, постановлениями, распоряжениями администрации Краснодарского края и решениями Совета Нововеличковского сельского поселения, настоящим положением, а также другими нормативными правовыми актами органов местного самоуправления Нововеличковского сельского поселения.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Отдел земельных и имущественных отношений входит в структуру администрации Нововеличковского сельского поселения. Штатная численность отдела земельных и имущественных отношений утверждается главой Нововеличковского сельского поселения. Расходы на содержание отдела земельных и имущественных отношений определяются в общем объеме расходов на содержание администрации Нововеличковского сельского поселения.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Отдел земельных и имущественных отношений подконтролен в своей деятельности главе Нововеличковского сельского поселения.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 Отдел земельных и имущественных отношений возглавляет начальник отдела земельных и имущественных отношений. Работники отдела земельных и имущественных отношений являются муниципальными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служащими. В случае отсутствия начальника, обязанности возлагаются на ведущего специалиста.</w:t>
      </w:r>
    </w:p>
    <w:p w:rsidR="00EE49AE" w:rsidRPr="00EE49AE" w:rsidRDefault="00EE49AE" w:rsidP="00EE49AE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EE49A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Pr="00EE49A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EE49A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EE49A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 </w:t>
      </w: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отдела земельных и имущественных отношений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Основной целью деятельности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отдела земельных и имущественных отношений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обеспечение осуществления полномочий Нововеличковского сельского поселения Динского района по управлению муниципальным имуществом, а также иных, делегированных </w:t>
      </w:r>
      <w:proofErr w:type="spellStart"/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Нововеличковскому</w:t>
      </w:r>
      <w:proofErr w:type="spellEnd"/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сельскому поселению полномочий на территории Нововеличковского сельского поселения.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Основными задачами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отдела земельных и имущественных отношений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являются:</w:t>
      </w:r>
    </w:p>
    <w:p w:rsidR="00EE49AE" w:rsidRPr="00EE49AE" w:rsidRDefault="00EE49AE" w:rsidP="00EE49A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обеспечение выполнения правовых актов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имущественных отношений;</w:t>
      </w:r>
    </w:p>
    <w:p w:rsidR="00EE49AE" w:rsidRPr="00EE49AE" w:rsidRDefault="00EE49AE" w:rsidP="00EE49A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доходов бюджета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создание новых источников платежей на основе эффективного использования муниципального имущества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E49AE" w:rsidRPr="00EE49AE" w:rsidRDefault="00EE49AE" w:rsidP="00EE49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Функции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отдела земельных и имущественных отношений</w:t>
      </w:r>
    </w:p>
    <w:p w:rsidR="00EE49AE" w:rsidRPr="00EE49AE" w:rsidRDefault="00EE49AE" w:rsidP="00EE49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3.1. </w:t>
      </w: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 земельных и имущественных отношений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выполняет следующие функции в сфере имущественных отношений: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выступает в установленном порядке арендодателем, продавцом имущества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выступает в установленном порядке при государственной регистрации права собственности и других вещных прав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недвижимое имущество и сделок с ним;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осуществляет контроль за эффективным использованием имущества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обеспечивает использование, охрану объектов культурного наследия (памятников истории и культуры) находящихся в собственности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охрану объектов культурного наследия (памятников истории и культуры) местного (муниципального) значения;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обеспечивает проведение инвентаризации и осуществление оценки имущества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случаях, предусмотренных действующим законодательством;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организовывает и реализует планы и мероприятия в сфере приватизации имущества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обеспечивает условия приобретения имущества в собственность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8) ведет реестр муниципального имущества, находящегося в собственности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предоставляет информацию об объектах учета, содержащейся в реестре;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выполняет комплекс мероприятий по предоставлению муниципальных услуг в соответствии с утвержденными административными регламентами, иными </w:t>
      </w:r>
      <w:proofErr w:type="spellStart"/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правовоприменительными</w:t>
      </w:r>
      <w:proofErr w:type="spellEnd"/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актами.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ведет учет и формирует реестр имущества, включенного в состав муниципальной казны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11) передает имущество, относящееся к казне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безвозмездное пользование физическим и юридическим лицам, в аренду, доверительное управление, в залог, а также в хозяйственное ведение муниципальным предприятиям или в оперативное управление муниципальным учреждениям на основании решения Совета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 Динского района.</w:t>
      </w:r>
    </w:p>
    <w:p w:rsidR="00EE49AE" w:rsidRPr="00EE49AE" w:rsidRDefault="00EE49AE" w:rsidP="00EE49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3.2. </w:t>
      </w:r>
      <w:r w:rsidRPr="00EE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 земельных и имущественных отношений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выполняет следующие функции в иных сферах: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осуществляет систематический мониторинг правовых актов органов </w:t>
      </w:r>
      <w:r w:rsidRPr="00EE49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Нововеличковского сельского поселения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их соответствие федеральному законодательству и законодательству Краснодарского края по вопросам, функционально отнесенным к компетенции 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земельных и имущественных отношений;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осуществляет межведомственное информационное взаимодействие с органами государственной власти и органами местного самоуправления;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ведет делопроизводство согласно утвержденной номенклатуры дел отдела земельных и имущественных отношений.</w:t>
      </w:r>
    </w:p>
    <w:p w:rsidR="00EE49AE" w:rsidRPr="00EE49AE" w:rsidRDefault="00EE49AE" w:rsidP="00EE49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Права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обязанности</w:t>
      </w:r>
    </w:p>
    <w:p w:rsidR="00EE49AE" w:rsidRPr="00EE49AE" w:rsidRDefault="00EE49AE" w:rsidP="00EE49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4.1. При реализации своих функций отдел </w:t>
      </w:r>
      <w:r w:rsidRPr="00EE49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земельных и имущественных отношений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имеет право:</w:t>
      </w:r>
    </w:p>
    <w:p w:rsidR="00EE49AE" w:rsidRPr="00EE49AE" w:rsidRDefault="00EE49AE" w:rsidP="00EE49AE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заключать в установленном порядке договоры с юридическими и физическими лицами в целях передачи муниципального имущества во временное или в постоянное пользование физическим и юридическим лицам, органам государственной власти Российской Федерации (органам государственной власти Краснодарского края) и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EE49AE" w:rsidRPr="00EE49AE" w:rsidRDefault="00EE49AE" w:rsidP="00EE49AE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заключать в установленном порядке договоры с юридическими и физическими лицами в целях передачи земельных участков, расположенных на территории Нововеличковского сельского поселения, собственность на которые не разграничена в собственность, аренду, постоянное(бессрочное) пользование, безвозмездное пользование физическим и юридическим лицам, 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органам государственной власти Российской Федерации (органам государственной власти Краснодарского края) и органам местного самоуправления иных муниципальных образований, отчуждать, совершать иные сделки в соответствии с федеральными законами;</w:t>
      </w:r>
    </w:p>
    <w:p w:rsidR="00EE49AE" w:rsidRPr="00EE49AE" w:rsidRDefault="00EE49AE" w:rsidP="00EE49AE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юридические действия по закреплению имущества Нововеличковского сельского поселения на праве собственности и других вещных прав, а также по перепрофилированию (изменению целевого назначения имущества) либо отчуждению, неиспользуемого или используемого не по назначению имущества Нововеличковского поселения.</w:t>
      </w:r>
    </w:p>
    <w:p w:rsidR="00EE49AE" w:rsidRPr="00EE49AE" w:rsidRDefault="00EE49AE" w:rsidP="00EE49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4.2. Отдел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земельных и имущественных отношений имеет право: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подготавливать и вносить на рассмотрение главе администрации Нововеличковского сельского поселения проекты правовых актов по вопросам управления, распоряжения, приватизации имущества Нововеличковского сельского поселения и иным вопросам, функционально отнесенным к компетенции Отдела земельных и имущественных отношений.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подготавливать, отправлять и получать материалы служебной переписки с исполнительными органами государственной власти Краснодарского края, федеральными и областными надзорными органами, физическими, юридическими лицами, общественными объединениями;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взаимодействовать со средствами массовой информации, информировать через средства массовой информации население вопросам, входящим в компетенцию Отдела земельных и имущественных отношений.</w:t>
      </w:r>
    </w:p>
    <w:p w:rsidR="00EE49AE" w:rsidRPr="00EE49AE" w:rsidRDefault="00EE49AE" w:rsidP="00EE49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4.3. Отдел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земельных и имущественных отношений обязан: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организовывать и проводить плановый прием физических, юридических лиц, общественных объединений по вопросам предоставления муниципальных услуг в соответствии с утвержденными административными регламентами, иными </w:t>
      </w:r>
      <w:proofErr w:type="spellStart"/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правовоприменительными</w:t>
      </w:r>
      <w:proofErr w:type="spellEnd"/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актами;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соблюдать действующее законодательство;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направлять материалы в, прокуратуру, другие органы, уполномоченные на осуществление контроля и надзора, в сферах компетенции отдела земельных и имущественных отношений;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осуществлять в судах общей юрисдикции, арбитражном суде, а также в соответствующих органах власти и управления защиту интересов Нововеличковского сельского поселения.</w:t>
      </w:r>
    </w:p>
    <w:p w:rsidR="00EE49AE" w:rsidRPr="00EE49AE" w:rsidRDefault="00EE49AE" w:rsidP="00EE49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организация</w:t>
      </w:r>
      <w:r w:rsidRPr="00EE49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деятельности</w:t>
      </w:r>
    </w:p>
    <w:p w:rsidR="00EE49AE" w:rsidRPr="00EE49AE" w:rsidRDefault="00EE49AE" w:rsidP="00EE4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В соответствии с утвержденным штатным расписанием в структуре Отдела земельных и имущественных отношений находятся: </w:t>
      </w:r>
    </w:p>
    <w:p w:rsidR="00EE49AE" w:rsidRPr="00EE49AE" w:rsidRDefault="00EE49AE" w:rsidP="00EE4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начальник отдела;</w:t>
      </w:r>
    </w:p>
    <w:p w:rsidR="00EE49AE" w:rsidRPr="00EE49AE" w:rsidRDefault="00EE49AE" w:rsidP="00EE49A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ведущий специалист;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5.2. Отдел возглавляет начальник отдела земельных и имущественных отношений. Начальник отдела несет персональную ответственность за выполнение возложенных на отдел задач и осуществление им своих функций. Начальник отдела обладает всеми правами и обязанностями, предусмотренными законодательством для муниципальных служащих.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Ведущий специалист Отдела земельных и имущественных отношений является муниципальным служащим, на которого распространяются ограничения, льготы и гарантии, установленные действующим законодательством для муниципальных служащих.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Должностные обязанности, а также права и степень ответственности специалистов, иных сотрудников Отдела земельных и имущественных отношений изложены в трудовых договорах и должностных инструкциях.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Отдел земельных и имущественных отношений находится в организационно-правовых соотношениях и взаимоотношениях с иными структурными подразделениями администрации Нововеличковского сельского поселения, взаимодействует с иными органами муниципального образования Динской район, учреждениями и организациями, федеральными и краевыми надзорными органами, общественными объединениями.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Отдел земельных и имущественных отношений осуществляет свою деятельность на основании планов работы, а также распоряжений, постановлений администрации Нововеличковского сельского поселения и поручений главы администрации Нововеличковского сельского поселения.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 Контроль и проверка деятельности Отдела земельных и имущественных отношений осуществляется главой администрации Нововеличковского сельского поселения.</w:t>
      </w:r>
    </w:p>
    <w:p w:rsidR="00EE49AE" w:rsidRPr="00EE49AE" w:rsidRDefault="00EE49AE" w:rsidP="00EE49A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5.8. Реорганизация, переименование и упразднение</w:t>
      </w:r>
      <w:r w:rsidRPr="00EE49AE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EE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 земельных и имущественных отношений осуществляется Советом Нововеличковского сельского поселения в порядке, установленном действующим законодательством.</w:t>
      </w: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земельных и</w:t>
      </w:r>
    </w:p>
    <w:p w:rsidR="00EE49AE" w:rsidRPr="00EE49AE" w:rsidRDefault="00EE49AE" w:rsidP="00EE49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имущественных отношений 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</w:t>
      </w: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Марук</w:t>
      </w:r>
      <w:proofErr w:type="spellEnd"/>
    </w:p>
    <w:p w:rsidR="00EE49AE" w:rsidRPr="00EE49AE" w:rsidRDefault="00EE49AE" w:rsidP="00EE49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E49AE" w:rsidRPr="00EE49AE" w:rsidRDefault="00EE49AE" w:rsidP="00EE49A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9AE" w:rsidRPr="00EE49AE" w:rsidRDefault="00EE49AE" w:rsidP="00EE49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49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C222E4" w:rsidRPr="00EE49AE" w:rsidRDefault="00C222E4" w:rsidP="00EE49AE">
      <w:pPr>
        <w:spacing w:line="240" w:lineRule="auto"/>
        <w:rPr>
          <w:sz w:val="28"/>
          <w:szCs w:val="28"/>
        </w:rPr>
      </w:pPr>
    </w:p>
    <w:sectPr w:rsidR="00C222E4" w:rsidRPr="00EE4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74E" w:rsidRDefault="00A1274E" w:rsidP="00EE49AE">
      <w:pPr>
        <w:spacing w:after="0" w:line="240" w:lineRule="auto"/>
      </w:pPr>
      <w:r>
        <w:separator/>
      </w:r>
    </w:p>
  </w:endnote>
  <w:endnote w:type="continuationSeparator" w:id="0">
    <w:p w:rsidR="00A1274E" w:rsidRDefault="00A1274E" w:rsidP="00EE4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74E" w:rsidRDefault="00A1274E" w:rsidP="00EE49AE">
      <w:pPr>
        <w:spacing w:after="0" w:line="240" w:lineRule="auto"/>
      </w:pPr>
      <w:r>
        <w:separator/>
      </w:r>
    </w:p>
  </w:footnote>
  <w:footnote w:type="continuationSeparator" w:id="0">
    <w:p w:rsidR="00A1274E" w:rsidRDefault="00A1274E" w:rsidP="00EE4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943A5"/>
    <w:multiLevelType w:val="hybridMultilevel"/>
    <w:tmpl w:val="50789CDE"/>
    <w:lvl w:ilvl="0" w:tplc="7328375E">
      <w:start w:val="1"/>
      <w:numFmt w:val="decimal"/>
      <w:lvlText w:val="%1)"/>
      <w:lvlJc w:val="left"/>
      <w:pPr>
        <w:ind w:left="825" w:hanging="4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C416C"/>
    <w:multiLevelType w:val="hybridMultilevel"/>
    <w:tmpl w:val="F698C792"/>
    <w:lvl w:ilvl="0" w:tplc="E79E1612">
      <w:start w:val="1"/>
      <w:numFmt w:val="decimal"/>
      <w:lvlText w:val="%1)"/>
      <w:lvlJc w:val="left"/>
      <w:pPr>
        <w:ind w:left="750" w:hanging="39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C4BE8"/>
    <w:multiLevelType w:val="hybridMultilevel"/>
    <w:tmpl w:val="D7BE1ACA"/>
    <w:lvl w:ilvl="0" w:tplc="6BF8A746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AE"/>
    <w:rsid w:val="00A1274E"/>
    <w:rsid w:val="00C222E4"/>
    <w:rsid w:val="00E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EF1E3-3C10-4C47-8386-82712A5B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4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49AE"/>
  </w:style>
  <w:style w:type="paragraph" w:styleId="a5">
    <w:name w:val="footer"/>
    <w:basedOn w:val="a"/>
    <w:link w:val="a6"/>
    <w:uiPriority w:val="99"/>
    <w:unhideWhenUsed/>
    <w:rsid w:val="00EE4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4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1806</Words>
  <Characters>10295</Characters>
  <Application>Microsoft Office Word</Application>
  <DocSecurity>0</DocSecurity>
  <Lines>85</Lines>
  <Paragraphs>24</Paragraphs>
  <ScaleCrop>false</ScaleCrop>
  <Company/>
  <LinksUpToDate>false</LinksUpToDate>
  <CharactersWithSpaces>12077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</cp:revision>
  <dcterms:created xsi:type="dcterms:W3CDTF">2017-02-14T12:53:00Z</dcterms:created>
  <dcterms:modified xsi:type="dcterms:W3CDTF">2017-02-14T12:57:00Z</dcterms:modified>
</cp:coreProperties>
</file>