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2B" w:rsidRPr="006D4328" w:rsidRDefault="0019392B" w:rsidP="0019392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D4328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9392B" w:rsidRPr="006D4328" w:rsidRDefault="0019392B" w:rsidP="0019392B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28"/>
          <w:szCs w:val="28"/>
          <w:lang w:eastAsia="ar-SA"/>
        </w:rPr>
        <w:t xml:space="preserve">      АДМИНИСТРАЦИИ НОВОВЕЛИЧКОВСКОГО </w:t>
      </w:r>
    </w:p>
    <w:p w:rsidR="0019392B" w:rsidRPr="006D4328" w:rsidRDefault="0019392B" w:rsidP="0019392B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28"/>
          <w:szCs w:val="28"/>
          <w:lang w:eastAsia="ar-SA"/>
        </w:rPr>
        <w:t xml:space="preserve">      СЕЛЬСКОГО ПОСЕЛЕНИЯ </w:t>
      </w:r>
      <w:r w:rsidRPr="006D4328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28"/>
          <w:szCs w:val="28"/>
          <w:lang w:eastAsia="ar-SA"/>
        </w:rPr>
        <w:t>ДИНСКОГО РАЙОНА</w:t>
      </w:r>
    </w:p>
    <w:p w:rsidR="0019392B" w:rsidRPr="006D4328" w:rsidRDefault="0019392B" w:rsidP="0019392B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28"/>
          <w:szCs w:val="28"/>
          <w:lang w:eastAsia="ar-SA"/>
        </w:rPr>
      </w:pPr>
    </w:p>
    <w:p w:rsidR="0019392B" w:rsidRPr="006D4328" w:rsidRDefault="0019392B" w:rsidP="0019392B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28"/>
          <w:szCs w:val="28"/>
          <w:lang w:eastAsia="ar-SA"/>
        </w:rPr>
        <w:t xml:space="preserve">                            ПОСТАНОВЛЕНИЕ</w:t>
      </w:r>
    </w:p>
    <w:p w:rsidR="0019392B" w:rsidRPr="006D4328" w:rsidRDefault="0019392B" w:rsidP="0019392B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28"/>
          <w:szCs w:val="28"/>
          <w:lang w:eastAsia="ar-SA"/>
        </w:rPr>
      </w:pPr>
    </w:p>
    <w:p w:rsidR="0019392B" w:rsidRPr="007D7783" w:rsidRDefault="0019392B" w:rsidP="0019392B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________________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_______</w:t>
      </w:r>
    </w:p>
    <w:p w:rsidR="0019392B" w:rsidRDefault="0019392B" w:rsidP="0019392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станица Ново</w:t>
      </w:r>
      <w:r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величков</w:t>
      </w: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ская</w:t>
      </w:r>
    </w:p>
    <w:p w:rsidR="0019392B" w:rsidRDefault="0019392B" w:rsidP="001939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9392B" w:rsidRPr="00055045" w:rsidRDefault="0019392B" w:rsidP="001939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9392B" w:rsidRPr="007C14CF" w:rsidRDefault="0019392B" w:rsidP="00193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4CF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муниципального имущества в аренду или безвозмездное пользование </w:t>
      </w:r>
    </w:p>
    <w:p w:rsidR="0019392B" w:rsidRPr="007C14CF" w:rsidRDefault="0019392B" w:rsidP="00193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4CF">
        <w:rPr>
          <w:rFonts w:ascii="Times New Roman" w:hAnsi="Times New Roman" w:cs="Times New Roman"/>
          <w:b/>
          <w:sz w:val="28"/>
          <w:szCs w:val="28"/>
        </w:rPr>
        <w:t>без проведения торгов»</w:t>
      </w:r>
    </w:p>
    <w:p w:rsidR="0019392B" w:rsidRPr="007C14CF" w:rsidRDefault="0019392B" w:rsidP="001939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92B" w:rsidRPr="007C14CF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92B" w:rsidRPr="007C14CF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ab/>
        <w:t>В целях повышения уровня качества исполнения муниципальных функций (предоставления муниципальных услуг) 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06.10.2013 № 131-ФЗ «Об общих принципах организации местного самоуправления в Российской Федерации», приказом департамента информатизации и связи Краснодарского края от 09.09.2015 № 165 «О внесении изменения в приказ управления информатизации и связи Краснодарского края от 5.11.2013 № 97 «Об утверждении рекомендуемого унифицированного реестра муниципальных услуг и функций в сфере контрольно-надзорной деятельности Краснодарского края», Решением Совета Нововеличковского сельского поселения Динского района от 07.04.2011 № 155-15/12 «Об утверждении Положения о порядке управления и распоряжения объектами муниципальной собственности Нововеличковского сельского поселения Динского района»,    п о с т а н о в л я ю:</w:t>
      </w:r>
    </w:p>
    <w:p w:rsidR="0019392B" w:rsidRPr="007C14CF" w:rsidRDefault="0019392B" w:rsidP="00193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администрацией Нововеличковского сельского поселения Динского района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7C14CF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 w:rsidRPr="007C14C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D58C6" w:rsidRPr="007C14CF" w:rsidRDefault="000D58C6" w:rsidP="007C14C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C14CF">
        <w:rPr>
          <w:spacing w:val="-4"/>
          <w:sz w:val="28"/>
          <w:szCs w:val="28"/>
        </w:rPr>
        <w:t xml:space="preserve">2.  </w:t>
      </w:r>
      <w:r w:rsidRPr="007C14CF">
        <w:rPr>
          <w:rFonts w:ascii="Times New Roman" w:hAnsi="Times New Roman" w:cs="Times New Roman"/>
          <w:spacing w:val="-4"/>
          <w:sz w:val="28"/>
          <w:szCs w:val="28"/>
        </w:rPr>
        <w:t>Постановление администрации Нововеличковского сельского поселения Динского района от 04.02.2016 № 5</w:t>
      </w:r>
      <w:r w:rsidR="007C14CF">
        <w:rPr>
          <w:rFonts w:ascii="Times New Roman" w:hAnsi="Times New Roman" w:cs="Times New Roman"/>
          <w:spacing w:val="-4"/>
          <w:sz w:val="28"/>
          <w:szCs w:val="28"/>
        </w:rPr>
        <w:t>7</w:t>
      </w:r>
      <w:bookmarkStart w:id="0" w:name="_GoBack"/>
      <w:bookmarkEnd w:id="0"/>
      <w:r w:rsidRPr="007C14CF">
        <w:rPr>
          <w:rFonts w:ascii="Times New Roman" w:hAnsi="Times New Roman" w:cs="Times New Roman"/>
          <w:spacing w:val="-4"/>
          <w:sz w:val="28"/>
          <w:szCs w:val="28"/>
        </w:rPr>
        <w:t xml:space="preserve"> «</w:t>
      </w:r>
      <w:r w:rsidRPr="007C14C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7C14CF">
        <w:rPr>
          <w:rFonts w:ascii="Times New Roman" w:hAnsi="Times New Roman" w:cs="Times New Roman"/>
          <w:bCs/>
          <w:kern w:val="1"/>
          <w:sz w:val="28"/>
          <w:szCs w:val="28"/>
        </w:rPr>
        <w:t>«</w:t>
      </w:r>
      <w:r w:rsidR="007C14CF" w:rsidRPr="007C14CF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</w:t>
      </w:r>
      <w:r w:rsidRPr="007C14CF">
        <w:rPr>
          <w:rFonts w:ascii="Times New Roman" w:hAnsi="Times New Roman" w:cs="Times New Roman"/>
          <w:sz w:val="28"/>
          <w:szCs w:val="28"/>
        </w:rPr>
        <w:t>», признать утратившим силу.</w:t>
      </w:r>
    </w:p>
    <w:p w:rsidR="0019392B" w:rsidRPr="007C14CF" w:rsidRDefault="007C14CF" w:rsidP="001939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9392B" w:rsidRPr="007C14CF">
        <w:rPr>
          <w:rFonts w:ascii="Times New Roman" w:hAnsi="Times New Roman" w:cs="Times New Roman"/>
          <w:sz w:val="28"/>
          <w:szCs w:val="28"/>
        </w:rPr>
        <w:t>. Обеспечить размещение настоящего постановления на официальном сайте Нововеличковского сельского поселения Динского района в сети «Интернет».</w:t>
      </w:r>
    </w:p>
    <w:p w:rsidR="0019392B" w:rsidRPr="007C14CF" w:rsidRDefault="007C14CF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>4</w:t>
      </w:r>
      <w:r w:rsidR="0019392B" w:rsidRPr="007C14CF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19392B" w:rsidRPr="007C14CF" w:rsidRDefault="007C14CF" w:rsidP="001939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>5</w:t>
      </w:r>
      <w:r w:rsidR="0019392B" w:rsidRPr="007C14C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 w:rsidR="0019392B" w:rsidRPr="007C14CF">
        <w:rPr>
          <w:rFonts w:ascii="Times New Roman" w:hAnsi="Times New Roman" w:cs="Times New Roman"/>
          <w:sz w:val="28"/>
          <w:szCs w:val="28"/>
        </w:rPr>
        <w:t>обнародования</w:t>
      </w:r>
      <w:r w:rsidR="0019392B" w:rsidRPr="007C14CF">
        <w:rPr>
          <w:rFonts w:ascii="Times New Roman" w:hAnsi="Times New Roman" w:cs="Times New Roman"/>
          <w:sz w:val="28"/>
          <w:szCs w:val="28"/>
        </w:rPr>
        <w:t>.</w:t>
      </w:r>
    </w:p>
    <w:p w:rsidR="0019392B" w:rsidRPr="007C14CF" w:rsidRDefault="0019392B" w:rsidP="001939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92B" w:rsidRPr="007C14CF" w:rsidRDefault="0019392B" w:rsidP="0019392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92B" w:rsidRPr="007C14CF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9392B" w:rsidRPr="007C14CF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9392B" w:rsidRPr="007C14CF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4C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C14CF">
        <w:rPr>
          <w:rFonts w:ascii="Times New Roman" w:hAnsi="Times New Roman" w:cs="Times New Roman"/>
          <w:sz w:val="28"/>
          <w:szCs w:val="28"/>
        </w:rPr>
        <w:tab/>
      </w:r>
      <w:r w:rsidRPr="007C14CF">
        <w:rPr>
          <w:rFonts w:ascii="Times New Roman" w:hAnsi="Times New Roman" w:cs="Times New Roman"/>
          <w:sz w:val="28"/>
          <w:szCs w:val="28"/>
        </w:rPr>
        <w:tab/>
      </w:r>
      <w:r w:rsidRPr="007C14CF">
        <w:rPr>
          <w:rFonts w:ascii="Times New Roman" w:hAnsi="Times New Roman" w:cs="Times New Roman"/>
          <w:sz w:val="28"/>
          <w:szCs w:val="28"/>
        </w:rPr>
        <w:tab/>
      </w:r>
      <w:r w:rsidRPr="007C14CF">
        <w:rPr>
          <w:rFonts w:ascii="Times New Roman" w:hAnsi="Times New Roman" w:cs="Times New Roman"/>
          <w:sz w:val="28"/>
          <w:szCs w:val="28"/>
        </w:rPr>
        <w:tab/>
      </w:r>
      <w:r w:rsidRPr="007C14CF">
        <w:rPr>
          <w:rFonts w:ascii="Times New Roman" w:hAnsi="Times New Roman" w:cs="Times New Roman"/>
          <w:sz w:val="28"/>
          <w:szCs w:val="28"/>
        </w:rPr>
        <w:tab/>
      </w:r>
      <w:r w:rsidRPr="007C14CF">
        <w:rPr>
          <w:rFonts w:ascii="Times New Roman" w:hAnsi="Times New Roman" w:cs="Times New Roman"/>
          <w:sz w:val="28"/>
          <w:szCs w:val="28"/>
        </w:rPr>
        <w:tab/>
      </w:r>
      <w:r w:rsidRPr="007C14CF">
        <w:rPr>
          <w:rFonts w:ascii="Times New Roman" w:hAnsi="Times New Roman" w:cs="Times New Roman"/>
          <w:sz w:val="28"/>
          <w:szCs w:val="28"/>
        </w:rPr>
        <w:tab/>
        <w:t xml:space="preserve"> С.М.Кова</w:t>
      </w:r>
    </w:p>
    <w:p w:rsidR="0019392B" w:rsidRDefault="0019392B" w:rsidP="0019392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8C6" w:rsidRDefault="000D58C6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D58C6" w:rsidRPr="004C6959" w:rsidRDefault="000D58C6" w:rsidP="0019392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92B" w:rsidRPr="00443E68" w:rsidRDefault="0019392B" w:rsidP="0019392B">
      <w:pPr>
        <w:ind w:left="415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19392B" w:rsidRPr="00443E68" w:rsidRDefault="0019392B" w:rsidP="0019392B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</w:t>
      </w: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 Динского района</w:t>
      </w:r>
    </w:p>
    <w:p w:rsidR="0019392B" w:rsidRPr="00443E68" w:rsidRDefault="0019392B" w:rsidP="0019392B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</w:t>
      </w:r>
    </w:p>
    <w:p w:rsidR="0019392B" w:rsidRDefault="0019392B" w:rsidP="0019392B">
      <w:pPr>
        <w:widowControl w:val="0"/>
        <w:tabs>
          <w:tab w:val="left" w:pos="567"/>
          <w:tab w:val="left" w:pos="709"/>
        </w:tabs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9392B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92B" w:rsidRPr="00EB7070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92B" w:rsidRPr="004C6959" w:rsidRDefault="0019392B" w:rsidP="00193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959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19392B" w:rsidRPr="004C6959" w:rsidRDefault="0019392B" w:rsidP="00193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959">
        <w:rPr>
          <w:rFonts w:ascii="Times New Roman" w:hAnsi="Times New Roman" w:cs="Times New Roman"/>
          <w:b/>
          <w:sz w:val="28"/>
          <w:szCs w:val="28"/>
        </w:rPr>
        <w:t>предоставления администрацией Нововеличковского сельского поселения Динского района муниципальной услуги «Предоставление муниципального имущества в аренду или безвозмездное пользование без проведения торгов»</w:t>
      </w:r>
    </w:p>
    <w:p w:rsidR="0019392B" w:rsidRPr="00EB7070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D4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9392B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92B" w:rsidRPr="00DD3D40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92B" w:rsidRPr="00076FD8" w:rsidRDefault="0019392B" w:rsidP="00193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«Предоставление муниципального имущества в аренду или безвозмездное пользование без проведения торгов» (далее - административный регламент) разработан в целях повышения</w:t>
      </w:r>
      <w:r w:rsidRPr="00076FD8">
        <w:rPr>
          <w:rFonts w:ascii="Times New Roman" w:hAnsi="Times New Roman" w:cs="Times New Roman"/>
          <w:sz w:val="28"/>
          <w:szCs w:val="28"/>
        </w:rPr>
        <w:t xml:space="preserve">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Муниципальная услуга по заключению договоров аренды, безвозмездного </w:t>
      </w:r>
      <w:r>
        <w:rPr>
          <w:rFonts w:ascii="Times New Roman" w:hAnsi="Times New Roman" w:cs="Times New Roman"/>
          <w:sz w:val="28"/>
          <w:szCs w:val="28"/>
        </w:rPr>
        <w:t xml:space="preserve">и иного </w:t>
      </w:r>
      <w:r w:rsidRPr="00076FD8">
        <w:rPr>
          <w:rFonts w:ascii="Times New Roman" w:hAnsi="Times New Roman" w:cs="Times New Roman"/>
          <w:sz w:val="28"/>
          <w:szCs w:val="28"/>
        </w:rPr>
        <w:t xml:space="preserve">пользования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076FD8">
        <w:rPr>
          <w:rFonts w:ascii="Times New Roman" w:hAnsi="Times New Roman" w:cs="Times New Roman"/>
          <w:sz w:val="28"/>
          <w:szCs w:val="28"/>
        </w:rPr>
        <w:t>устанавливает порядок предоставления муниципальной услуги по з</w:t>
      </w:r>
      <w:r>
        <w:rPr>
          <w:rFonts w:ascii="Times New Roman" w:hAnsi="Times New Roman" w:cs="Times New Roman"/>
          <w:sz w:val="28"/>
          <w:szCs w:val="28"/>
        </w:rPr>
        <w:t>аключению договоров аренды или</w:t>
      </w:r>
      <w:r w:rsidRPr="00076F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76FD8">
        <w:rPr>
          <w:rFonts w:ascii="Times New Roman" w:hAnsi="Times New Roman" w:cs="Times New Roman"/>
          <w:sz w:val="28"/>
          <w:szCs w:val="28"/>
        </w:rPr>
        <w:t xml:space="preserve">) по результатам рассмотрения заявления </w:t>
      </w:r>
      <w:r>
        <w:rPr>
          <w:rFonts w:ascii="Times New Roman" w:hAnsi="Times New Roman" w:cs="Times New Roman"/>
          <w:sz w:val="28"/>
          <w:szCs w:val="28"/>
        </w:rPr>
        <w:t xml:space="preserve">(приложение № 1) </w:t>
      </w:r>
      <w:r w:rsidRPr="00076FD8">
        <w:rPr>
          <w:rFonts w:ascii="Times New Roman" w:hAnsi="Times New Roman" w:cs="Times New Roman"/>
          <w:sz w:val="28"/>
          <w:szCs w:val="28"/>
        </w:rPr>
        <w:t xml:space="preserve">на заключение договора аренды, безвозмездного </w:t>
      </w:r>
      <w:r>
        <w:rPr>
          <w:rFonts w:ascii="Times New Roman" w:hAnsi="Times New Roman" w:cs="Times New Roman"/>
          <w:sz w:val="28"/>
          <w:szCs w:val="28"/>
        </w:rPr>
        <w:t xml:space="preserve">и иного </w:t>
      </w:r>
      <w:r w:rsidRPr="00076FD8">
        <w:rPr>
          <w:rFonts w:ascii="Times New Roman" w:hAnsi="Times New Roman" w:cs="Times New Roman"/>
          <w:sz w:val="28"/>
          <w:szCs w:val="28"/>
        </w:rPr>
        <w:t xml:space="preserve">пользования муниципального имущества в соответствии со ст.17.1 Федеральным законом от 26.07.2006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76FD8">
        <w:rPr>
          <w:rFonts w:ascii="Times New Roman" w:hAnsi="Times New Roman" w:cs="Times New Roman"/>
          <w:sz w:val="28"/>
          <w:szCs w:val="28"/>
        </w:rPr>
        <w:t>135-ФЗ "О защите конкуренции".</w:t>
      </w:r>
    </w:p>
    <w:p w:rsidR="0019392B" w:rsidRDefault="0019392B" w:rsidP="0019392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1.2. В настоящем административном регламенте используются следующие термины и понятия:</w:t>
      </w:r>
    </w:p>
    <w:p w:rsidR="0019392B" w:rsidRPr="00E04173" w:rsidRDefault="0019392B" w:rsidP="001939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услуга, предоставляемая органом местного самоуправления (далее - муниципальная услуга)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</w:t>
      </w:r>
      <w:r w:rsidRPr="00E0417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муниципальные услуги, по решению вопросов местного значения, установленных в соответствии с Федеральным </w:t>
      </w:r>
      <w:hyperlink r:id="rId8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уставами муниципальных образований;</w:t>
      </w:r>
    </w:p>
    <w:p w:rsidR="0019392B" w:rsidRPr="00E04173" w:rsidRDefault="0019392B" w:rsidP="001939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государственные услуги, или в орган, предоставляющий муниципальные услуги, либо в организации, предоставляющие государственные и (или) муниципальные услуги, с запросом о предоставлении государственной или муниципальной услуги, выраженным в устной, письменной или электронной форме;</w:t>
      </w:r>
    </w:p>
    <w:p w:rsidR="0019392B" w:rsidRPr="00E04173" w:rsidRDefault="0019392B" w:rsidP="001939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административный регламент - нормативный правовой акт,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19392B" w:rsidRPr="00E04173" w:rsidRDefault="0019392B" w:rsidP="001939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объекты недвижимого имущества, находящиеся в муниципальной собственности, - нежилые помещения, здания, строения, сооружения,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также их части, </w:t>
      </w:r>
      <w:r w:rsidRPr="00E04173">
        <w:rPr>
          <w:rFonts w:ascii="Times New Roman" w:eastAsia="Calibri" w:hAnsi="Times New Roman" w:cs="Times New Roman"/>
          <w:sz w:val="28"/>
          <w:szCs w:val="28"/>
        </w:rPr>
        <w:t>являющиеся муниципальной собственностью.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1.3. Право на получение муниципальной услуги имеют физические и юридические лица, заинтересованные в заключении договора аренды</w:t>
      </w:r>
      <w:r>
        <w:rPr>
          <w:rFonts w:ascii="Times New Roman" w:hAnsi="Times New Roman" w:cs="Times New Roman"/>
          <w:sz w:val="28"/>
          <w:szCs w:val="28"/>
        </w:rPr>
        <w:t xml:space="preserve"> или безвозмездного пользования пользования</w:t>
      </w:r>
      <w:r w:rsidRPr="00076FD8">
        <w:rPr>
          <w:rFonts w:ascii="Times New Roman" w:hAnsi="Times New Roman" w:cs="Times New Roman"/>
          <w:sz w:val="28"/>
          <w:szCs w:val="28"/>
        </w:rPr>
        <w:t xml:space="preserve"> муниципального имущества (далее - заявитель).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От имени заявителя может выступать другое физическое лицо, наделенное соответствующими полномочиями в установленном порядке.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1.4. Информацию о порядке предоставления муниципальной услуги заявитель может получить в средствах массовой информации, в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района: </w:t>
      </w:r>
      <w:r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r w:rsidRPr="004C69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C69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76FD8">
        <w:rPr>
          <w:rFonts w:ascii="Times New Roman" w:hAnsi="Times New Roman" w:cs="Times New Roman"/>
          <w:sz w:val="28"/>
          <w:szCs w:val="28"/>
        </w:rPr>
        <w:t>в МФЦ, в местах нахождения органов, предоставляющих муниципальную услугу, на информационных стендах.</w:t>
      </w:r>
    </w:p>
    <w:p w:rsidR="0019392B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846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19392B" w:rsidRPr="00687846" w:rsidRDefault="0019392B" w:rsidP="001939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6959">
        <w:rPr>
          <w:rFonts w:ascii="Times New Roman" w:hAnsi="Times New Roman" w:cs="Times New Roman"/>
          <w:sz w:val="28"/>
          <w:szCs w:val="28"/>
        </w:rPr>
        <w:t xml:space="preserve"> «Предоставление муниципального имущества в аренду или безвозмездное пользование без проведения торгов»</w:t>
      </w:r>
      <w:r w:rsidRPr="00B553A1">
        <w:rPr>
          <w:rFonts w:ascii="Times New Roman" w:hAnsi="Times New Roman" w:cs="Times New Roman"/>
          <w:sz w:val="28"/>
          <w:szCs w:val="28"/>
        </w:rPr>
        <w:t>.</w:t>
      </w:r>
    </w:p>
    <w:p w:rsidR="0019392B" w:rsidRPr="00E04173" w:rsidRDefault="0019392B" w:rsidP="0019392B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 –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9392B" w:rsidRPr="00E04173" w:rsidRDefault="0019392B" w:rsidP="00193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Структурное подразделение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, ответственное за  предоставление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>–отдел земельных, имущественных, архитектурных отношений администрации Новотвеличковского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). Место нахождения </w:t>
      </w:r>
      <w:r>
        <w:rPr>
          <w:rFonts w:ascii="Times New Roman" w:eastAsia="Calibri" w:hAnsi="Times New Roman" w:cs="Times New Roman"/>
          <w:sz w:val="28"/>
          <w:szCs w:val="28"/>
        </w:rPr>
        <w:t>отдела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Краснодарский край,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Динской район, ст. Нововеличковская, ул. Красная, 53.Отдел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осуществляет прием заявителей в соответствии со следующим графиком:</w:t>
      </w:r>
    </w:p>
    <w:p w:rsidR="0019392B" w:rsidRPr="00E04173" w:rsidRDefault="0019392B" w:rsidP="00193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Понедельник       - 0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.00 -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.00.</w:t>
      </w:r>
    </w:p>
    <w:p w:rsidR="0019392B" w:rsidRPr="00E04173" w:rsidRDefault="0019392B" w:rsidP="001939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Среда                  - 0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.00 - 1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.00.</w:t>
      </w:r>
    </w:p>
    <w:p w:rsidR="0019392B" w:rsidRPr="00E04173" w:rsidRDefault="0019392B" w:rsidP="001939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Перерыв             - 1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.00 - 13.</w:t>
      </w:r>
      <w:r>
        <w:rPr>
          <w:rFonts w:ascii="Times New Roman" w:eastAsia="Calibri" w:hAnsi="Times New Roman" w:cs="Times New Roman"/>
          <w:sz w:val="28"/>
          <w:szCs w:val="28"/>
        </w:rPr>
        <w:t>00</w:t>
      </w:r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9392B" w:rsidRPr="00E04173" w:rsidRDefault="0019392B" w:rsidP="001939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Справочные телефон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886162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 xml:space="preserve">73-4-14, </w:t>
      </w:r>
      <w:r w:rsidRPr="00E04173">
        <w:rPr>
          <w:rFonts w:ascii="Times New Roman" w:eastAsia="Calibri" w:hAnsi="Times New Roman" w:cs="Times New Roman"/>
          <w:sz w:val="28"/>
          <w:szCs w:val="28"/>
        </w:rPr>
        <w:t>факс:(</w:t>
      </w:r>
      <w:r>
        <w:rPr>
          <w:rFonts w:ascii="Times New Roman" w:eastAsia="Calibri" w:hAnsi="Times New Roman" w:cs="Times New Roman"/>
          <w:sz w:val="28"/>
          <w:szCs w:val="28"/>
        </w:rPr>
        <w:t>886162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76-7-62</w:t>
      </w:r>
      <w:r w:rsidRPr="00E0417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9392B" w:rsidRPr="008175E4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E04173">
        <w:rPr>
          <w:rFonts w:ascii="Times New Roman" w:eastAsia="Calibri" w:hAnsi="Times New Roman" w:cs="Times New Roman"/>
          <w:sz w:val="28"/>
          <w:szCs w:val="28"/>
        </w:rPr>
        <w:t>в сети Интернет www.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novovelichkovskaya</w:t>
      </w:r>
      <w:r w:rsidRPr="008175E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адрес 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электронной почты администрации </w:t>
      </w:r>
      <w:r w:rsidRPr="007450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величко</w:t>
      </w:r>
      <w:r w:rsidRPr="007450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вского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Динского района: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novovelsp</w:t>
      </w:r>
      <w:r w:rsidRP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9@</w:t>
      </w: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rambler</w:t>
      </w:r>
      <w:r w:rsidRP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450E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предоставлении Муниципальной услуги также могут принимать участие в качестве источников получения документов, необходимых для предоставления  Муниципальной услуги, или источников предоставления информации для проверки сведений, предоставляемых заявителями, следующие органы и учреждения</w:t>
      </w:r>
      <w:r w:rsidRPr="007450E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: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- межрайонная ИФНС России №14 по Краснодарскому краю (свидетельство о государственной регистрации юридического лица или индивидуального предпринимателя, выписки из государственного реестра, свидетельство о постановке на налоговый учет, ИНН с указанием идентификационного номера);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- управление Росреестра по Краснодарскому краю (предоставление правоустанавливающих документов на объекты недвижимости);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управление имущественных и земельных отношений администрации муниципального образования Динской район (предоставление правоустанавливающих документов на землю). 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076FD8">
        <w:rPr>
          <w:rFonts w:ascii="Times New Roman" w:hAnsi="Times New Roman" w:cs="Times New Roman"/>
          <w:sz w:val="28"/>
          <w:szCs w:val="28"/>
        </w:rPr>
        <w:t>. Результатами предоставления муниципальной услуги являются: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а) заключение договор</w:t>
      </w:r>
      <w:r>
        <w:rPr>
          <w:rFonts w:ascii="Times New Roman" w:hAnsi="Times New Roman" w:cs="Times New Roman"/>
          <w:sz w:val="28"/>
          <w:szCs w:val="28"/>
        </w:rPr>
        <w:t>ов аренды или</w:t>
      </w:r>
      <w:r w:rsidRPr="00076F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муниципального имущества;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б) письменное уведомление об отказе в заключении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76FD8">
        <w:rPr>
          <w:rFonts w:ascii="Times New Roman" w:hAnsi="Times New Roman" w:cs="Times New Roman"/>
          <w:sz w:val="28"/>
          <w:szCs w:val="28"/>
        </w:rPr>
        <w:t xml:space="preserve"> аренды, безвозмездного </w:t>
      </w:r>
      <w:r>
        <w:rPr>
          <w:rFonts w:ascii="Times New Roman" w:hAnsi="Times New Roman" w:cs="Times New Roman"/>
          <w:sz w:val="28"/>
          <w:szCs w:val="28"/>
        </w:rPr>
        <w:t>и иного пользования.</w:t>
      </w:r>
    </w:p>
    <w:p w:rsidR="0019392B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услуги:</w:t>
      </w:r>
    </w:p>
    <w:p w:rsidR="0019392B" w:rsidRPr="00EB7070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едоставления имущества в аренду или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безвозмездное пользование без проведения торгов составляет не более 40 дней.</w:t>
      </w:r>
    </w:p>
    <w:p w:rsidR="0019392B" w:rsidRPr="00EB7070" w:rsidRDefault="0019392B" w:rsidP="00193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 может быть продлен в связи с необходимостью получения документов, указанных в п.2.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  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осуществляется в соответствии с: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а) Гражданским кодексом Российской Федерации;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б) Федеральным законом от 27.07.2010 N 210-ФЗ «Об организации предоставления государственных и муниципальных услуг»;</w:t>
      </w:r>
    </w:p>
    <w:p w:rsidR="0019392B" w:rsidRPr="00E04173" w:rsidRDefault="0019392B" w:rsidP="001939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9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24.07.2007 N 209-ФЗ «О развитии малого и среднего предпринимательства в Российской Федерации»;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29.07.1998 N 135-ФЗ «Об оценочной деятельности в Российской Федерации»;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26.07.2006 N 135-ФЗ «О защите конкуренции»;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21.07.1997 N 122-ФЗ «О государственной регистрации прав на недвижимое имущество и сделок с ним»;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76FD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Решением совета Новововеличковского сельского поселения Динского района от 07.04.2011 г. № 155-15/2 «Об утверждении Положения о порядке управления и распоряжения объектами муниципальной собственности Нововеличковского сельского поселения Динского района»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076FD8">
        <w:rPr>
          <w:rFonts w:ascii="Times New Roman" w:hAnsi="Times New Roman" w:cs="Times New Roman"/>
          <w:sz w:val="28"/>
          <w:szCs w:val="28"/>
        </w:rPr>
        <w:t>Перечень требуемых от заявителя документов, необходимых для предоставления муниципальной услуги: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в аренду, муниципального имущества с обязательным приложением следующих документов: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доверенность представителя физического или юридического лица;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76FD8">
        <w:rPr>
          <w:rFonts w:ascii="Times New Roman" w:hAnsi="Times New Roman" w:cs="Times New Roman"/>
          <w:sz w:val="28"/>
          <w:szCs w:val="28"/>
        </w:rPr>
        <w:t>копии Устава, учредительного договора (для юридических лиц);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76FD8">
        <w:rPr>
          <w:rFonts w:ascii="Times New Roman" w:hAnsi="Times New Roman" w:cs="Times New Roman"/>
          <w:sz w:val="28"/>
          <w:szCs w:val="28"/>
        </w:rPr>
        <w:t xml:space="preserve"> документа о назначении руководителя (для юридических лиц);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FD8">
        <w:rPr>
          <w:rFonts w:ascii="Times New Roman" w:hAnsi="Times New Roman" w:cs="Times New Roman"/>
          <w:sz w:val="28"/>
          <w:szCs w:val="28"/>
        </w:rPr>
        <w:t>) копии свидетельства о государственной регистрации;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D8">
        <w:rPr>
          <w:rFonts w:ascii="Times New Roman" w:hAnsi="Times New Roman" w:cs="Times New Roman"/>
          <w:sz w:val="28"/>
          <w:szCs w:val="28"/>
        </w:rPr>
        <w:t>) копии свидетельства о постановке на учет в налоговом органе (ИНН);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Pr="00076FD8">
        <w:rPr>
          <w:rFonts w:ascii="Times New Roman" w:hAnsi="Times New Roman" w:cs="Times New Roman"/>
          <w:sz w:val="28"/>
          <w:szCs w:val="28"/>
        </w:rPr>
        <w:t>при представлении заявления о муниципальной преференции путем передачи в аренду муниципального имущества необходимо дополнительно представить следующие документы: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76FD8">
        <w:rPr>
          <w:rFonts w:ascii="Times New Roman" w:hAnsi="Times New Roman" w:cs="Times New Roman"/>
          <w:sz w:val="28"/>
          <w:szCs w:val="28"/>
        </w:rPr>
        <w:t>) перечень видов деятельности, осуществляемых и (или) осуществлявшихся хозяйствующим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76FD8">
        <w:rPr>
          <w:rFonts w:ascii="Times New Roman" w:hAnsi="Times New Roman" w:cs="Times New Roman"/>
          <w:sz w:val="28"/>
          <w:szCs w:val="28"/>
        </w:rPr>
        <w:t>) наименования видов товаров, объем товаров, произведенных и (или) реализованных хозяйствующим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6FD8">
        <w:rPr>
          <w:rFonts w:ascii="Times New Roman" w:hAnsi="Times New Roman" w:cs="Times New Roman"/>
          <w:sz w:val="28"/>
          <w:szCs w:val="28"/>
        </w:rPr>
        <w:t xml:space="preserve">) бухгалтерский баланс хозяйствующего субъекта по состоянию на последнюю отчетную дату, предшествующую дате подачи заявления, либо, если хозяйствующий субъект не представляет в налоговые органы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бухгалтерский баланс, иная предусмотренная законодательством Российской Федерации о налогах и сборах документация;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76FD8">
        <w:rPr>
          <w:rFonts w:ascii="Times New Roman" w:hAnsi="Times New Roman" w:cs="Times New Roman"/>
          <w:sz w:val="28"/>
          <w:szCs w:val="28"/>
        </w:rPr>
        <w:t>) перечень лиц, входящих в одну группу лиц с хозяйствующим субъектом, в отношении которого имеется намерение предоставить государственную или муниципальную преференцию, с указанием основания для вхождения таких лиц в эту группу.</w:t>
      </w:r>
    </w:p>
    <w:p w:rsidR="0019392B" w:rsidRPr="00CB424F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7.3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.Документы, подлежащие представлению в рамках межведомственного взаимодействия: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ыписка из единого государственного реестра юридических лиц или индивидуальных предпринимателей.</w:t>
      </w:r>
    </w:p>
    <w:p w:rsidR="0019392B" w:rsidRPr="00CB424F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собственной инициативе указанный документ заявитель может представить самостоятельно.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76FD8">
        <w:rPr>
          <w:rFonts w:ascii="Times New Roman" w:hAnsi="Times New Roman" w:cs="Times New Roman"/>
          <w:sz w:val="28"/>
          <w:szCs w:val="28"/>
        </w:rPr>
        <w:t>. Перечень оснований для отказа в приеме документов, необходимых для предоставления муниципальной услуги:</w:t>
      </w:r>
    </w:p>
    <w:p w:rsidR="0019392B" w:rsidRPr="00CB424F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тсутствие документов, указанных в п.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регламента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392B" w:rsidRPr="00CB424F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заявлении не указаны фамилия физического лица, направившего заявление, или наименование организации (для юридического лица), почтовый адрес либо адрес электронной почты, по которому должен быть направлен результат рассмотрения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392B" w:rsidRPr="00CB424F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 заявления не поддается прочтению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392B" w:rsidRPr="00CB424F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заявлении содержатся нецензурные либо оскорбительные выражения, угрозы жизни, здоровью и имуществу должностных и уполномоченных лиц, а также членов их семей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392B" w:rsidRPr="00076FD8" w:rsidRDefault="0019392B" w:rsidP="001939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76FD8">
        <w:rPr>
          <w:rFonts w:ascii="Times New Roman" w:hAnsi="Times New Roman" w:cs="Times New Roman"/>
          <w:sz w:val="28"/>
          <w:szCs w:val="28"/>
        </w:rPr>
        <w:t>. Перечень оснований для отказа в предоставлении муниципальной услуги: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письменное заявление гражданина о возврате документов, представленных им для получения муниципальной услуги;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2.9.2.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заявителем представлены документы не в полном объеме, за исключением документов, которые могут быть получены в порядке межведомственного взаимодействия;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2.9.3.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представленные заявителем документы не подтверждают право заявителя на заключение договора аренды без проведения торгов;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2.9.4.</w:t>
      </w:r>
      <w:r w:rsidRPr="00076FD8">
        <w:rPr>
          <w:rFonts w:ascii="Times New Roman" w:hAnsi="Times New Roman" w:cs="Times New Roman"/>
          <w:sz w:val="28"/>
          <w:szCs w:val="28"/>
        </w:rPr>
        <w:t>не получено согласие федерального антимонопольного органа на предоставление муниципальной преференции;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2.9.5.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наличие действующего договора аренды на запрашиваемый объект муниципальной собственности;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2.9.6.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отсутствие запрашиваемого объекта в реестре муниципальной собственности;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2.9.7.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наличие задолженности по арендной плате по другим объектам муниципальной собственности, используемым заявителем на условиях аренды как действующим, так и расторгнутым;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2.9.8.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невозможность использования объекта муниципальной собственности на условиях аренды по техническим причинам;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2.9.9.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невозможность использования объекта муниципальной собственности на условиях аренды по запрашиваемому профилю;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2.9.10.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объект муниципальной собственности подлежит отчуждению из муниципальной собственности;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2.9.11.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объект муниципальной собственности целесообразно использовать для муниципальных нужд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392B" w:rsidRPr="002044AD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2.9.12.в</w:t>
      </w:r>
      <w:r w:rsidRPr="002044AD">
        <w:rPr>
          <w:rFonts w:ascii="Times New Roman" w:hAnsi="Times New Roman" w:cs="Times New Roman"/>
          <w:sz w:val="28"/>
          <w:szCs w:val="28"/>
        </w:rPr>
        <w:t xml:space="preserve"> отношении заявителя введена процедура банкротства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076FD8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на бесплатной основе.</w:t>
      </w:r>
    </w:p>
    <w:p w:rsidR="0019392B" w:rsidRPr="00E04173" w:rsidRDefault="0019392B" w:rsidP="00193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2.11.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подаче документов на получение муниципальной услуги - 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19392B" w:rsidRPr="00E04173" w:rsidRDefault="0019392B" w:rsidP="00193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получении результата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>–30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19392B" w:rsidRPr="00E04173" w:rsidRDefault="0019392B" w:rsidP="00193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Pr="00E04173">
        <w:rPr>
          <w:rFonts w:ascii="Times New Roman" w:eastAsia="Calibri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 - в течение рабочего дня.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 xml:space="preserve">.1. Прием документов для </w:t>
      </w:r>
      <w:r>
        <w:rPr>
          <w:rFonts w:ascii="Times New Roman" w:hAnsi="Times New Roman" w:cs="Times New Roman"/>
          <w:sz w:val="28"/>
          <w:szCs w:val="28"/>
        </w:rPr>
        <w:t>предоставления объектов муниципальной собственности Нововеличковского сельского поселения в аренду, безвозмездное пользование или доверительное управление</w:t>
      </w:r>
      <w:r w:rsidRPr="00076FD8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.2. Место, в котором предоставляется муниципальная услуга, включает места для ожидания, информирования и приема заявлений.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.3. Требования к местам для информирования.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Место информирования, предназначенное для ознакомления заявителей с информационными материалами, оборудуется: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информационным стендом;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номера телефонов, факсов, адреса официальных сайтов, электронной почты органов, предоставляющих муниципальную услугу;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режим работы органов, предоставляющих муниципальную услугу;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графики личного приема граждан уполномоченными должностными лицами;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настоящий административный регламент.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.4. Требования к местам для ожидания: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Места ожидания оборудуются стульями. Количество мест ожидания должно быть не менее трех.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.5. Требования к местам приема заявителей.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Прием Заявителей в </w:t>
      </w:r>
      <w:r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поселения, в</w:t>
      </w:r>
      <w:r w:rsidRPr="00076FD8">
        <w:rPr>
          <w:rFonts w:ascii="Times New Roman" w:hAnsi="Times New Roman" w:cs="Times New Roman"/>
          <w:sz w:val="28"/>
          <w:szCs w:val="28"/>
        </w:rPr>
        <w:t>ремя ожидания в очереди для получения от специалиста информации о правилах предоставления муниципальной услуги определяется количеством Заявителей.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Рабочие места специалистов, принимающих и рассматривающих заявления и документы, должны быть оборудованы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76FD8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муниципальных услуг.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Качественной предоставляемая муниципальная услуга признается при предоставлении услуги в сроки, определенные п. 2.4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предоставления муниципальных услуг в электронной форме.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.1. Информирование заявителей о порядке предоставления муниципальной услуги осуществляется в виде: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индивидуального информирования;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публичного информирования.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Информирование проводится в форме: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устного информирования;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письменного информирования.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.2. Индивидуальное устное информирование о порядке предоставления муниципальной услуги обеспечивается должностными лицами, осуществляющими предоставление муниципальной услуги (далее - должностные лица), лично либо по телефону.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.3. Заявитель имеет право на получение сведений о стадии прохождения его обращения.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.4. При информировании заявителя о порядке предоставления муниципальной услуги должностное лицо сообщает информацию по следующим вопросам: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категории заявителей, имеющих право на получение муниципальной услуги;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перечень документов, требуемых от заявителя, необходимых для получения муниципальной услуги;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требования к заверению документов и сведений;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входящие номера, под которыми зарегистрированы в системе делопроизводства заявления и прилагающиеся к ним материалы;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необходимость представления дополнительных документов и сведений.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Информирование по иным вопросам осуществляется только на основании письменного обращения.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При ответе на телефонные звонки должностное лицо должно назвать фамилию, имя, отчество, занимаемую должность, предложить гражданину представиться и изложить суть вопроса.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 при общении с заявителем (по телефону или лично) должно корректно и внимательно относиться к заявителю, не унижая его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лицо, осуществляющее устное информирование о порядке предоставления муниципальной услуги, не вправе осуществлять информирование заявителя,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лицо, осуществляющее индивидуальное устное информирование о порядке предоставления муниципальной услуги, должно принять все необходимые меры для полного и оперативного ответа на поставленные вопросы. В случае невозможности предоставления полной информации должностное лицо, осуществляющее индивидуальное устное информирование, должно предложить гражданину обратиться за необходимой информацией в письменном виде либо назначить другое удобное для него время для устного информирования по интересующему его вопросу.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.5. Индивидуальное письменное информирование о порядке предоставления муниципальной услуги при письменном обращении гражданина в орган, предоставляющий муниципальную услугу, осуществляется путем направления ответов почтовым отправлением, а также электронной почтой.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При индивидуальном письменном информировании ответ направляется заявителю в течение 30 дней со дня регистрации обращения.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 xml:space="preserve">.6. 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, а также на информационных стендах в местах предоставления услуги.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Иные требования, в том числе учитывающие особенности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19392B" w:rsidRPr="007450EE" w:rsidRDefault="0019392B" w:rsidP="0019392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sub_15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2.16.1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Предоставление муниципальной услуги в многофункциональном центре осуществляется в соответствии с действующим законодательством Российской Федерации по принципу «одного окна», в соответствии с которым предоставление муниципальной услуги осуществляется после однократного обращения  с соответствующим запросом, а взаимодействие с органом, предоставляющим муниципальную услугу,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МУ «Многофункциональный центр предоставления государственных и муниципальных услуг населению Динского района» расположен по адресу 353200, ст. Динская, ул. Красная, 112. тел. (86162) 6-64-14.</w:t>
      </w:r>
    </w:p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Режим работы:</w:t>
      </w: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19392B" w:rsidRPr="007450EE" w:rsidTr="007C734B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19392B" w:rsidRPr="007450EE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19392B" w:rsidRPr="007450EE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19392B" w:rsidRPr="007450EE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19392B" w:rsidRPr="007450EE" w:rsidTr="007C734B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2B" w:rsidRPr="007450EE" w:rsidRDefault="0019392B" w:rsidP="007C73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</w:tbl>
    <w:p w:rsidR="0019392B" w:rsidRPr="007450EE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 перерыва, суббота, воскресенье – выходные дни.</w:t>
      </w:r>
    </w:p>
    <w:bookmarkEnd w:id="1"/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.2. В случаях, предусмотренных нормативными правовыми актами Российской Федерации или нормативными правовыми актами субъектов Российской Федерации, предоставление муниципальной услуги может осуществляться исключительно в электронной форме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3D40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исполнения</w:t>
      </w:r>
    </w:p>
    <w:p w:rsidR="0019392B" w:rsidRPr="00DD3D40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административных процедур: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Прием и регистрация заявления о предоставлении в аренду, безвозмездное или иное пользование имущества, находящегося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 Рассмотрение заявления о предоставлении в аренду, безвозмездное или иное пользование имущества, находящегося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3.1.3. В случае наличия оснований, указанных в п.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составление уведомления об отказе в предоставлении муниципальной услуги.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Принятие решения о предоставлении в аренду, безвозмездное или иное пользование муниципального имущества без проведения торгов.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договора аренды, безвозмездного или иного пользования или направление ответа об отказе в представлении муниципальной услуги.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Состав документов, которые необходимы для предоставления муниципальной услуги, но находящиеся в иных организациях: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Выписка из единого государственного реестра юридических лиц и индивидуальных предпринимателей, запрашивается по каналам межведомственного взаимодействия в Федеральной налоговой службе России.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Основания для начала административных процедур, порядок, сроки и результат их исполнения: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Прием и регистрация заявления.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специалистом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заявления 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заявления сотрудник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течение одного дня регистрирует его в журнале регистрации поступивших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передает его главе Нововеличковсго сельского поселения Динского района для резолюции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Зарегистрированное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резолюцией главы 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передается в трехдневный срок с момента регистрации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района, который назначает специалиста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его рассмотрение.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регистрация заявления в журнале поступивших документов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Рассмотрение заявления.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переданное на рассмотрение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отдела заявление, которое он передает специалисту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осуществлять его рассмотрение.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заявления специалист отдела, ответственный за рассмотрение заявлений, проверяет заявление на наличие оснований для отказа в предоставлении муниципальной услуги в соответствии с п.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противоречий, неточностей в представленных на рассмотрение документах либо непредставления полного комплекта документов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должен связаться с заявителем по телефону, назвать недостающие данные и указать на необходимость устранения данных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недостатков. В случае, если указанные замечания не устранены,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готовит уведомление об отказе в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оставлении муниципальной услуги, и передает его начальнику отдела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непредставления заявителем по собственной инициативе документов, указанных в пункте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уполномоченный специалист отдела запрашивает необходимые для предоставления муниципальной услуги документы по каналам межведомственного взаимодействия.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заявления специалист отдела готовит проект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в аренду, безвозмездное или иное пользование имущества, находящегося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16 дней с момента получения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передает его начальнику отдела для согласования.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В случае наличия оснований, указанных в п.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специалист в течение 25 дней с момента регистрации заявления готовит уведомления об отказе в представлении в аренду, безвозмездное или иное пользование имущества, находящегося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подписанное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зарегистрированное уведомление об отказе в предоставлении муниципальной услуги. 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административной процедуры – 30 дней.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Принятие решения о предоставлении в аренду, безвозмездное или иное пользование муниципального имущества без проведения торгов. 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требование действующего законодательства в области использования муниципального имущества, после проведения тщательного анализа представленных документов, в случае их соответствия действующему законодательству специалист отдела готовит проект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договора аренды, безвозмездного или иного пользования и направляет его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начальнику отдела. П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согласования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рассматривает и подписывает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 сельского поселения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наделенными полномочиями.</w:t>
      </w:r>
    </w:p>
    <w:p w:rsidR="0019392B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согласования и подписания проекта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дней.</w:t>
      </w:r>
    </w:p>
    <w:p w:rsidR="0019392B" w:rsidRPr="001671CB" w:rsidRDefault="0019392B" w:rsidP="0019392B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согласования передачи муниципального имущества с Советом 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Pr="001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района:</w:t>
      </w:r>
    </w:p>
    <w:p w:rsidR="0019392B" w:rsidRPr="001671CB" w:rsidRDefault="0019392B" w:rsidP="0019392B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а) при передаче юридическим лицам на основании договора предприятий, как имущественных комплексов;</w:t>
      </w:r>
    </w:p>
    <w:p w:rsidR="0019392B" w:rsidRPr="001671CB" w:rsidRDefault="0019392B" w:rsidP="0019392B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б) при передаче в безвозмездное пользование юридических лиц (за исключением муниципальных учреждений) иного недвижимого имущества, 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кроме указанного в подпункте "а" настоящего пункта;</w:t>
      </w:r>
    </w:p>
    <w:p w:rsidR="0019392B" w:rsidRPr="001671CB" w:rsidRDefault="0019392B" w:rsidP="0019392B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в) при передаче в доверительное управление имущества, включая акции (доли в уставном капитале) хозяйственных обществ;</w:t>
      </w:r>
    </w:p>
    <w:p w:rsidR="0019392B" w:rsidRPr="001671CB" w:rsidRDefault="0019392B" w:rsidP="0019392B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г) при передаче в аренду и безвозмездное пользование муниципального имущества на инвестиционных условиях;</w:t>
      </w:r>
    </w:p>
    <w:p w:rsidR="0019392B" w:rsidRPr="001671CB" w:rsidRDefault="0019392B" w:rsidP="0019392B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глава Ново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величковс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кого сельского поселения направляет письмо в Совет Ново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величко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вского сельского поселения Динского района в течение 3-х дней с момента согласования проекта постановления, с просьбой согласовать передачу объектов муниципальной собственности. Совет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Нововеличк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овского сельского поселения рассматривает указанное письмо на ближайшей сессии Совета и принимает решение о передачи объектов муниципальной собственности, либо об отказе в передаче.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подписанное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Нововеличковского сельского поселения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зарегистрированное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в аренду, безвозмездное или иное пользование имущества, находящегося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договора аренды, безвозмездного или иного пользования или направление ответа об отказе в предоставлении муниципальной услуги.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Подписанное уведомление об отказе в предоставлении муниципальной услуги в день его регистрации направляется по адресу, указанному в заявлении заявителя.</w:t>
      </w:r>
    </w:p>
    <w:p w:rsidR="0019392B" w:rsidRPr="00C021F3" w:rsidRDefault="0019392B" w:rsidP="001939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ядок заключения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 муниципального имущества определяется действующим законодательством.</w:t>
      </w:r>
    </w:p>
    <w:p w:rsidR="0019392B" w:rsidRPr="00C021F3" w:rsidRDefault="0019392B" w:rsidP="001939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оформления договора аренды, безвозмездного или иного пользования без проведения торгов, без согласования в Управлении Федеральной антимонопольной службы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Краснодарскому краю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дней с даты вступления в силу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Динского района о заключении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выполнения административной процедуры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заключение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 муниципальным имуществом, либо направление уведомления об отказе в заключении такого договора.</w:t>
      </w:r>
    </w:p>
    <w:p w:rsidR="0019392B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фиксации результата выполнения административной процедуры – подписание каждой из сторон договора аренды, безвозмездного или иного пользования муниципальным имуществом или регистрация и отправка уведомления об отказе в предоставлении муниципальной услуги заявителю по почтовому адресу, либо выдача заявителю на руки под роспись.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Выдача договора аренды производится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 xml:space="preserve"> с занесением записи в журнал регистрации договоров аренды, безвозмездного пользования,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доверительного управления где соответствующая запись вносится под роспись получателя.</w:t>
      </w:r>
    </w:p>
    <w:p w:rsidR="0019392B" w:rsidRPr="00C021F3" w:rsidRDefault="0019392B" w:rsidP="001939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Информирование о ходе предоставления муниципальной услуги осуществляется при личном контакте с заявителем, а также с использованием почтовой, телефонной или электронной связи.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84A">
        <w:rPr>
          <w:rFonts w:ascii="Times New Roman" w:hAnsi="Times New Roman" w:cs="Times New Roman"/>
          <w:b/>
          <w:sz w:val="28"/>
          <w:szCs w:val="28"/>
        </w:rPr>
        <w:t>4. Формы контроля за исполнением административного регламента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Главой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, проверок соблюдения и исполнения сотрудниками положений настоящего административного регламента.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4.2. Проведение текущего контроля должно осуществляться не реже двух раз в год.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Текущий контроль может быть плановым (осуществляться на основании полугодовых или годовых планов работы)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076FD8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 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и действий (бездействия) органа администрации,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должностного лица, 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Действия (бездействие) должностных лиц, а также принятые ими решения в ходе предоставления муниципальной услуги могут быть обжалованы: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Главе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(886162) 43-5-40.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</w:t>
      </w:r>
      <w:r w:rsidRPr="00076FD8">
        <w:rPr>
          <w:rFonts w:ascii="Times New Roman" w:hAnsi="Times New Roman" w:cs="Times New Roman"/>
          <w:sz w:val="28"/>
          <w:szCs w:val="28"/>
        </w:rPr>
        <w:t xml:space="preserve">. Основанием для начала досудебного (внесудебного) обжалования является поступление жалобы (обращения)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6FD8">
        <w:rPr>
          <w:rFonts w:ascii="Times New Roman" w:hAnsi="Times New Roman" w:cs="Times New Roman"/>
          <w:sz w:val="28"/>
          <w:szCs w:val="28"/>
        </w:rPr>
        <w:t xml:space="preserve">, полученной лично от заявителя (уполномоченного лица) или направленной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6F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 xml:space="preserve"> почтового отправления.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076FD8">
        <w:rPr>
          <w:rFonts w:ascii="Times New Roman" w:hAnsi="Times New Roman" w:cs="Times New Roman"/>
          <w:sz w:val="28"/>
          <w:szCs w:val="28"/>
        </w:rPr>
        <w:t>.3. В жалобе в обязательном порядке указываются наименование органа, в который направляется жалоба, а также фамилия, имя, отчество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Кроме того, в жалобе могут быть указаны наименование должности, фамилия, имя и отчество должностного лица, действие (бездействие), решение которого обжалуются (при наличии информации), а также иные сведения, которые заявител</w:t>
      </w:r>
      <w:r>
        <w:rPr>
          <w:rFonts w:ascii="Times New Roman" w:hAnsi="Times New Roman" w:cs="Times New Roman"/>
          <w:sz w:val="28"/>
          <w:szCs w:val="28"/>
        </w:rPr>
        <w:t xml:space="preserve">ь считает необходимым сообщить. </w:t>
      </w:r>
      <w:r w:rsidRPr="00076FD8">
        <w:rPr>
          <w:rFonts w:ascii="Times New Roman" w:hAnsi="Times New Roman" w:cs="Times New Roman"/>
          <w:sz w:val="28"/>
          <w:szCs w:val="28"/>
        </w:rPr>
        <w:t>В подтверждение доводов к жалобе могут прилагаться документы и материалы либо их копии.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076FD8">
        <w:rPr>
          <w:rFonts w:ascii="Times New Roman" w:hAnsi="Times New Roman" w:cs="Times New Roman"/>
          <w:sz w:val="28"/>
          <w:szCs w:val="28"/>
        </w:rPr>
        <w:t>.4. Срок рассмотрения жалобы не должен превышать 30 дней с момента ее регистрации.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В случае направления запроса государственным органам, территориальным структурным подразделениям администрации городского округа и иным должностным лицам для получения необходимых для рассмотрения обращения документов и материалов должностное лицо, ответственное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076FD8">
        <w:rPr>
          <w:rFonts w:ascii="Times New Roman" w:hAnsi="Times New Roman" w:cs="Times New Roman"/>
          <w:sz w:val="28"/>
          <w:szCs w:val="28"/>
        </w:rPr>
        <w:t>.5. По результатам рассмотрения жалобы должностное лицо, ответственное за рассмотрение жалобы, принимает решение об удовлетворении требований заявителя либо об отказе в их удовлетворении.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Письменный ответ, содержащий результаты рассмотрения жалобы, направляется заявителю.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076FD8">
        <w:rPr>
          <w:rFonts w:ascii="Times New Roman" w:hAnsi="Times New Roman" w:cs="Times New Roman"/>
          <w:sz w:val="28"/>
          <w:szCs w:val="28"/>
        </w:rPr>
        <w:t>.6.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:rsidR="0019392B" w:rsidRPr="00076FD8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очередного обращения и прекращении переписки с заявителем по данному вопросу. О данном решении заявитель, направивший жалобу, уведомляется в письменном виде.</w:t>
      </w:r>
    </w:p>
    <w:p w:rsidR="0019392B" w:rsidRDefault="0019392B" w:rsidP="001939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9392B" w:rsidRPr="003C13FB" w:rsidRDefault="0019392B" w:rsidP="0019392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</w:p>
    <w:p w:rsidR="0019392B" w:rsidRPr="003C13FB" w:rsidRDefault="0019392B" w:rsidP="0019392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</w:t>
      </w:r>
    </w:p>
    <w:p w:rsidR="0019392B" w:rsidRPr="003C13FB" w:rsidRDefault="0019392B" w:rsidP="0019392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услуги «</w:t>
      </w:r>
      <w:r w:rsidRPr="00765361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в аренду или</w:t>
      </w:r>
      <w:r w:rsidRPr="00765361">
        <w:rPr>
          <w:rFonts w:ascii="Times New Roman" w:hAnsi="Times New Roman" w:cs="Times New Roman"/>
          <w:sz w:val="28"/>
          <w:szCs w:val="28"/>
        </w:rPr>
        <w:t xml:space="preserve"> безвозмездное пользование</w:t>
      </w:r>
      <w:r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9392B" w:rsidRPr="003C13FB" w:rsidRDefault="0019392B" w:rsidP="0019392B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6D4328" w:rsidRDefault="0019392B" w:rsidP="001939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ЗАЯВЛЕНИЕ</w:t>
      </w:r>
    </w:p>
    <w:p w:rsidR="0019392B" w:rsidRPr="006D4328" w:rsidRDefault="0019392B" w:rsidP="001939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предоставлении в аренду или безвозмездное пользование объекта недвижимости, движимого имущества (нужное подчеркнуть)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Я, (мы) _________________________________________________________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(Ф.И.О. заявителя(лей)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проживающий(ие) по адресу:_________________________________________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прошу(сим) предоставить ____________________________________________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(указать вид испрашиваемого права)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срок ________ объект недвижимости, движимое имущество 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(нужное подчеркнуть)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объекта: _____________________________________________________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объекта:    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Контактный номер телефона 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Приложение: опись документов.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1. ____________________________________________ на ________ л.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2. ____________________________________________ на ________ л.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                              (__________________________)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(Ф.И.О.)                                                        (подпись заявителя(лей)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__________ 20__ г.                          М.П.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Заявитель - юридическое лицо  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Я, ________________________________________________________________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(ФИО и должность представителя юридического лица) __________________________________________________________________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(полное наименование юридического лица)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находящегося по адресу:   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прошу предоставить     ______________________________________________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(указать вид испрашиваемого права)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срок ________ объект недвижимости, движимое имущество____________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(нужное подчеркнуть)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объекта: _____________________________________________________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объекта:  ____________________________________________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Контактный номер телефона ______________________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Приложение: опись документов.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1. ____________________________________________ на ________ л.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2. ____________________________________________ на ________ л.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              (__________________________)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(Должность, ФИО)                                                          (подпись)</w:t>
      </w:r>
    </w:p>
    <w:p w:rsidR="0019392B" w:rsidRPr="003C13FB" w:rsidRDefault="0019392B" w:rsidP="0019392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________________ 20___г.                       М.П.</w:t>
      </w:r>
    </w:p>
    <w:p w:rsidR="0019392B" w:rsidRPr="003C13F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3C13FB" w:rsidRDefault="0019392B" w:rsidP="0019392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2B" w:rsidRPr="002709BA" w:rsidRDefault="0019392B" w:rsidP="00193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92B" w:rsidRDefault="0019392B" w:rsidP="00193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B2" w:rsidRPr="0019392B" w:rsidRDefault="006353B2">
      <w:pPr>
        <w:rPr>
          <w:rFonts w:ascii="Times New Roman" w:hAnsi="Times New Roman" w:cs="Times New Roman"/>
          <w:sz w:val="28"/>
          <w:szCs w:val="28"/>
        </w:rPr>
      </w:pPr>
    </w:p>
    <w:sectPr w:rsidR="006353B2" w:rsidRPr="0019392B" w:rsidSect="006D4328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297" w:rsidRDefault="006E6297" w:rsidP="0019392B">
      <w:pPr>
        <w:spacing w:after="0" w:line="240" w:lineRule="auto"/>
      </w:pPr>
      <w:r>
        <w:separator/>
      </w:r>
    </w:p>
  </w:endnote>
  <w:endnote w:type="continuationSeparator" w:id="0">
    <w:p w:rsidR="006E6297" w:rsidRDefault="006E6297" w:rsidP="0019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297" w:rsidRDefault="006E6297" w:rsidP="0019392B">
      <w:pPr>
        <w:spacing w:after="0" w:line="240" w:lineRule="auto"/>
      </w:pPr>
      <w:r>
        <w:separator/>
      </w:r>
    </w:p>
  </w:footnote>
  <w:footnote w:type="continuationSeparator" w:id="0">
    <w:p w:rsidR="006E6297" w:rsidRDefault="006E6297" w:rsidP="0019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5256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71CB" w:rsidRPr="001671CB" w:rsidRDefault="006E6297" w:rsidP="00D630B4">
        <w:pPr>
          <w:pStyle w:val="a3"/>
          <w:tabs>
            <w:tab w:val="center" w:pos="4749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 w:rsidRPr="001671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71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71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14C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71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71CB" w:rsidRDefault="006E62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2FAC"/>
    <w:multiLevelType w:val="hybridMultilevel"/>
    <w:tmpl w:val="9C468EDC"/>
    <w:lvl w:ilvl="0" w:tplc="4858E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B28"/>
    <w:rsid w:val="000D58C6"/>
    <w:rsid w:val="0019392B"/>
    <w:rsid w:val="006353B2"/>
    <w:rsid w:val="006E6297"/>
    <w:rsid w:val="007C14CF"/>
    <w:rsid w:val="00FC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392B"/>
  </w:style>
  <w:style w:type="paragraph" w:styleId="a5">
    <w:name w:val="List Paragraph"/>
    <w:basedOn w:val="a"/>
    <w:uiPriority w:val="34"/>
    <w:qFormat/>
    <w:rsid w:val="0019392B"/>
    <w:pPr>
      <w:ind w:left="720"/>
      <w:contextualSpacing/>
    </w:pPr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9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39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392B"/>
  </w:style>
  <w:style w:type="paragraph" w:styleId="a5">
    <w:name w:val="List Paragraph"/>
    <w:basedOn w:val="a"/>
    <w:uiPriority w:val="34"/>
    <w:qFormat/>
    <w:rsid w:val="0019392B"/>
    <w:pPr>
      <w:ind w:left="720"/>
      <w:contextualSpacing/>
    </w:pPr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9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3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1900;fld=13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1900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5785</Words>
  <Characters>32977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2016-04-06T11:52:00Z</dcterms:created>
  <dcterms:modified xsi:type="dcterms:W3CDTF">2016-04-06T12:15:00Z</dcterms:modified>
</cp:coreProperties>
</file>