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43601C" w:rsidRDefault="00D77C5A" w:rsidP="00D77C5A">
      <w:pPr>
        <w:jc w:val="right"/>
        <w:rPr>
          <w:b/>
          <w:bCs/>
          <w:caps/>
          <w:sz w:val="28"/>
          <w:szCs w:val="28"/>
        </w:rPr>
      </w:pPr>
      <w:r>
        <w:rPr>
          <w:b/>
          <w:bCs/>
          <w:caps/>
          <w:noProof/>
          <w:sz w:val="28"/>
          <w:szCs w:val="28"/>
          <w:lang w:eastAsia="ru-RU"/>
        </w:rPr>
        <w:t>ПРОЕКТ</w:t>
      </w:r>
    </w:p>
    <w:p w:rsidR="0043601C" w:rsidRDefault="0043601C" w:rsidP="00753ADB">
      <w:pPr>
        <w:jc w:val="center"/>
        <w:rPr>
          <w:b/>
          <w:bCs/>
          <w:caps/>
          <w:sz w:val="28"/>
          <w:szCs w:val="28"/>
        </w:rPr>
      </w:pPr>
    </w:p>
    <w:p w:rsidR="0043601C" w:rsidRDefault="0043601C" w:rsidP="00753ADB">
      <w:pPr>
        <w:jc w:val="center"/>
        <w:rPr>
          <w:b/>
          <w:bCs/>
          <w:caps/>
          <w:sz w:val="28"/>
          <w:szCs w:val="28"/>
        </w:rPr>
      </w:pPr>
    </w:p>
    <w:p w:rsidR="00753ADB" w:rsidRPr="006775AC" w:rsidRDefault="00753ADB" w:rsidP="00753ADB">
      <w:pPr>
        <w:jc w:val="center"/>
        <w:rPr>
          <w:b/>
          <w:bCs/>
          <w:caps/>
          <w:sz w:val="28"/>
          <w:szCs w:val="28"/>
        </w:rPr>
      </w:pPr>
      <w:r w:rsidRPr="006775AC">
        <w:rPr>
          <w:b/>
          <w:bCs/>
          <w:caps/>
          <w:sz w:val="28"/>
          <w:szCs w:val="28"/>
        </w:rPr>
        <w:t xml:space="preserve">АДМИНИСТРАЦИЯ Нововеличковского </w:t>
      </w:r>
    </w:p>
    <w:p w:rsidR="00753ADB" w:rsidRPr="006775AC" w:rsidRDefault="00753ADB" w:rsidP="00753ADB">
      <w:pPr>
        <w:jc w:val="center"/>
        <w:rPr>
          <w:b/>
          <w:bCs/>
          <w:caps/>
          <w:sz w:val="28"/>
          <w:szCs w:val="28"/>
        </w:rPr>
      </w:pPr>
      <w:r w:rsidRPr="006775AC">
        <w:rPr>
          <w:b/>
          <w:bCs/>
          <w:caps/>
          <w:sz w:val="28"/>
          <w:szCs w:val="28"/>
        </w:rPr>
        <w:t xml:space="preserve">сельского поселения  Динского района </w:t>
      </w:r>
      <w:r w:rsidRPr="006775AC">
        <w:t xml:space="preserve">                                                   </w:t>
      </w:r>
    </w:p>
    <w:p w:rsidR="00753ADB" w:rsidRPr="006775AC" w:rsidRDefault="00753ADB" w:rsidP="00753ADB">
      <w:pPr>
        <w:rPr>
          <w:sz w:val="28"/>
          <w:szCs w:val="28"/>
        </w:rPr>
      </w:pPr>
    </w:p>
    <w:p w:rsidR="00753ADB" w:rsidRPr="006775AC" w:rsidRDefault="00753ADB" w:rsidP="00753ADB">
      <w:pPr>
        <w:jc w:val="both"/>
        <w:rPr>
          <w:sz w:val="28"/>
          <w:szCs w:val="28"/>
        </w:rPr>
      </w:pPr>
      <w:r w:rsidRPr="006775AC">
        <w:rPr>
          <w:color w:val="FFFFFF"/>
        </w:rPr>
        <w:t xml:space="preserve">  </w:t>
      </w:r>
    </w:p>
    <w:p w:rsidR="00753ADB" w:rsidRPr="006775AC" w:rsidRDefault="00753ADB" w:rsidP="00753ADB">
      <w:pPr>
        <w:jc w:val="center"/>
        <w:rPr>
          <w:b/>
          <w:sz w:val="28"/>
          <w:szCs w:val="28"/>
        </w:rPr>
      </w:pPr>
      <w:r w:rsidRPr="006775AC">
        <w:rPr>
          <w:b/>
          <w:sz w:val="28"/>
          <w:szCs w:val="28"/>
        </w:rPr>
        <w:t>ПОСТАНОВЛЕНИЕ</w:t>
      </w:r>
    </w:p>
    <w:p w:rsidR="00753ADB" w:rsidRPr="006775AC" w:rsidRDefault="00753ADB" w:rsidP="00753ADB">
      <w:pPr>
        <w:jc w:val="center"/>
        <w:rPr>
          <w:b/>
          <w:sz w:val="28"/>
          <w:szCs w:val="28"/>
        </w:rPr>
      </w:pPr>
    </w:p>
    <w:p w:rsidR="00753ADB" w:rsidRPr="006775AC" w:rsidRDefault="00753ADB" w:rsidP="00753ADB">
      <w:pPr>
        <w:jc w:val="center"/>
        <w:rPr>
          <w:b/>
          <w:sz w:val="28"/>
          <w:szCs w:val="28"/>
        </w:rPr>
      </w:pPr>
    </w:p>
    <w:p w:rsidR="00753ADB" w:rsidRPr="006775AC" w:rsidRDefault="00753ADB" w:rsidP="00753ADB">
      <w:pPr>
        <w:jc w:val="both"/>
        <w:rPr>
          <w:sz w:val="28"/>
          <w:szCs w:val="28"/>
        </w:rPr>
      </w:pPr>
      <w:r w:rsidRPr="006775AC">
        <w:rPr>
          <w:sz w:val="28"/>
          <w:szCs w:val="28"/>
        </w:rPr>
        <w:t xml:space="preserve">от </w:t>
      </w:r>
      <w:r w:rsidR="00D77C5A">
        <w:rPr>
          <w:sz w:val="28"/>
          <w:szCs w:val="28"/>
        </w:rPr>
        <w:t>__________</w:t>
      </w:r>
      <w:r w:rsidRPr="006775AC">
        <w:rPr>
          <w:sz w:val="28"/>
          <w:szCs w:val="28"/>
        </w:rPr>
        <w:tab/>
      </w:r>
      <w:r w:rsidRPr="006775AC">
        <w:rPr>
          <w:sz w:val="28"/>
          <w:szCs w:val="28"/>
        </w:rPr>
        <w:tab/>
      </w:r>
      <w:r w:rsidRPr="006775AC">
        <w:rPr>
          <w:sz w:val="28"/>
          <w:szCs w:val="28"/>
        </w:rPr>
        <w:tab/>
      </w:r>
      <w:r w:rsidRPr="006775AC">
        <w:rPr>
          <w:sz w:val="28"/>
          <w:szCs w:val="28"/>
        </w:rPr>
        <w:tab/>
      </w:r>
      <w:r w:rsidRPr="006775AC">
        <w:rPr>
          <w:sz w:val="28"/>
          <w:szCs w:val="28"/>
        </w:rPr>
        <w:tab/>
      </w:r>
      <w:r w:rsidRPr="006775AC">
        <w:rPr>
          <w:sz w:val="28"/>
          <w:szCs w:val="28"/>
        </w:rPr>
        <w:tab/>
      </w:r>
      <w:r w:rsidRPr="006775AC">
        <w:rPr>
          <w:sz w:val="28"/>
          <w:szCs w:val="28"/>
        </w:rPr>
        <w:tab/>
        <w:t xml:space="preserve">              № </w:t>
      </w:r>
      <w:r w:rsidR="00D77C5A">
        <w:rPr>
          <w:sz w:val="28"/>
          <w:szCs w:val="28"/>
        </w:rPr>
        <w:t>_______</w:t>
      </w:r>
    </w:p>
    <w:p w:rsidR="00753ADB" w:rsidRPr="006775AC" w:rsidRDefault="00753ADB" w:rsidP="00753ADB">
      <w:pPr>
        <w:jc w:val="center"/>
        <w:rPr>
          <w:sz w:val="28"/>
          <w:szCs w:val="28"/>
        </w:rPr>
      </w:pPr>
      <w:r w:rsidRPr="006775AC">
        <w:rPr>
          <w:sz w:val="28"/>
          <w:szCs w:val="28"/>
        </w:rPr>
        <w:t>станица Нововеличковская</w:t>
      </w:r>
    </w:p>
    <w:p w:rsidR="00753ADB" w:rsidRDefault="00753ADB" w:rsidP="00753ADB">
      <w:pPr>
        <w:rPr>
          <w:sz w:val="28"/>
          <w:szCs w:val="28"/>
        </w:rPr>
      </w:pPr>
    </w:p>
    <w:p w:rsidR="0043601C" w:rsidRDefault="0043601C" w:rsidP="00753ADB">
      <w:pPr>
        <w:rPr>
          <w:sz w:val="28"/>
          <w:szCs w:val="28"/>
        </w:rPr>
      </w:pPr>
    </w:p>
    <w:p w:rsidR="0043601C" w:rsidRPr="004B1C65" w:rsidRDefault="0043601C" w:rsidP="00753ADB">
      <w:pPr>
        <w:rPr>
          <w:sz w:val="28"/>
          <w:szCs w:val="28"/>
        </w:rPr>
      </w:pPr>
    </w:p>
    <w:p w:rsidR="00753ADB" w:rsidRPr="00C54AB7" w:rsidRDefault="00753ADB" w:rsidP="00C54AB7">
      <w:pPr>
        <w:jc w:val="center"/>
        <w:rPr>
          <w:b/>
          <w:bCs/>
          <w:sz w:val="28"/>
          <w:szCs w:val="28"/>
        </w:rPr>
      </w:pPr>
      <w:bookmarkStart w:id="0" w:name="_GoBack"/>
      <w:r w:rsidRPr="00C54AB7">
        <w:rPr>
          <w:b/>
          <w:sz w:val="28"/>
          <w:szCs w:val="28"/>
        </w:rPr>
        <w:t>Об утверждении административного регламента администрации </w:t>
      </w:r>
      <w:r w:rsidRPr="00C54AB7">
        <w:rPr>
          <w:b/>
          <w:sz w:val="28"/>
          <w:szCs w:val="28"/>
        </w:rPr>
        <w:br/>
        <w:t xml:space="preserve">Нововеличковского сельского поселения </w:t>
      </w:r>
      <w:r w:rsidR="00523F23">
        <w:rPr>
          <w:b/>
          <w:sz w:val="28"/>
          <w:szCs w:val="28"/>
        </w:rPr>
        <w:t>Динского</w:t>
      </w:r>
      <w:r w:rsidRPr="00C54AB7">
        <w:rPr>
          <w:b/>
          <w:sz w:val="28"/>
          <w:szCs w:val="28"/>
        </w:rPr>
        <w:t xml:space="preserve"> района </w:t>
      </w:r>
      <w:r w:rsidRPr="00C54AB7">
        <w:rPr>
          <w:b/>
          <w:sz w:val="28"/>
          <w:szCs w:val="28"/>
        </w:rPr>
        <w:br/>
        <w:t>по предоставлению муниципальной услуги «</w:t>
      </w:r>
      <w:r w:rsidR="00C54AB7" w:rsidRPr="00C54AB7">
        <w:rPr>
          <w:rFonts w:eastAsia="Calibri"/>
          <w:b/>
          <w:sz w:val="28"/>
          <w:szCs w:val="28"/>
          <w:lang w:eastAsia="en-US"/>
        </w:rPr>
        <w:t>Выдача специального разр</w:t>
      </w:r>
      <w:r w:rsidR="00C54AB7" w:rsidRPr="00C54AB7">
        <w:rPr>
          <w:rFonts w:eastAsia="Calibri"/>
          <w:b/>
          <w:sz w:val="28"/>
          <w:szCs w:val="28"/>
          <w:lang w:eastAsia="en-US"/>
        </w:rPr>
        <w:t>е</w:t>
      </w:r>
      <w:r w:rsidR="00C54AB7" w:rsidRPr="00C54AB7">
        <w:rPr>
          <w:rFonts w:eastAsia="Calibri"/>
          <w:b/>
          <w:sz w:val="28"/>
          <w:szCs w:val="28"/>
          <w:lang w:eastAsia="en-US"/>
        </w:rPr>
        <w:t>шения на движение по автомобильным дорогам местного значения тяж</w:t>
      </w:r>
      <w:r w:rsidR="00C54AB7" w:rsidRPr="00C54AB7">
        <w:rPr>
          <w:rFonts w:eastAsia="Calibri"/>
          <w:b/>
          <w:sz w:val="28"/>
          <w:szCs w:val="28"/>
          <w:lang w:eastAsia="en-US"/>
        </w:rPr>
        <w:t>е</w:t>
      </w:r>
      <w:r w:rsidR="00C54AB7" w:rsidRPr="00C54AB7">
        <w:rPr>
          <w:rFonts w:eastAsia="Calibri"/>
          <w:b/>
          <w:sz w:val="28"/>
          <w:szCs w:val="28"/>
          <w:lang w:eastAsia="en-US"/>
        </w:rPr>
        <w:t>ловесного и (или) крупногабаритного транспортного средства</w:t>
      </w:r>
      <w:r w:rsidRPr="00C54AB7">
        <w:rPr>
          <w:b/>
          <w:sz w:val="28"/>
          <w:szCs w:val="28"/>
        </w:rPr>
        <w:t>»</w:t>
      </w:r>
    </w:p>
    <w:bookmarkEnd w:id="0"/>
    <w:p w:rsidR="00753ADB" w:rsidRDefault="00753ADB" w:rsidP="00753ADB">
      <w:r w:rsidRPr="00753ADB">
        <w:br/>
      </w:r>
    </w:p>
    <w:p w:rsidR="0043601C" w:rsidRDefault="0043601C" w:rsidP="00753ADB"/>
    <w:p w:rsidR="0043601C" w:rsidRDefault="0043601C" w:rsidP="00753ADB"/>
    <w:p w:rsidR="00753ADB" w:rsidRDefault="00753ADB" w:rsidP="00753ADB">
      <w:pPr>
        <w:ind w:firstLine="708"/>
        <w:jc w:val="both"/>
        <w:rPr>
          <w:sz w:val="28"/>
          <w:szCs w:val="28"/>
        </w:rPr>
      </w:pPr>
      <w:proofErr w:type="gramStart"/>
      <w:r w:rsidRPr="00753ADB">
        <w:rPr>
          <w:sz w:val="28"/>
          <w:szCs w:val="28"/>
        </w:rPr>
        <w:t>В соответствии с Федеральным законом от 27 июля 2010 года № 210-ФЗ «Об организации предоставления государственных и муниципальных услуг»,  руководствуясь Приказом управления информатизации и связи Краснодарск</w:t>
      </w:r>
      <w:r w:rsidRPr="00753ADB">
        <w:rPr>
          <w:sz w:val="28"/>
          <w:szCs w:val="28"/>
        </w:rPr>
        <w:t>о</w:t>
      </w:r>
      <w:r w:rsidRPr="00753ADB">
        <w:rPr>
          <w:sz w:val="28"/>
          <w:szCs w:val="28"/>
        </w:rPr>
        <w:t>го края от 5 ноября 2013 г. N 97 "Об утверждении рекомендуемого унифиц</w:t>
      </w:r>
      <w:r w:rsidRPr="00753ADB">
        <w:rPr>
          <w:sz w:val="28"/>
          <w:szCs w:val="28"/>
        </w:rPr>
        <w:t>и</w:t>
      </w:r>
      <w:r w:rsidRPr="00753ADB">
        <w:rPr>
          <w:sz w:val="28"/>
          <w:szCs w:val="28"/>
        </w:rPr>
        <w:t>рованного реестра муниципальных услуг и функций в сфере контрольно-надзорной деятельности Краснодарского края", в целях регламентации адм</w:t>
      </w:r>
      <w:r w:rsidRPr="00753ADB">
        <w:rPr>
          <w:sz w:val="28"/>
          <w:szCs w:val="28"/>
        </w:rPr>
        <w:t>и</w:t>
      </w:r>
      <w:r w:rsidRPr="00753ADB">
        <w:rPr>
          <w:sz w:val="28"/>
          <w:szCs w:val="28"/>
        </w:rPr>
        <w:t xml:space="preserve">нистративных процедур при предоставлении администрацией </w:t>
      </w:r>
      <w:r>
        <w:rPr>
          <w:sz w:val="28"/>
          <w:szCs w:val="28"/>
        </w:rPr>
        <w:t>Нововеличко</w:t>
      </w:r>
      <w:r>
        <w:rPr>
          <w:sz w:val="28"/>
          <w:szCs w:val="28"/>
        </w:rPr>
        <w:t>в</w:t>
      </w:r>
      <w:r>
        <w:rPr>
          <w:sz w:val="28"/>
          <w:szCs w:val="28"/>
        </w:rPr>
        <w:t>ского</w:t>
      </w:r>
      <w:r w:rsidRPr="00753ADB">
        <w:rPr>
          <w:sz w:val="28"/>
          <w:szCs w:val="28"/>
        </w:rPr>
        <w:t xml:space="preserve"> сельского поселения муниципальной</w:t>
      </w:r>
      <w:proofErr w:type="gramEnd"/>
      <w:r w:rsidRPr="00753ADB">
        <w:rPr>
          <w:sz w:val="28"/>
          <w:szCs w:val="28"/>
        </w:rPr>
        <w:t xml:space="preserve"> услуги по выдаче специального разрешения на движение по автомобильным дорогам местного значения транспортного средства, осуществляющего перевозки опасных, тяжеловесных  и  (или) крупногабаритных грузов, администрация </w:t>
      </w:r>
      <w:r>
        <w:rPr>
          <w:sz w:val="28"/>
          <w:szCs w:val="28"/>
        </w:rPr>
        <w:t>Нововеличковского</w:t>
      </w:r>
      <w:r w:rsidRPr="00753ADB">
        <w:rPr>
          <w:sz w:val="28"/>
          <w:szCs w:val="28"/>
        </w:rPr>
        <w:t xml:space="preserve"> сел</w:t>
      </w:r>
      <w:r w:rsidRPr="00753ADB">
        <w:rPr>
          <w:sz w:val="28"/>
          <w:szCs w:val="28"/>
        </w:rPr>
        <w:t>ь</w:t>
      </w:r>
      <w:r w:rsidRPr="00753ADB">
        <w:rPr>
          <w:sz w:val="28"/>
          <w:szCs w:val="28"/>
        </w:rPr>
        <w:t>ского поселения Красноармейского района постановляет:</w:t>
      </w:r>
    </w:p>
    <w:p w:rsidR="00753ADB" w:rsidRPr="00C54AB7" w:rsidRDefault="00753ADB" w:rsidP="00C54AB7">
      <w:pPr>
        <w:ind w:firstLine="851"/>
        <w:jc w:val="both"/>
        <w:rPr>
          <w:bCs/>
          <w:sz w:val="28"/>
          <w:szCs w:val="28"/>
        </w:rPr>
      </w:pPr>
      <w:r w:rsidRPr="00753ADB">
        <w:rPr>
          <w:sz w:val="28"/>
          <w:szCs w:val="28"/>
        </w:rPr>
        <w:t>1. Утвердить административный регламент предоставления муниц</w:t>
      </w:r>
      <w:r w:rsidRPr="00753ADB">
        <w:rPr>
          <w:sz w:val="28"/>
          <w:szCs w:val="28"/>
        </w:rPr>
        <w:t>и</w:t>
      </w:r>
      <w:r w:rsidRPr="00753ADB">
        <w:rPr>
          <w:sz w:val="28"/>
          <w:szCs w:val="28"/>
        </w:rPr>
        <w:t>пальной услуги «</w:t>
      </w:r>
      <w:r w:rsidR="00C54AB7" w:rsidRPr="00C54AB7">
        <w:rPr>
          <w:rFonts w:eastAsia="Calibri"/>
          <w:sz w:val="28"/>
          <w:szCs w:val="28"/>
          <w:lang w:eastAsia="en-US"/>
        </w:rPr>
        <w:t>Выдача специального разрешения на движение по автом</w:t>
      </w:r>
      <w:r w:rsidR="00C54AB7" w:rsidRPr="00C54AB7">
        <w:rPr>
          <w:rFonts w:eastAsia="Calibri"/>
          <w:sz w:val="28"/>
          <w:szCs w:val="28"/>
          <w:lang w:eastAsia="en-US"/>
        </w:rPr>
        <w:t>о</w:t>
      </w:r>
      <w:r w:rsidR="00C54AB7" w:rsidRPr="00C54AB7">
        <w:rPr>
          <w:rFonts w:eastAsia="Calibri"/>
          <w:sz w:val="28"/>
          <w:szCs w:val="28"/>
          <w:lang w:eastAsia="en-US"/>
        </w:rPr>
        <w:t>бильным дорогам местного значения тяжеловесного и (или) крупногабаритн</w:t>
      </w:r>
      <w:r w:rsidR="00C54AB7" w:rsidRPr="00C54AB7">
        <w:rPr>
          <w:rFonts w:eastAsia="Calibri"/>
          <w:sz w:val="28"/>
          <w:szCs w:val="28"/>
          <w:lang w:eastAsia="en-US"/>
        </w:rPr>
        <w:t>о</w:t>
      </w:r>
      <w:r w:rsidR="00C54AB7" w:rsidRPr="00C54AB7">
        <w:rPr>
          <w:rFonts w:eastAsia="Calibri"/>
          <w:sz w:val="28"/>
          <w:szCs w:val="28"/>
          <w:lang w:eastAsia="en-US"/>
        </w:rPr>
        <w:t>го транспортного средства</w:t>
      </w:r>
      <w:r w:rsidRPr="00C54AB7">
        <w:rPr>
          <w:sz w:val="28"/>
          <w:szCs w:val="28"/>
        </w:rPr>
        <w:t>».</w:t>
      </w:r>
    </w:p>
    <w:p w:rsidR="00836415" w:rsidRPr="00836415" w:rsidRDefault="00836415" w:rsidP="00836415">
      <w:pPr>
        <w:widowControl w:val="0"/>
        <w:autoSpaceDE w:val="0"/>
        <w:ind w:firstLine="851"/>
        <w:jc w:val="both"/>
        <w:rPr>
          <w:color w:val="000000"/>
          <w:sz w:val="28"/>
          <w:szCs w:val="28"/>
          <w:lang w:eastAsia="zh-CN"/>
        </w:rPr>
      </w:pPr>
      <w:bookmarkStart w:id="1" w:name="sub_1021"/>
      <w:r>
        <w:rPr>
          <w:color w:val="000000"/>
          <w:sz w:val="28"/>
          <w:szCs w:val="28"/>
          <w:lang w:eastAsia="zh-CN"/>
        </w:rPr>
        <w:t>2</w:t>
      </w:r>
      <w:r w:rsidRPr="00836415">
        <w:rPr>
          <w:color w:val="000000"/>
          <w:sz w:val="28"/>
          <w:szCs w:val="28"/>
          <w:lang w:eastAsia="zh-CN"/>
        </w:rPr>
        <w:t>. Общему отделу администрации Нововеличковского сельского пос</w:t>
      </w:r>
      <w:r w:rsidRPr="00836415">
        <w:rPr>
          <w:color w:val="000000"/>
          <w:sz w:val="28"/>
          <w:szCs w:val="28"/>
          <w:lang w:eastAsia="zh-CN"/>
        </w:rPr>
        <w:t>е</w:t>
      </w:r>
      <w:r w:rsidRPr="00836415">
        <w:rPr>
          <w:color w:val="000000"/>
          <w:sz w:val="28"/>
          <w:szCs w:val="28"/>
          <w:lang w:eastAsia="zh-CN"/>
        </w:rPr>
        <w:t>ления Динского района (Калитка) обнародовать настоящее постановление в установленном порядке и разместить на официальном Интернет-сайте админ</w:t>
      </w:r>
      <w:r w:rsidRPr="00836415">
        <w:rPr>
          <w:color w:val="000000"/>
          <w:sz w:val="28"/>
          <w:szCs w:val="28"/>
          <w:lang w:eastAsia="zh-CN"/>
        </w:rPr>
        <w:t>и</w:t>
      </w:r>
      <w:r w:rsidRPr="00836415">
        <w:rPr>
          <w:color w:val="000000"/>
          <w:sz w:val="28"/>
          <w:szCs w:val="28"/>
          <w:lang w:eastAsia="zh-CN"/>
        </w:rPr>
        <w:t xml:space="preserve">страции Нововеличковского сельского поселения Динского района. </w:t>
      </w:r>
    </w:p>
    <w:p w:rsidR="00836415" w:rsidRPr="00836415" w:rsidRDefault="00836415" w:rsidP="00836415">
      <w:pPr>
        <w:widowControl w:val="0"/>
        <w:autoSpaceDE w:val="0"/>
        <w:ind w:firstLine="851"/>
        <w:jc w:val="both"/>
        <w:rPr>
          <w:color w:val="000000"/>
          <w:sz w:val="28"/>
          <w:szCs w:val="28"/>
          <w:lang w:eastAsia="zh-CN"/>
        </w:rPr>
      </w:pPr>
      <w:bookmarkStart w:id="2" w:name="sub_1031"/>
      <w:bookmarkEnd w:id="1"/>
      <w:r>
        <w:rPr>
          <w:color w:val="000000"/>
          <w:sz w:val="28"/>
          <w:szCs w:val="28"/>
          <w:lang w:eastAsia="zh-CN"/>
        </w:rPr>
        <w:t>3</w:t>
      </w:r>
      <w:r w:rsidRPr="00836415">
        <w:rPr>
          <w:color w:val="000000"/>
          <w:sz w:val="28"/>
          <w:szCs w:val="28"/>
          <w:lang w:eastAsia="zh-CN"/>
        </w:rPr>
        <w:t xml:space="preserve">. </w:t>
      </w:r>
      <w:proofErr w:type="gramStart"/>
      <w:r w:rsidRPr="00836415">
        <w:rPr>
          <w:color w:val="000000"/>
          <w:sz w:val="28"/>
          <w:szCs w:val="28"/>
          <w:lang w:eastAsia="zh-CN"/>
        </w:rPr>
        <w:t>Контроль за</w:t>
      </w:r>
      <w:proofErr w:type="gramEnd"/>
      <w:r w:rsidRPr="00836415">
        <w:rPr>
          <w:color w:val="000000"/>
          <w:sz w:val="28"/>
          <w:szCs w:val="28"/>
          <w:lang w:eastAsia="zh-CN"/>
        </w:rPr>
        <w:t xml:space="preserve"> выполнением настоящего постановления оставляю за с</w:t>
      </w:r>
      <w:r w:rsidRPr="00836415">
        <w:rPr>
          <w:color w:val="000000"/>
          <w:sz w:val="28"/>
          <w:szCs w:val="28"/>
          <w:lang w:eastAsia="zh-CN"/>
        </w:rPr>
        <w:t>о</w:t>
      </w:r>
      <w:r w:rsidRPr="00836415">
        <w:rPr>
          <w:color w:val="000000"/>
          <w:sz w:val="28"/>
          <w:szCs w:val="28"/>
          <w:lang w:eastAsia="zh-CN"/>
        </w:rPr>
        <w:t>бой.</w:t>
      </w:r>
    </w:p>
    <w:p w:rsidR="00836415" w:rsidRPr="00836415" w:rsidRDefault="00836415" w:rsidP="00836415">
      <w:pPr>
        <w:widowControl w:val="0"/>
        <w:autoSpaceDE w:val="0"/>
        <w:ind w:firstLine="851"/>
        <w:jc w:val="both"/>
        <w:rPr>
          <w:color w:val="000000"/>
          <w:sz w:val="28"/>
          <w:szCs w:val="28"/>
          <w:lang w:eastAsia="zh-CN"/>
        </w:rPr>
      </w:pPr>
      <w:r>
        <w:rPr>
          <w:color w:val="000000"/>
          <w:sz w:val="28"/>
          <w:szCs w:val="28"/>
          <w:lang w:eastAsia="zh-CN"/>
        </w:rPr>
        <w:lastRenderedPageBreak/>
        <w:t>4</w:t>
      </w:r>
      <w:r w:rsidRPr="00836415">
        <w:rPr>
          <w:color w:val="000000"/>
          <w:sz w:val="28"/>
          <w:szCs w:val="28"/>
          <w:lang w:eastAsia="zh-CN"/>
        </w:rPr>
        <w:t>. Настоящее постановление вступает в силу со дня его официального обнародования.</w:t>
      </w:r>
      <w:bookmarkEnd w:id="2"/>
    </w:p>
    <w:p w:rsidR="00836415" w:rsidRDefault="00836415" w:rsidP="00836415">
      <w:pPr>
        <w:widowControl w:val="0"/>
        <w:autoSpaceDE w:val="0"/>
        <w:ind w:firstLine="851"/>
        <w:jc w:val="both"/>
        <w:rPr>
          <w:color w:val="000000"/>
          <w:sz w:val="28"/>
          <w:szCs w:val="28"/>
          <w:lang w:eastAsia="zh-CN"/>
        </w:rPr>
      </w:pPr>
    </w:p>
    <w:p w:rsidR="00B52FB3" w:rsidRDefault="00B52FB3" w:rsidP="00836415">
      <w:pPr>
        <w:widowControl w:val="0"/>
        <w:autoSpaceDE w:val="0"/>
        <w:ind w:firstLine="851"/>
        <w:jc w:val="both"/>
        <w:rPr>
          <w:color w:val="000000"/>
          <w:sz w:val="28"/>
          <w:szCs w:val="28"/>
          <w:lang w:eastAsia="zh-CN"/>
        </w:rPr>
      </w:pPr>
    </w:p>
    <w:p w:rsidR="00B52FB3" w:rsidRPr="00836415" w:rsidRDefault="00B52FB3" w:rsidP="00836415">
      <w:pPr>
        <w:widowControl w:val="0"/>
        <w:autoSpaceDE w:val="0"/>
        <w:ind w:firstLine="851"/>
        <w:jc w:val="both"/>
        <w:rPr>
          <w:color w:val="000000"/>
          <w:sz w:val="28"/>
          <w:szCs w:val="28"/>
          <w:lang w:eastAsia="zh-CN"/>
        </w:rPr>
      </w:pPr>
    </w:p>
    <w:p w:rsidR="00753ADB" w:rsidRPr="006775AC" w:rsidRDefault="00753ADB" w:rsidP="00836415">
      <w:pPr>
        <w:ind w:firstLine="142"/>
        <w:jc w:val="both"/>
        <w:rPr>
          <w:sz w:val="28"/>
          <w:szCs w:val="28"/>
        </w:rPr>
      </w:pPr>
      <w:r w:rsidRPr="006775AC">
        <w:rPr>
          <w:sz w:val="28"/>
          <w:szCs w:val="28"/>
        </w:rPr>
        <w:t>Глава администрации</w:t>
      </w:r>
    </w:p>
    <w:p w:rsidR="00753ADB" w:rsidRPr="006775AC" w:rsidRDefault="00753ADB" w:rsidP="00753ADB">
      <w:pPr>
        <w:rPr>
          <w:sz w:val="28"/>
          <w:szCs w:val="28"/>
        </w:rPr>
      </w:pPr>
      <w:r w:rsidRPr="006775AC">
        <w:rPr>
          <w:sz w:val="28"/>
          <w:szCs w:val="28"/>
        </w:rPr>
        <w:t>Нововеличковского</w:t>
      </w:r>
    </w:p>
    <w:p w:rsidR="00753ADB" w:rsidRDefault="00753ADB" w:rsidP="00753ADB">
      <w:pPr>
        <w:rPr>
          <w:sz w:val="28"/>
          <w:szCs w:val="28"/>
        </w:rPr>
      </w:pPr>
      <w:r w:rsidRPr="006775AC">
        <w:rPr>
          <w:sz w:val="28"/>
          <w:szCs w:val="28"/>
        </w:rPr>
        <w:t xml:space="preserve">сельского поселения </w:t>
      </w:r>
      <w:r w:rsidRPr="006775AC">
        <w:rPr>
          <w:sz w:val="28"/>
          <w:szCs w:val="28"/>
        </w:rPr>
        <w:tab/>
      </w:r>
      <w:r w:rsidRPr="006775AC">
        <w:rPr>
          <w:sz w:val="28"/>
          <w:szCs w:val="28"/>
        </w:rPr>
        <w:tab/>
      </w:r>
      <w:r w:rsidRPr="006775AC">
        <w:rPr>
          <w:sz w:val="28"/>
          <w:szCs w:val="28"/>
        </w:rPr>
        <w:tab/>
      </w:r>
      <w:r w:rsidRPr="006775AC">
        <w:rPr>
          <w:sz w:val="28"/>
          <w:szCs w:val="28"/>
        </w:rPr>
        <w:tab/>
        <w:t xml:space="preserve">                                              </w:t>
      </w:r>
      <w:proofErr w:type="spellStart"/>
      <w:r w:rsidRPr="006775AC">
        <w:rPr>
          <w:sz w:val="28"/>
          <w:szCs w:val="28"/>
        </w:rPr>
        <w:t>С.М.Кова</w:t>
      </w:r>
      <w:proofErr w:type="spellEnd"/>
    </w:p>
    <w:p w:rsidR="00BB7B2E" w:rsidRDefault="00BB7B2E" w:rsidP="00753ADB">
      <w:pPr>
        <w:rPr>
          <w:color w:val="000000"/>
          <w:sz w:val="28"/>
          <w:szCs w:val="28"/>
        </w:rPr>
      </w:pPr>
    </w:p>
    <w:p w:rsidR="0043601C" w:rsidRDefault="0043601C">
      <w:pPr>
        <w:autoSpaceDE w:val="0"/>
        <w:ind w:left="5103"/>
        <w:jc w:val="right"/>
        <w:rPr>
          <w:sz w:val="28"/>
          <w:szCs w:val="28"/>
        </w:rPr>
      </w:pPr>
    </w:p>
    <w:p w:rsidR="0043601C" w:rsidRDefault="0043601C">
      <w:pPr>
        <w:autoSpaceDE w:val="0"/>
        <w:ind w:left="5103"/>
        <w:jc w:val="right"/>
        <w:rPr>
          <w:sz w:val="28"/>
          <w:szCs w:val="28"/>
        </w:rPr>
      </w:pPr>
    </w:p>
    <w:p w:rsidR="0043601C" w:rsidRDefault="0043601C">
      <w:pPr>
        <w:autoSpaceDE w:val="0"/>
        <w:ind w:left="5103"/>
        <w:jc w:val="right"/>
        <w:rPr>
          <w:sz w:val="28"/>
          <w:szCs w:val="28"/>
        </w:rPr>
      </w:pPr>
    </w:p>
    <w:p w:rsidR="0043601C" w:rsidRDefault="0043601C">
      <w:pPr>
        <w:autoSpaceDE w:val="0"/>
        <w:ind w:left="5103"/>
        <w:jc w:val="right"/>
        <w:rPr>
          <w:sz w:val="28"/>
          <w:szCs w:val="28"/>
        </w:rPr>
      </w:pPr>
    </w:p>
    <w:p w:rsidR="0043601C" w:rsidRDefault="0043601C">
      <w:pPr>
        <w:autoSpaceDE w:val="0"/>
        <w:ind w:left="5103"/>
        <w:jc w:val="right"/>
        <w:rPr>
          <w:sz w:val="28"/>
          <w:szCs w:val="28"/>
        </w:rPr>
      </w:pPr>
    </w:p>
    <w:p w:rsidR="0043601C" w:rsidRDefault="0043601C">
      <w:pPr>
        <w:autoSpaceDE w:val="0"/>
        <w:ind w:left="5103"/>
        <w:jc w:val="right"/>
        <w:rPr>
          <w:sz w:val="28"/>
          <w:szCs w:val="28"/>
        </w:rPr>
      </w:pPr>
    </w:p>
    <w:p w:rsidR="0043601C" w:rsidRDefault="0043601C">
      <w:pPr>
        <w:autoSpaceDE w:val="0"/>
        <w:ind w:left="5103"/>
        <w:jc w:val="right"/>
        <w:rPr>
          <w:sz w:val="28"/>
          <w:szCs w:val="28"/>
        </w:rPr>
      </w:pPr>
    </w:p>
    <w:p w:rsidR="0043601C" w:rsidRDefault="0043601C">
      <w:pPr>
        <w:autoSpaceDE w:val="0"/>
        <w:ind w:left="5103"/>
        <w:jc w:val="right"/>
        <w:rPr>
          <w:sz w:val="28"/>
          <w:szCs w:val="28"/>
        </w:rPr>
      </w:pPr>
    </w:p>
    <w:p w:rsidR="0043601C" w:rsidRDefault="0043601C">
      <w:pPr>
        <w:autoSpaceDE w:val="0"/>
        <w:ind w:left="5103"/>
        <w:jc w:val="right"/>
        <w:rPr>
          <w:sz w:val="28"/>
          <w:szCs w:val="28"/>
        </w:rPr>
      </w:pPr>
    </w:p>
    <w:p w:rsidR="0043601C" w:rsidRDefault="0043601C">
      <w:pPr>
        <w:autoSpaceDE w:val="0"/>
        <w:ind w:left="5103"/>
        <w:jc w:val="right"/>
        <w:rPr>
          <w:sz w:val="28"/>
          <w:szCs w:val="28"/>
        </w:rPr>
      </w:pPr>
    </w:p>
    <w:p w:rsidR="0043601C" w:rsidRDefault="0043601C">
      <w:pPr>
        <w:autoSpaceDE w:val="0"/>
        <w:ind w:left="5103"/>
        <w:jc w:val="right"/>
        <w:rPr>
          <w:sz w:val="28"/>
          <w:szCs w:val="28"/>
        </w:rPr>
      </w:pPr>
    </w:p>
    <w:p w:rsidR="0043601C" w:rsidRDefault="0043601C">
      <w:pPr>
        <w:autoSpaceDE w:val="0"/>
        <w:ind w:left="5103"/>
        <w:jc w:val="right"/>
        <w:rPr>
          <w:sz w:val="28"/>
          <w:szCs w:val="28"/>
        </w:rPr>
      </w:pPr>
    </w:p>
    <w:p w:rsidR="0043601C" w:rsidRDefault="0043601C">
      <w:pPr>
        <w:autoSpaceDE w:val="0"/>
        <w:ind w:left="5103"/>
        <w:jc w:val="right"/>
        <w:rPr>
          <w:sz w:val="28"/>
          <w:szCs w:val="28"/>
        </w:rPr>
      </w:pPr>
    </w:p>
    <w:p w:rsidR="0043601C" w:rsidRDefault="0043601C">
      <w:pPr>
        <w:autoSpaceDE w:val="0"/>
        <w:ind w:left="5103"/>
        <w:jc w:val="right"/>
        <w:rPr>
          <w:sz w:val="28"/>
          <w:szCs w:val="28"/>
        </w:rPr>
      </w:pPr>
    </w:p>
    <w:p w:rsidR="0043601C" w:rsidRDefault="0043601C">
      <w:pPr>
        <w:autoSpaceDE w:val="0"/>
        <w:ind w:left="5103"/>
        <w:jc w:val="right"/>
        <w:rPr>
          <w:sz w:val="28"/>
          <w:szCs w:val="28"/>
        </w:rPr>
      </w:pPr>
    </w:p>
    <w:p w:rsidR="0043601C" w:rsidRDefault="0043601C">
      <w:pPr>
        <w:autoSpaceDE w:val="0"/>
        <w:ind w:left="5103"/>
        <w:jc w:val="right"/>
        <w:rPr>
          <w:sz w:val="28"/>
          <w:szCs w:val="28"/>
        </w:rPr>
      </w:pPr>
    </w:p>
    <w:p w:rsidR="0043601C" w:rsidRDefault="0043601C">
      <w:pPr>
        <w:autoSpaceDE w:val="0"/>
        <w:ind w:left="5103"/>
        <w:jc w:val="right"/>
        <w:rPr>
          <w:sz w:val="28"/>
          <w:szCs w:val="28"/>
        </w:rPr>
      </w:pPr>
    </w:p>
    <w:p w:rsidR="0043601C" w:rsidRDefault="0043601C">
      <w:pPr>
        <w:autoSpaceDE w:val="0"/>
        <w:ind w:left="5103"/>
        <w:jc w:val="right"/>
        <w:rPr>
          <w:sz w:val="28"/>
          <w:szCs w:val="28"/>
        </w:rPr>
      </w:pPr>
    </w:p>
    <w:p w:rsidR="0043601C" w:rsidRDefault="0043601C">
      <w:pPr>
        <w:autoSpaceDE w:val="0"/>
        <w:ind w:left="5103"/>
        <w:jc w:val="right"/>
        <w:rPr>
          <w:sz w:val="28"/>
          <w:szCs w:val="28"/>
        </w:rPr>
      </w:pPr>
    </w:p>
    <w:p w:rsidR="0043601C" w:rsidRDefault="0043601C">
      <w:pPr>
        <w:autoSpaceDE w:val="0"/>
        <w:ind w:left="5103"/>
        <w:jc w:val="right"/>
        <w:rPr>
          <w:sz w:val="28"/>
          <w:szCs w:val="28"/>
        </w:rPr>
      </w:pPr>
    </w:p>
    <w:p w:rsidR="0043601C" w:rsidRDefault="0043601C">
      <w:pPr>
        <w:autoSpaceDE w:val="0"/>
        <w:ind w:left="5103"/>
        <w:jc w:val="right"/>
        <w:rPr>
          <w:sz w:val="28"/>
          <w:szCs w:val="28"/>
        </w:rPr>
      </w:pPr>
    </w:p>
    <w:p w:rsidR="0043601C" w:rsidRDefault="0043601C">
      <w:pPr>
        <w:autoSpaceDE w:val="0"/>
        <w:ind w:left="5103"/>
        <w:jc w:val="right"/>
        <w:rPr>
          <w:sz w:val="28"/>
          <w:szCs w:val="28"/>
        </w:rPr>
      </w:pPr>
    </w:p>
    <w:p w:rsidR="0043601C" w:rsidRDefault="0043601C">
      <w:pPr>
        <w:autoSpaceDE w:val="0"/>
        <w:ind w:left="5103"/>
        <w:jc w:val="right"/>
        <w:rPr>
          <w:sz w:val="28"/>
          <w:szCs w:val="28"/>
        </w:rPr>
      </w:pPr>
    </w:p>
    <w:p w:rsidR="0043601C" w:rsidRDefault="0043601C">
      <w:pPr>
        <w:autoSpaceDE w:val="0"/>
        <w:ind w:left="5103"/>
        <w:jc w:val="right"/>
        <w:rPr>
          <w:sz w:val="28"/>
          <w:szCs w:val="28"/>
        </w:rPr>
      </w:pPr>
    </w:p>
    <w:p w:rsidR="0043601C" w:rsidRDefault="0043601C">
      <w:pPr>
        <w:autoSpaceDE w:val="0"/>
        <w:ind w:left="5103"/>
        <w:jc w:val="right"/>
        <w:rPr>
          <w:sz w:val="28"/>
          <w:szCs w:val="28"/>
        </w:rPr>
      </w:pPr>
    </w:p>
    <w:p w:rsidR="0043601C" w:rsidRDefault="0043601C">
      <w:pPr>
        <w:autoSpaceDE w:val="0"/>
        <w:ind w:left="5103"/>
        <w:jc w:val="right"/>
        <w:rPr>
          <w:sz w:val="28"/>
          <w:szCs w:val="28"/>
        </w:rPr>
      </w:pPr>
    </w:p>
    <w:p w:rsidR="0043601C" w:rsidRDefault="0043601C">
      <w:pPr>
        <w:autoSpaceDE w:val="0"/>
        <w:ind w:left="5103"/>
        <w:jc w:val="right"/>
        <w:rPr>
          <w:sz w:val="28"/>
          <w:szCs w:val="28"/>
        </w:rPr>
      </w:pPr>
    </w:p>
    <w:p w:rsidR="0043601C" w:rsidRDefault="0043601C">
      <w:pPr>
        <w:autoSpaceDE w:val="0"/>
        <w:ind w:left="5103"/>
        <w:jc w:val="right"/>
        <w:rPr>
          <w:sz w:val="28"/>
          <w:szCs w:val="28"/>
        </w:rPr>
      </w:pPr>
    </w:p>
    <w:p w:rsidR="0043601C" w:rsidRDefault="0043601C">
      <w:pPr>
        <w:autoSpaceDE w:val="0"/>
        <w:ind w:left="5103"/>
        <w:jc w:val="right"/>
        <w:rPr>
          <w:sz w:val="28"/>
          <w:szCs w:val="28"/>
        </w:rPr>
      </w:pPr>
    </w:p>
    <w:p w:rsidR="0043601C" w:rsidRDefault="0043601C">
      <w:pPr>
        <w:autoSpaceDE w:val="0"/>
        <w:ind w:left="5103"/>
        <w:jc w:val="right"/>
        <w:rPr>
          <w:sz w:val="28"/>
          <w:szCs w:val="28"/>
        </w:rPr>
      </w:pPr>
    </w:p>
    <w:p w:rsidR="0043601C" w:rsidRDefault="0043601C">
      <w:pPr>
        <w:autoSpaceDE w:val="0"/>
        <w:ind w:left="5103"/>
        <w:jc w:val="right"/>
        <w:rPr>
          <w:sz w:val="28"/>
          <w:szCs w:val="28"/>
        </w:rPr>
      </w:pPr>
    </w:p>
    <w:p w:rsidR="0043601C" w:rsidRDefault="0043601C">
      <w:pPr>
        <w:autoSpaceDE w:val="0"/>
        <w:ind w:left="5103"/>
        <w:jc w:val="right"/>
        <w:rPr>
          <w:sz w:val="28"/>
          <w:szCs w:val="28"/>
        </w:rPr>
      </w:pPr>
    </w:p>
    <w:p w:rsidR="0043601C" w:rsidRDefault="0043601C">
      <w:pPr>
        <w:autoSpaceDE w:val="0"/>
        <w:ind w:left="5103"/>
        <w:jc w:val="right"/>
        <w:rPr>
          <w:sz w:val="28"/>
          <w:szCs w:val="28"/>
        </w:rPr>
      </w:pPr>
    </w:p>
    <w:p w:rsidR="0043601C" w:rsidRDefault="0043601C">
      <w:pPr>
        <w:autoSpaceDE w:val="0"/>
        <w:ind w:left="5103"/>
        <w:jc w:val="right"/>
        <w:rPr>
          <w:sz w:val="28"/>
          <w:szCs w:val="28"/>
        </w:rPr>
      </w:pPr>
    </w:p>
    <w:p w:rsidR="0043601C" w:rsidRDefault="0043601C">
      <w:pPr>
        <w:autoSpaceDE w:val="0"/>
        <w:ind w:left="5103"/>
        <w:jc w:val="right"/>
        <w:rPr>
          <w:sz w:val="28"/>
          <w:szCs w:val="28"/>
        </w:rPr>
      </w:pPr>
    </w:p>
    <w:p w:rsidR="0043601C" w:rsidRDefault="0043601C">
      <w:pPr>
        <w:autoSpaceDE w:val="0"/>
        <w:ind w:left="5103"/>
        <w:jc w:val="right"/>
        <w:rPr>
          <w:sz w:val="28"/>
          <w:szCs w:val="28"/>
        </w:rPr>
      </w:pPr>
    </w:p>
    <w:p w:rsidR="005753F2" w:rsidRDefault="005753F2" w:rsidP="0043601C">
      <w:pPr>
        <w:autoSpaceDE w:val="0"/>
        <w:ind w:left="5103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</w:t>
      </w:r>
    </w:p>
    <w:p w:rsidR="005753F2" w:rsidRDefault="005753F2" w:rsidP="0043601C">
      <w:pPr>
        <w:autoSpaceDE w:val="0"/>
        <w:ind w:left="5103"/>
        <w:jc w:val="center"/>
        <w:rPr>
          <w:sz w:val="28"/>
          <w:szCs w:val="28"/>
        </w:rPr>
      </w:pPr>
    </w:p>
    <w:p w:rsidR="005753F2" w:rsidRDefault="005753F2" w:rsidP="0043601C">
      <w:pPr>
        <w:autoSpaceDE w:val="0"/>
        <w:ind w:left="5103"/>
        <w:jc w:val="center"/>
        <w:rPr>
          <w:sz w:val="28"/>
          <w:szCs w:val="28"/>
        </w:rPr>
      </w:pPr>
      <w:r>
        <w:rPr>
          <w:sz w:val="28"/>
          <w:szCs w:val="28"/>
        </w:rPr>
        <w:t>УТВЕРЖДЁН</w:t>
      </w:r>
    </w:p>
    <w:p w:rsidR="005753F2" w:rsidRDefault="005753F2" w:rsidP="0043601C">
      <w:pPr>
        <w:autoSpaceDE w:val="0"/>
        <w:ind w:left="5103"/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постановлением администрации</w:t>
      </w:r>
    </w:p>
    <w:p w:rsidR="0043601C" w:rsidRDefault="00BB77E2" w:rsidP="0043601C">
      <w:pPr>
        <w:autoSpaceDE w:val="0"/>
        <w:ind w:left="5103"/>
        <w:jc w:val="center"/>
        <w:rPr>
          <w:sz w:val="28"/>
          <w:szCs w:val="28"/>
        </w:rPr>
      </w:pPr>
      <w:r>
        <w:rPr>
          <w:sz w:val="28"/>
          <w:szCs w:val="28"/>
        </w:rPr>
        <w:t>Нововеличковского</w:t>
      </w:r>
      <w:r w:rsidR="005753F2">
        <w:rPr>
          <w:sz w:val="28"/>
          <w:szCs w:val="28"/>
        </w:rPr>
        <w:t xml:space="preserve"> </w:t>
      </w:r>
    </w:p>
    <w:p w:rsidR="005753F2" w:rsidRDefault="005753F2" w:rsidP="0043601C">
      <w:pPr>
        <w:autoSpaceDE w:val="0"/>
        <w:ind w:left="5103"/>
        <w:jc w:val="center"/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</w:p>
    <w:p w:rsidR="005753F2" w:rsidRDefault="00BB77E2" w:rsidP="0043601C">
      <w:pPr>
        <w:autoSpaceDE w:val="0"/>
        <w:ind w:left="5103"/>
        <w:jc w:val="center"/>
        <w:rPr>
          <w:sz w:val="28"/>
          <w:szCs w:val="28"/>
        </w:rPr>
      </w:pPr>
      <w:r>
        <w:rPr>
          <w:sz w:val="28"/>
          <w:szCs w:val="28"/>
        </w:rPr>
        <w:t>Динского</w:t>
      </w:r>
      <w:r w:rsidR="005753F2">
        <w:rPr>
          <w:sz w:val="28"/>
          <w:szCs w:val="28"/>
        </w:rPr>
        <w:t xml:space="preserve"> района</w:t>
      </w:r>
    </w:p>
    <w:p w:rsidR="005753F2" w:rsidRDefault="00753ADB" w:rsidP="0043601C">
      <w:pPr>
        <w:autoSpaceDE w:val="0"/>
        <w:ind w:left="5103"/>
        <w:jc w:val="center"/>
        <w:rPr>
          <w:sz w:val="28"/>
          <w:szCs w:val="28"/>
        </w:rPr>
      </w:pPr>
      <w:r>
        <w:rPr>
          <w:sz w:val="28"/>
          <w:szCs w:val="28"/>
        </w:rPr>
        <w:t>о</w:t>
      </w:r>
      <w:r w:rsidR="005753F2">
        <w:rPr>
          <w:sz w:val="28"/>
          <w:szCs w:val="28"/>
        </w:rPr>
        <w:t>т</w:t>
      </w:r>
      <w:r w:rsidR="00205C04" w:rsidRPr="00205C04">
        <w:rPr>
          <w:sz w:val="28"/>
          <w:szCs w:val="28"/>
        </w:rPr>
        <w:t xml:space="preserve"> </w:t>
      </w:r>
      <w:r w:rsidR="00D77C5A">
        <w:rPr>
          <w:sz w:val="28"/>
          <w:szCs w:val="28"/>
        </w:rPr>
        <w:t>____________№_______</w:t>
      </w:r>
    </w:p>
    <w:p w:rsidR="005753F2" w:rsidRDefault="005753F2">
      <w:pPr>
        <w:jc w:val="right"/>
        <w:rPr>
          <w:sz w:val="28"/>
          <w:szCs w:val="28"/>
        </w:rPr>
      </w:pPr>
    </w:p>
    <w:p w:rsidR="005753F2" w:rsidRDefault="005753F2">
      <w:pPr>
        <w:jc w:val="both"/>
        <w:rPr>
          <w:b/>
          <w:sz w:val="28"/>
          <w:szCs w:val="28"/>
        </w:rPr>
      </w:pPr>
    </w:p>
    <w:p w:rsidR="005753F2" w:rsidRPr="00C54AB7" w:rsidRDefault="005753F2">
      <w:pPr>
        <w:jc w:val="center"/>
        <w:rPr>
          <w:b/>
          <w:sz w:val="28"/>
          <w:szCs w:val="28"/>
        </w:rPr>
      </w:pPr>
      <w:r w:rsidRPr="00C54AB7">
        <w:rPr>
          <w:b/>
          <w:bCs/>
          <w:sz w:val="28"/>
          <w:szCs w:val="28"/>
        </w:rPr>
        <w:t>Административный регламент</w:t>
      </w:r>
    </w:p>
    <w:p w:rsidR="005753F2" w:rsidRPr="00C54AB7" w:rsidRDefault="005753F2" w:rsidP="00C54AB7">
      <w:pPr>
        <w:jc w:val="center"/>
        <w:rPr>
          <w:b/>
          <w:bCs/>
          <w:sz w:val="28"/>
          <w:szCs w:val="28"/>
        </w:rPr>
      </w:pPr>
      <w:r w:rsidRPr="00C54AB7">
        <w:rPr>
          <w:b/>
          <w:sz w:val="28"/>
          <w:szCs w:val="28"/>
        </w:rPr>
        <w:t>предоставления муниципальной услуги «</w:t>
      </w:r>
      <w:r w:rsidR="00C54AB7" w:rsidRPr="00C54AB7">
        <w:rPr>
          <w:rFonts w:eastAsia="Calibri"/>
          <w:b/>
          <w:sz w:val="28"/>
          <w:szCs w:val="28"/>
          <w:lang w:eastAsia="en-US"/>
        </w:rPr>
        <w:t>Выдача специального разреш</w:t>
      </w:r>
      <w:r w:rsidR="00C54AB7" w:rsidRPr="00C54AB7">
        <w:rPr>
          <w:rFonts w:eastAsia="Calibri"/>
          <w:b/>
          <w:sz w:val="28"/>
          <w:szCs w:val="28"/>
          <w:lang w:eastAsia="en-US"/>
        </w:rPr>
        <w:t>е</w:t>
      </w:r>
      <w:r w:rsidR="00C54AB7" w:rsidRPr="00C54AB7">
        <w:rPr>
          <w:rFonts w:eastAsia="Calibri"/>
          <w:b/>
          <w:sz w:val="28"/>
          <w:szCs w:val="28"/>
          <w:lang w:eastAsia="en-US"/>
        </w:rPr>
        <w:t>ния на движение по автомобильным дорогам местного значения тяжел</w:t>
      </w:r>
      <w:r w:rsidR="00C54AB7" w:rsidRPr="00C54AB7">
        <w:rPr>
          <w:rFonts w:eastAsia="Calibri"/>
          <w:b/>
          <w:sz w:val="28"/>
          <w:szCs w:val="28"/>
          <w:lang w:eastAsia="en-US"/>
        </w:rPr>
        <w:t>о</w:t>
      </w:r>
      <w:r w:rsidR="00C54AB7" w:rsidRPr="00C54AB7">
        <w:rPr>
          <w:rFonts w:eastAsia="Calibri"/>
          <w:b/>
          <w:sz w:val="28"/>
          <w:szCs w:val="28"/>
          <w:lang w:eastAsia="en-US"/>
        </w:rPr>
        <w:t>весного и (или) крупногабаритного транспортного средства</w:t>
      </w:r>
      <w:r w:rsidRPr="00C54AB7">
        <w:rPr>
          <w:b/>
          <w:sz w:val="28"/>
          <w:szCs w:val="28"/>
        </w:rPr>
        <w:t xml:space="preserve">» </w:t>
      </w:r>
    </w:p>
    <w:p w:rsidR="005753F2" w:rsidRPr="00C54AB7" w:rsidRDefault="005753F2">
      <w:pPr>
        <w:jc w:val="center"/>
        <w:rPr>
          <w:b/>
          <w:bCs/>
          <w:caps/>
          <w:sz w:val="28"/>
          <w:szCs w:val="28"/>
        </w:rPr>
      </w:pPr>
    </w:p>
    <w:p w:rsidR="005753F2" w:rsidRDefault="00753ADB" w:rsidP="00753ADB">
      <w:pPr>
        <w:ind w:left="70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1. </w:t>
      </w:r>
      <w:r w:rsidR="005753F2">
        <w:rPr>
          <w:b/>
          <w:bCs/>
          <w:sz w:val="28"/>
          <w:szCs w:val="28"/>
        </w:rPr>
        <w:t>Общие положения</w:t>
      </w:r>
    </w:p>
    <w:p w:rsidR="005753F2" w:rsidRDefault="005753F2">
      <w:pPr>
        <w:ind w:left="1080"/>
        <w:rPr>
          <w:b/>
          <w:bCs/>
          <w:sz w:val="28"/>
          <w:szCs w:val="28"/>
        </w:rPr>
      </w:pPr>
    </w:p>
    <w:p w:rsidR="005753F2" w:rsidRDefault="005753F2">
      <w:pPr>
        <w:pStyle w:val="23"/>
        <w:tabs>
          <w:tab w:val="left" w:pos="1425"/>
        </w:tabs>
        <w:ind w:left="0" w:firstLine="7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</w:t>
      </w: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>
        <w:rPr>
          <w:rFonts w:ascii="Times New Roman" w:hAnsi="Times New Roman" w:cs="Times New Roman"/>
          <w:sz w:val="28"/>
          <w:szCs w:val="28"/>
        </w:rPr>
        <w:t>Настоящий административный регламент (далее — регламент) устанавливает сроки и последовательность действий по предоставлению м</w:t>
      </w:r>
      <w:r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>ниципальной услуги по выдаче специального разрешения на перевозку тяж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ловесного и (или) крупногабаритного груза по автомобильным дорогам общего пользования </w:t>
      </w:r>
      <w:r w:rsidR="00BB77E2">
        <w:rPr>
          <w:rFonts w:ascii="Times New Roman" w:hAnsi="Times New Roman" w:cs="Times New Roman"/>
          <w:sz w:val="28"/>
          <w:szCs w:val="28"/>
        </w:rPr>
        <w:t>Нововеличковского</w:t>
      </w:r>
      <w:r>
        <w:rPr>
          <w:rFonts w:ascii="Times New Roman" w:hAnsi="Times New Roman" w:cs="Times New Roman CYR"/>
          <w:sz w:val="28"/>
          <w:szCs w:val="28"/>
        </w:rPr>
        <w:t xml:space="preserve"> сельского поселения </w:t>
      </w:r>
      <w:r>
        <w:rPr>
          <w:rFonts w:ascii="Times New Roman" w:hAnsi="Times New Roman" w:cs="Times New Roman"/>
          <w:sz w:val="28"/>
          <w:szCs w:val="28"/>
        </w:rPr>
        <w:t xml:space="preserve">(далее – муниципальная услуга) </w:t>
      </w:r>
      <w:r>
        <w:rPr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отделом </w:t>
      </w:r>
      <w:r w:rsidR="00753ADB">
        <w:rPr>
          <w:rFonts w:ascii="Times New Roman" w:hAnsi="Times New Roman" w:cs="Times New Roman"/>
          <w:sz w:val="28"/>
          <w:szCs w:val="28"/>
        </w:rPr>
        <w:t xml:space="preserve">земельных, имущественных и </w:t>
      </w:r>
      <w:r>
        <w:rPr>
          <w:rFonts w:ascii="Times New Roman" w:hAnsi="Times New Roman" w:cs="Times New Roman"/>
          <w:sz w:val="28"/>
          <w:szCs w:val="28"/>
        </w:rPr>
        <w:t>архитектур</w:t>
      </w:r>
      <w:r w:rsidR="00753ADB">
        <w:rPr>
          <w:rFonts w:ascii="Times New Roman" w:hAnsi="Times New Roman" w:cs="Times New Roman"/>
          <w:sz w:val="28"/>
          <w:szCs w:val="28"/>
        </w:rPr>
        <w:t>ных отношений а</w:t>
      </w:r>
      <w:r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 xml:space="preserve">министрации </w:t>
      </w:r>
      <w:r w:rsidR="00BB77E2">
        <w:rPr>
          <w:rFonts w:ascii="Times New Roman" w:hAnsi="Times New Roman" w:cs="Times New Roman"/>
          <w:sz w:val="28"/>
          <w:szCs w:val="28"/>
        </w:rPr>
        <w:t>Нововеличковского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(далее — Отдел), а та</w:t>
      </w:r>
      <w:r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>же порядок взаимодействия Отдела с заявителями при предоставлении мун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ципальной услуги.</w:t>
      </w:r>
      <w:proofErr w:type="gramEnd"/>
    </w:p>
    <w:p w:rsidR="005753F2" w:rsidRDefault="005753F2">
      <w:pPr>
        <w:pStyle w:val="23"/>
        <w:tabs>
          <w:tab w:val="left" w:pos="1425"/>
        </w:tabs>
        <w:ind w:left="0" w:firstLine="75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</w:t>
      </w: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>
        <w:rPr>
          <w:rFonts w:ascii="Times New Roman" w:hAnsi="Times New Roman" w:cs="Times New Roman"/>
          <w:sz w:val="28"/>
          <w:szCs w:val="28"/>
        </w:rPr>
        <w:t>Заявителями,  имеющими право на получение муниципальной услуги являются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индивидуальные предприниматели, физические и юридич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ские лица (далее — заявители).</w:t>
      </w:r>
    </w:p>
    <w:p w:rsidR="00A8254B" w:rsidRPr="00370EB1" w:rsidRDefault="00A8254B" w:rsidP="00A8254B">
      <w:pPr>
        <w:pStyle w:val="afe"/>
        <w:ind w:firstLine="708"/>
        <w:jc w:val="both"/>
        <w:rPr>
          <w:rFonts w:ascii="Times New Roman" w:hAnsi="Times New Roman"/>
          <w:sz w:val="28"/>
          <w:szCs w:val="28"/>
        </w:rPr>
      </w:pPr>
      <w:r w:rsidRPr="00370EB1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>3</w:t>
      </w:r>
      <w:r w:rsidRPr="00370EB1">
        <w:rPr>
          <w:rFonts w:ascii="Times New Roman" w:hAnsi="Times New Roman"/>
          <w:sz w:val="28"/>
          <w:szCs w:val="28"/>
        </w:rPr>
        <w:t>. От имени юридических лиц заявление о предоставлении муниц</w:t>
      </w:r>
      <w:r w:rsidRPr="00370EB1">
        <w:rPr>
          <w:rFonts w:ascii="Times New Roman" w:hAnsi="Times New Roman"/>
          <w:sz w:val="28"/>
          <w:szCs w:val="28"/>
        </w:rPr>
        <w:t>и</w:t>
      </w:r>
      <w:r w:rsidRPr="00370EB1">
        <w:rPr>
          <w:rFonts w:ascii="Times New Roman" w:hAnsi="Times New Roman"/>
          <w:sz w:val="28"/>
          <w:szCs w:val="28"/>
        </w:rPr>
        <w:t>пальной услуги могут подавать лица, действующие в соответствии с законом, иными правовыми актами и учредительными документами без доверенности, а также представители в силу полномочий, основанных на доверенности или д</w:t>
      </w:r>
      <w:r w:rsidRPr="00370EB1">
        <w:rPr>
          <w:rFonts w:ascii="Times New Roman" w:hAnsi="Times New Roman"/>
          <w:sz w:val="28"/>
          <w:szCs w:val="28"/>
        </w:rPr>
        <w:t>о</w:t>
      </w:r>
      <w:r w:rsidRPr="00370EB1">
        <w:rPr>
          <w:rFonts w:ascii="Times New Roman" w:hAnsi="Times New Roman"/>
          <w:sz w:val="28"/>
          <w:szCs w:val="28"/>
        </w:rPr>
        <w:t>говоре составленных в соответствии с законодательством Российской Федер</w:t>
      </w:r>
      <w:r w:rsidRPr="00370EB1">
        <w:rPr>
          <w:rFonts w:ascii="Times New Roman" w:hAnsi="Times New Roman"/>
          <w:sz w:val="28"/>
          <w:szCs w:val="28"/>
        </w:rPr>
        <w:t>а</w:t>
      </w:r>
      <w:r w:rsidRPr="00370EB1">
        <w:rPr>
          <w:rFonts w:ascii="Times New Roman" w:hAnsi="Times New Roman"/>
          <w:sz w:val="28"/>
          <w:szCs w:val="28"/>
        </w:rPr>
        <w:t>ции.</w:t>
      </w:r>
    </w:p>
    <w:p w:rsidR="005753F2" w:rsidRDefault="005753F2">
      <w:pPr>
        <w:tabs>
          <w:tab w:val="left" w:pos="1620"/>
        </w:tabs>
        <w:ind w:left="-1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1.</w:t>
      </w:r>
      <w:r w:rsidR="00753ADB">
        <w:rPr>
          <w:sz w:val="28"/>
          <w:szCs w:val="28"/>
        </w:rPr>
        <w:t>4</w:t>
      </w:r>
      <w:r>
        <w:rPr>
          <w:sz w:val="28"/>
          <w:szCs w:val="28"/>
        </w:rPr>
        <w:t>. Приём заявления и документов, необходимых для предоставления муниципальной услуги, выдача документов по результатам оказания муниц</w:t>
      </w:r>
      <w:r>
        <w:rPr>
          <w:sz w:val="28"/>
          <w:szCs w:val="28"/>
        </w:rPr>
        <w:t>и</w:t>
      </w:r>
      <w:r>
        <w:rPr>
          <w:sz w:val="28"/>
          <w:szCs w:val="28"/>
        </w:rPr>
        <w:t xml:space="preserve">пальной услуги осуществляются специалистом  </w:t>
      </w:r>
      <w:r w:rsidR="00753ADB">
        <w:rPr>
          <w:sz w:val="28"/>
          <w:szCs w:val="28"/>
        </w:rPr>
        <w:t>отдела земельных, имущ</w:t>
      </w:r>
      <w:r w:rsidR="00753ADB">
        <w:rPr>
          <w:sz w:val="28"/>
          <w:szCs w:val="28"/>
        </w:rPr>
        <w:t>е</w:t>
      </w:r>
      <w:r w:rsidR="00753ADB">
        <w:rPr>
          <w:sz w:val="28"/>
          <w:szCs w:val="28"/>
        </w:rPr>
        <w:t>ственных и архитектурных отношений</w:t>
      </w:r>
      <w:r>
        <w:rPr>
          <w:sz w:val="28"/>
          <w:szCs w:val="28"/>
        </w:rPr>
        <w:t xml:space="preserve"> администрации </w:t>
      </w:r>
      <w:r w:rsidR="00BB77E2">
        <w:rPr>
          <w:sz w:val="28"/>
          <w:szCs w:val="28"/>
        </w:rPr>
        <w:t>Нововеличковского</w:t>
      </w:r>
      <w:r>
        <w:rPr>
          <w:sz w:val="28"/>
          <w:szCs w:val="28"/>
        </w:rPr>
        <w:t xml:space="preserve"> сельского поселения (далее – Отдел). Место нахождения, справочные телефоны и график  приема заявителей  указаны в приложени</w:t>
      </w:r>
      <w:r w:rsidR="00753ADB">
        <w:rPr>
          <w:sz w:val="28"/>
          <w:szCs w:val="28"/>
        </w:rPr>
        <w:t>е</w:t>
      </w:r>
      <w:r>
        <w:rPr>
          <w:sz w:val="28"/>
          <w:szCs w:val="28"/>
        </w:rPr>
        <w:t xml:space="preserve"> № 1 к административному  регламенту.</w:t>
      </w:r>
    </w:p>
    <w:p w:rsidR="005753F2" w:rsidRPr="00A8254B" w:rsidRDefault="005753F2" w:rsidP="00A8254B">
      <w:pPr>
        <w:pStyle w:val="afe"/>
        <w:ind w:firstLine="708"/>
        <w:jc w:val="both"/>
        <w:rPr>
          <w:rStyle w:val="10"/>
          <w:rFonts w:ascii="Times New Roman" w:hAnsi="Times New Roman"/>
          <w:sz w:val="28"/>
          <w:szCs w:val="28"/>
        </w:rPr>
      </w:pPr>
      <w:r w:rsidRPr="00A8254B">
        <w:rPr>
          <w:rStyle w:val="10"/>
          <w:rFonts w:ascii="Times New Roman" w:hAnsi="Times New Roman"/>
          <w:sz w:val="28"/>
          <w:szCs w:val="28"/>
        </w:rPr>
        <w:t>1.</w:t>
      </w:r>
      <w:r w:rsidR="00753ADB">
        <w:rPr>
          <w:rStyle w:val="10"/>
          <w:rFonts w:ascii="Times New Roman" w:hAnsi="Times New Roman"/>
          <w:sz w:val="28"/>
          <w:szCs w:val="28"/>
        </w:rPr>
        <w:t>5</w:t>
      </w:r>
      <w:r w:rsidRPr="00A8254B">
        <w:rPr>
          <w:rStyle w:val="10"/>
          <w:rFonts w:ascii="Times New Roman" w:hAnsi="Times New Roman"/>
          <w:sz w:val="28"/>
          <w:szCs w:val="28"/>
        </w:rPr>
        <w:t>. Порядок получения информации заявителями по вопросам пре</w:t>
      </w:r>
      <w:r w:rsidRPr="00A8254B">
        <w:rPr>
          <w:rStyle w:val="10"/>
          <w:rFonts w:ascii="Times New Roman" w:hAnsi="Times New Roman"/>
          <w:sz w:val="28"/>
          <w:szCs w:val="28"/>
        </w:rPr>
        <w:softHyphen/>
        <w:t xml:space="preserve">доставления муниципальной услуги, услуг, необходимых и обязательных для </w:t>
      </w:r>
      <w:r w:rsidRPr="00A8254B">
        <w:rPr>
          <w:rStyle w:val="10"/>
          <w:rFonts w:ascii="Times New Roman" w:hAnsi="Times New Roman"/>
          <w:sz w:val="28"/>
          <w:szCs w:val="28"/>
        </w:rPr>
        <w:lastRenderedPageBreak/>
        <w:t>предоставления муниципальных услуг, сведений о ходе предоставления ук</w:t>
      </w:r>
      <w:r w:rsidRPr="00A8254B">
        <w:rPr>
          <w:rStyle w:val="10"/>
          <w:rFonts w:ascii="Times New Roman" w:hAnsi="Times New Roman"/>
          <w:sz w:val="28"/>
          <w:szCs w:val="28"/>
        </w:rPr>
        <w:t>а</w:t>
      </w:r>
      <w:r w:rsidR="00A8254B">
        <w:rPr>
          <w:rStyle w:val="10"/>
          <w:rFonts w:ascii="Times New Roman" w:hAnsi="Times New Roman"/>
          <w:sz w:val="28"/>
          <w:szCs w:val="28"/>
        </w:rPr>
        <w:t>занных услуг.</w:t>
      </w:r>
    </w:p>
    <w:p w:rsidR="005753F2" w:rsidRDefault="005753F2">
      <w:pPr>
        <w:spacing w:line="100" w:lineRule="atLeast"/>
        <w:ind w:firstLine="708"/>
        <w:jc w:val="both"/>
        <w:rPr>
          <w:rStyle w:val="10"/>
          <w:sz w:val="28"/>
          <w:szCs w:val="28"/>
        </w:rPr>
      </w:pPr>
      <w:r>
        <w:rPr>
          <w:rStyle w:val="10"/>
          <w:sz w:val="28"/>
          <w:szCs w:val="28"/>
        </w:rPr>
        <w:t>Информирование о предоставлении муниципальной услуги осуществл</w:t>
      </w:r>
      <w:r>
        <w:rPr>
          <w:rStyle w:val="10"/>
          <w:sz w:val="28"/>
          <w:szCs w:val="28"/>
        </w:rPr>
        <w:t>я</w:t>
      </w:r>
      <w:r>
        <w:rPr>
          <w:rStyle w:val="10"/>
          <w:sz w:val="28"/>
          <w:szCs w:val="28"/>
        </w:rPr>
        <w:t>ется:</w:t>
      </w:r>
    </w:p>
    <w:p w:rsidR="005753F2" w:rsidRDefault="005753F2">
      <w:pPr>
        <w:spacing w:line="100" w:lineRule="atLeast"/>
        <w:jc w:val="both"/>
        <w:rPr>
          <w:sz w:val="28"/>
          <w:szCs w:val="28"/>
        </w:rPr>
      </w:pPr>
      <w:r>
        <w:rPr>
          <w:rStyle w:val="10"/>
          <w:sz w:val="28"/>
          <w:szCs w:val="28"/>
        </w:rPr>
        <w:tab/>
        <w:t xml:space="preserve">-  в </w:t>
      </w:r>
      <w:r w:rsidR="00A8254B">
        <w:rPr>
          <w:rStyle w:val="10"/>
          <w:sz w:val="28"/>
          <w:szCs w:val="28"/>
        </w:rPr>
        <w:t>о</w:t>
      </w:r>
      <w:r>
        <w:rPr>
          <w:rStyle w:val="10"/>
          <w:sz w:val="28"/>
          <w:szCs w:val="28"/>
        </w:rPr>
        <w:t>тделе;</w:t>
      </w:r>
    </w:p>
    <w:p w:rsidR="005753F2" w:rsidRDefault="005753F2">
      <w:pPr>
        <w:spacing w:line="10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-  через официальный сайт администрации </w:t>
      </w:r>
      <w:r w:rsidR="00BB77E2">
        <w:rPr>
          <w:sz w:val="28"/>
          <w:szCs w:val="28"/>
        </w:rPr>
        <w:t>Нововеличковского</w:t>
      </w:r>
      <w:r>
        <w:rPr>
          <w:sz w:val="28"/>
          <w:szCs w:val="28"/>
        </w:rPr>
        <w:t xml:space="preserve"> сельского поселения;</w:t>
      </w:r>
    </w:p>
    <w:p w:rsidR="005753F2" w:rsidRDefault="005753F2">
      <w:pPr>
        <w:tabs>
          <w:tab w:val="left" w:pos="540"/>
        </w:tabs>
        <w:autoSpaceDE w:val="0"/>
        <w:spacing w:line="100" w:lineRule="atLeast"/>
        <w:jc w:val="both"/>
        <w:rPr>
          <w:rStyle w:val="10"/>
          <w:sz w:val="28"/>
          <w:szCs w:val="28"/>
        </w:rPr>
      </w:pPr>
      <w:r>
        <w:rPr>
          <w:rStyle w:val="10"/>
          <w:sz w:val="28"/>
          <w:szCs w:val="28"/>
        </w:rPr>
        <w:tab/>
      </w:r>
      <w:r>
        <w:rPr>
          <w:rStyle w:val="10"/>
          <w:sz w:val="28"/>
          <w:szCs w:val="28"/>
        </w:rPr>
        <w:tab/>
      </w:r>
      <w:bookmarkStart w:id="3" w:name="sub_212"/>
      <w:r>
        <w:rPr>
          <w:rStyle w:val="10"/>
          <w:sz w:val="28"/>
          <w:szCs w:val="28"/>
        </w:rPr>
        <w:t>Информация, предоставляемая гражданам о муниципальной услуге, я</w:t>
      </w:r>
      <w:r>
        <w:rPr>
          <w:rStyle w:val="10"/>
          <w:sz w:val="28"/>
          <w:szCs w:val="28"/>
        </w:rPr>
        <w:t>в</w:t>
      </w:r>
      <w:r>
        <w:rPr>
          <w:rStyle w:val="10"/>
          <w:sz w:val="28"/>
          <w:szCs w:val="28"/>
        </w:rPr>
        <w:t>ляется открытой и общедоступной.</w:t>
      </w:r>
    </w:p>
    <w:p w:rsidR="005753F2" w:rsidRDefault="005753F2">
      <w:pPr>
        <w:tabs>
          <w:tab w:val="left" w:pos="540"/>
        </w:tabs>
        <w:autoSpaceDE w:val="0"/>
        <w:spacing w:line="100" w:lineRule="atLeast"/>
        <w:jc w:val="both"/>
        <w:rPr>
          <w:sz w:val="28"/>
          <w:szCs w:val="28"/>
        </w:rPr>
      </w:pPr>
      <w:bookmarkStart w:id="4" w:name="sub_214"/>
      <w:bookmarkEnd w:id="3"/>
      <w:r>
        <w:rPr>
          <w:rStyle w:val="10"/>
          <w:sz w:val="28"/>
          <w:szCs w:val="28"/>
        </w:rPr>
        <w:tab/>
        <w:t>Для получения информации о предоставлении муниципальной услуги з</w:t>
      </w:r>
      <w:r>
        <w:rPr>
          <w:rStyle w:val="10"/>
          <w:sz w:val="28"/>
          <w:szCs w:val="28"/>
        </w:rPr>
        <w:t>а</w:t>
      </w:r>
      <w:r>
        <w:rPr>
          <w:rStyle w:val="10"/>
          <w:sz w:val="28"/>
          <w:szCs w:val="28"/>
        </w:rPr>
        <w:t>интересованные лица вправе обратиться:</w:t>
      </w:r>
    </w:p>
    <w:bookmarkEnd w:id="4"/>
    <w:p w:rsidR="005753F2" w:rsidRDefault="005753F2">
      <w:pPr>
        <w:spacing w:line="10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- в устной форме лично к сотруднику отдела </w:t>
      </w:r>
      <w:r w:rsidR="00753ADB">
        <w:rPr>
          <w:sz w:val="28"/>
          <w:szCs w:val="28"/>
        </w:rPr>
        <w:t>земельных, имущественных и архитектурных отношений</w:t>
      </w:r>
      <w:r>
        <w:rPr>
          <w:sz w:val="28"/>
          <w:szCs w:val="28"/>
        </w:rPr>
        <w:t>;</w:t>
      </w:r>
    </w:p>
    <w:p w:rsidR="005753F2" w:rsidRDefault="005753F2">
      <w:pPr>
        <w:spacing w:line="100" w:lineRule="atLeast"/>
        <w:jc w:val="both"/>
        <w:rPr>
          <w:rStyle w:val="10"/>
          <w:sz w:val="28"/>
          <w:szCs w:val="28"/>
        </w:rPr>
      </w:pPr>
      <w:r>
        <w:rPr>
          <w:sz w:val="28"/>
          <w:szCs w:val="28"/>
        </w:rPr>
        <w:tab/>
        <w:t>- по телефону в отдел;</w:t>
      </w:r>
    </w:p>
    <w:p w:rsidR="005753F2" w:rsidRDefault="005753F2">
      <w:pPr>
        <w:spacing w:line="100" w:lineRule="atLeast"/>
        <w:jc w:val="both"/>
        <w:rPr>
          <w:rStyle w:val="10"/>
          <w:sz w:val="28"/>
          <w:szCs w:val="28"/>
        </w:rPr>
      </w:pPr>
      <w:r>
        <w:rPr>
          <w:rStyle w:val="10"/>
          <w:sz w:val="28"/>
          <w:szCs w:val="28"/>
        </w:rPr>
        <w:tab/>
        <w:t>- по адресу электронной почты</w:t>
      </w:r>
      <w:bookmarkStart w:id="5" w:name="sub_216"/>
      <w:r>
        <w:rPr>
          <w:rStyle w:val="10"/>
          <w:sz w:val="28"/>
          <w:szCs w:val="28"/>
        </w:rPr>
        <w:t xml:space="preserve"> администрации </w:t>
      </w:r>
      <w:r w:rsidR="00BB77E2">
        <w:rPr>
          <w:rStyle w:val="10"/>
          <w:sz w:val="28"/>
          <w:szCs w:val="28"/>
        </w:rPr>
        <w:t>Нововеличковского</w:t>
      </w:r>
      <w:r>
        <w:rPr>
          <w:rStyle w:val="10"/>
          <w:sz w:val="28"/>
          <w:szCs w:val="28"/>
        </w:rPr>
        <w:t xml:space="preserve"> сел</w:t>
      </w:r>
      <w:r>
        <w:rPr>
          <w:rStyle w:val="10"/>
          <w:sz w:val="28"/>
          <w:szCs w:val="28"/>
        </w:rPr>
        <w:t>ь</w:t>
      </w:r>
      <w:r>
        <w:rPr>
          <w:rStyle w:val="10"/>
          <w:sz w:val="28"/>
          <w:szCs w:val="28"/>
        </w:rPr>
        <w:t>ского поселения.</w:t>
      </w:r>
    </w:p>
    <w:p w:rsidR="005753F2" w:rsidRDefault="005753F2">
      <w:pPr>
        <w:spacing w:line="100" w:lineRule="atLeast"/>
        <w:jc w:val="both"/>
        <w:rPr>
          <w:sz w:val="28"/>
          <w:szCs w:val="28"/>
        </w:rPr>
      </w:pPr>
      <w:r>
        <w:rPr>
          <w:rStyle w:val="10"/>
          <w:sz w:val="28"/>
          <w:szCs w:val="28"/>
        </w:rPr>
        <w:tab/>
        <w:t>Основными требованиями к информированию граждан являются:</w:t>
      </w:r>
    </w:p>
    <w:bookmarkEnd w:id="5"/>
    <w:p w:rsidR="005753F2" w:rsidRDefault="005753F2">
      <w:pPr>
        <w:spacing w:line="10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ab/>
        <w:t>- достоверность предоставляемой информации;</w:t>
      </w:r>
    </w:p>
    <w:p w:rsidR="005753F2" w:rsidRDefault="005753F2">
      <w:pPr>
        <w:spacing w:line="10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ab/>
        <w:t>- четкость в изложении информации;</w:t>
      </w:r>
    </w:p>
    <w:p w:rsidR="005753F2" w:rsidRDefault="005753F2">
      <w:pPr>
        <w:spacing w:line="10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ab/>
        <w:t>- полнота информации;</w:t>
      </w:r>
    </w:p>
    <w:p w:rsidR="005753F2" w:rsidRDefault="005753F2">
      <w:pPr>
        <w:spacing w:line="10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ab/>
        <w:t>- удобство и доступность получения информации;</w:t>
      </w:r>
    </w:p>
    <w:p w:rsidR="005753F2" w:rsidRDefault="005753F2">
      <w:pPr>
        <w:spacing w:line="10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ab/>
        <w:t>- оперативность предоставления информации.</w:t>
      </w:r>
      <w:bookmarkStart w:id="6" w:name="sub_217"/>
    </w:p>
    <w:p w:rsidR="005753F2" w:rsidRDefault="005753F2">
      <w:pPr>
        <w:spacing w:line="100" w:lineRule="atLeast"/>
        <w:jc w:val="both"/>
        <w:rPr>
          <w:rStyle w:val="10"/>
          <w:sz w:val="28"/>
          <w:szCs w:val="28"/>
        </w:rPr>
      </w:pPr>
      <w:r>
        <w:rPr>
          <w:sz w:val="28"/>
          <w:szCs w:val="28"/>
        </w:rPr>
        <w:tab/>
      </w:r>
      <w:r>
        <w:rPr>
          <w:rStyle w:val="10"/>
          <w:sz w:val="28"/>
          <w:szCs w:val="28"/>
        </w:rPr>
        <w:t>Информирование граждан осуществляется индивидуально</w:t>
      </w:r>
      <w:bookmarkStart w:id="7" w:name="sub_218"/>
      <w:bookmarkEnd w:id="6"/>
      <w:r>
        <w:rPr>
          <w:rStyle w:val="10"/>
          <w:sz w:val="28"/>
          <w:szCs w:val="28"/>
        </w:rPr>
        <w:t>.</w:t>
      </w:r>
    </w:p>
    <w:p w:rsidR="005753F2" w:rsidRDefault="005753F2">
      <w:pPr>
        <w:spacing w:line="100" w:lineRule="atLeast"/>
        <w:jc w:val="both"/>
        <w:rPr>
          <w:sz w:val="28"/>
          <w:szCs w:val="28"/>
        </w:rPr>
      </w:pPr>
      <w:r>
        <w:rPr>
          <w:rStyle w:val="10"/>
          <w:sz w:val="28"/>
          <w:szCs w:val="28"/>
        </w:rPr>
        <w:tab/>
      </w:r>
      <w:r>
        <w:rPr>
          <w:sz w:val="28"/>
          <w:szCs w:val="28"/>
        </w:rPr>
        <w:t>Информирование проводится в форме:</w:t>
      </w:r>
    </w:p>
    <w:bookmarkEnd w:id="7"/>
    <w:p w:rsidR="005753F2" w:rsidRDefault="005753F2">
      <w:pPr>
        <w:spacing w:line="10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ab/>
        <w:t>- устного информирования;</w:t>
      </w:r>
    </w:p>
    <w:p w:rsidR="005753F2" w:rsidRDefault="005753F2">
      <w:pPr>
        <w:spacing w:line="10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ab/>
        <w:t>- письменного информирования.</w:t>
      </w:r>
      <w:bookmarkStart w:id="8" w:name="sub_219"/>
    </w:p>
    <w:p w:rsidR="005753F2" w:rsidRDefault="005753F2">
      <w:pPr>
        <w:spacing w:line="10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Style w:val="10"/>
          <w:sz w:val="28"/>
          <w:szCs w:val="28"/>
        </w:rPr>
        <w:t>Индивидуальное устное информирование граждан осуществляется сп</w:t>
      </w:r>
      <w:r>
        <w:rPr>
          <w:rStyle w:val="10"/>
          <w:sz w:val="28"/>
          <w:szCs w:val="28"/>
        </w:rPr>
        <w:t>е</w:t>
      </w:r>
      <w:r>
        <w:rPr>
          <w:rStyle w:val="10"/>
          <w:sz w:val="28"/>
          <w:szCs w:val="28"/>
        </w:rPr>
        <w:t xml:space="preserve">циалистом </w:t>
      </w:r>
      <w:r>
        <w:rPr>
          <w:sz w:val="28"/>
          <w:szCs w:val="28"/>
        </w:rPr>
        <w:t xml:space="preserve">отдела </w:t>
      </w:r>
      <w:r w:rsidR="00753ADB">
        <w:rPr>
          <w:sz w:val="28"/>
          <w:szCs w:val="28"/>
        </w:rPr>
        <w:t>земельных, имущественных и архитектурных отношений</w:t>
      </w:r>
      <w:r>
        <w:rPr>
          <w:rStyle w:val="10"/>
          <w:sz w:val="28"/>
          <w:szCs w:val="28"/>
        </w:rPr>
        <w:t xml:space="preserve"> при обращении граждан за информацией:</w:t>
      </w:r>
    </w:p>
    <w:bookmarkEnd w:id="8"/>
    <w:p w:rsidR="005753F2" w:rsidRDefault="005753F2">
      <w:pPr>
        <w:spacing w:line="10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ab/>
        <w:t>- при личном обращении;</w:t>
      </w:r>
    </w:p>
    <w:p w:rsidR="005753F2" w:rsidRDefault="005753F2">
      <w:pPr>
        <w:spacing w:line="100" w:lineRule="atLeast"/>
        <w:jc w:val="both"/>
        <w:rPr>
          <w:rStyle w:val="10"/>
          <w:sz w:val="28"/>
          <w:szCs w:val="28"/>
        </w:rPr>
      </w:pPr>
      <w:r>
        <w:rPr>
          <w:sz w:val="28"/>
          <w:szCs w:val="28"/>
        </w:rPr>
        <w:tab/>
        <w:t>- по телефону.</w:t>
      </w:r>
    </w:p>
    <w:p w:rsidR="005753F2" w:rsidRDefault="005753F2">
      <w:pPr>
        <w:spacing w:line="100" w:lineRule="atLeast"/>
        <w:jc w:val="both"/>
        <w:rPr>
          <w:rStyle w:val="10"/>
          <w:sz w:val="28"/>
          <w:szCs w:val="28"/>
        </w:rPr>
      </w:pPr>
      <w:r>
        <w:rPr>
          <w:rStyle w:val="10"/>
          <w:sz w:val="28"/>
          <w:szCs w:val="28"/>
        </w:rPr>
        <w:tab/>
        <w:t xml:space="preserve">Специалист </w:t>
      </w:r>
      <w:r>
        <w:rPr>
          <w:sz w:val="28"/>
          <w:szCs w:val="28"/>
        </w:rPr>
        <w:t>Отдела</w:t>
      </w:r>
      <w:r>
        <w:rPr>
          <w:rStyle w:val="10"/>
          <w:sz w:val="28"/>
          <w:szCs w:val="28"/>
        </w:rPr>
        <w:t>, осуществляющий индивидуальное устное информ</w:t>
      </w:r>
      <w:r>
        <w:rPr>
          <w:rStyle w:val="10"/>
          <w:sz w:val="28"/>
          <w:szCs w:val="28"/>
        </w:rPr>
        <w:t>и</w:t>
      </w:r>
      <w:r>
        <w:rPr>
          <w:rStyle w:val="10"/>
          <w:sz w:val="28"/>
          <w:szCs w:val="28"/>
        </w:rPr>
        <w:t>рование, должен принять все необходимые меры для дачи полного ответа на поставленные вопросы, а в случае необходимости с привлечением других сп</w:t>
      </w:r>
      <w:r>
        <w:rPr>
          <w:rStyle w:val="10"/>
          <w:sz w:val="28"/>
          <w:szCs w:val="28"/>
        </w:rPr>
        <w:t>е</w:t>
      </w:r>
      <w:r>
        <w:rPr>
          <w:rStyle w:val="10"/>
          <w:sz w:val="28"/>
          <w:szCs w:val="28"/>
        </w:rPr>
        <w:t>циалистов. Время ожидания граждан при индивидуальном устном информир</w:t>
      </w:r>
      <w:r>
        <w:rPr>
          <w:rStyle w:val="10"/>
          <w:sz w:val="28"/>
          <w:szCs w:val="28"/>
        </w:rPr>
        <w:t>о</w:t>
      </w:r>
      <w:r>
        <w:rPr>
          <w:rStyle w:val="10"/>
          <w:sz w:val="28"/>
          <w:szCs w:val="28"/>
        </w:rPr>
        <w:t>вании не может превышать 15 минут. Индивидуальное устное информиров</w:t>
      </w:r>
      <w:r>
        <w:rPr>
          <w:rStyle w:val="10"/>
          <w:sz w:val="28"/>
          <w:szCs w:val="28"/>
        </w:rPr>
        <w:t>а</w:t>
      </w:r>
      <w:r>
        <w:rPr>
          <w:rStyle w:val="10"/>
          <w:sz w:val="28"/>
          <w:szCs w:val="28"/>
        </w:rPr>
        <w:t>ние каждого гражданина сотрудник осуществляет не более 10 минут.</w:t>
      </w:r>
    </w:p>
    <w:p w:rsidR="005753F2" w:rsidRDefault="005753F2">
      <w:pPr>
        <w:spacing w:line="100" w:lineRule="atLeast"/>
        <w:jc w:val="both"/>
        <w:rPr>
          <w:rStyle w:val="10"/>
          <w:sz w:val="28"/>
          <w:szCs w:val="28"/>
        </w:rPr>
      </w:pPr>
      <w:r>
        <w:rPr>
          <w:rStyle w:val="10"/>
          <w:sz w:val="28"/>
          <w:szCs w:val="28"/>
        </w:rPr>
        <w:t xml:space="preserve"> </w:t>
      </w:r>
      <w:r>
        <w:rPr>
          <w:rStyle w:val="10"/>
          <w:sz w:val="28"/>
          <w:szCs w:val="28"/>
        </w:rPr>
        <w:tab/>
        <w:t>Звонки от граждан по вопросу информирования о порядке предоставл</w:t>
      </w:r>
      <w:r>
        <w:rPr>
          <w:rStyle w:val="10"/>
          <w:sz w:val="28"/>
          <w:szCs w:val="28"/>
        </w:rPr>
        <w:t>е</w:t>
      </w:r>
      <w:r>
        <w:rPr>
          <w:rStyle w:val="10"/>
          <w:sz w:val="28"/>
          <w:szCs w:val="28"/>
        </w:rPr>
        <w:t xml:space="preserve">ния муниципальной услуги принимаются в соответствии с графиком работы отдела. </w:t>
      </w:r>
    </w:p>
    <w:p w:rsidR="00C54AB7" w:rsidRPr="00C54AB7" w:rsidRDefault="00C54AB7" w:rsidP="00C54AB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C54AB7">
        <w:rPr>
          <w:sz w:val="28"/>
          <w:szCs w:val="28"/>
          <w:lang w:eastAsia="ru-RU"/>
        </w:rPr>
        <w:t>В помещениях, в которых предоставляется муниципальная услуга, на видном, доступном месте размещается информационный стенд, который с</w:t>
      </w:r>
      <w:r w:rsidRPr="00C54AB7">
        <w:rPr>
          <w:sz w:val="28"/>
          <w:szCs w:val="28"/>
          <w:lang w:eastAsia="ru-RU"/>
        </w:rPr>
        <w:t>о</w:t>
      </w:r>
      <w:r w:rsidRPr="00C54AB7">
        <w:rPr>
          <w:sz w:val="28"/>
          <w:szCs w:val="28"/>
          <w:lang w:eastAsia="ru-RU"/>
        </w:rPr>
        <w:t>держит следующую информацию:</w:t>
      </w:r>
    </w:p>
    <w:p w:rsidR="00C54AB7" w:rsidRPr="00C54AB7" w:rsidRDefault="00C54AB7" w:rsidP="00C54AB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C54AB7">
        <w:rPr>
          <w:sz w:val="28"/>
          <w:szCs w:val="28"/>
          <w:lang w:eastAsia="ru-RU"/>
        </w:rPr>
        <w:t xml:space="preserve"> режим работы, адрес общего отдела;</w:t>
      </w:r>
    </w:p>
    <w:p w:rsidR="00C54AB7" w:rsidRPr="00C54AB7" w:rsidRDefault="00C54AB7" w:rsidP="00C54AB7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C54AB7">
        <w:rPr>
          <w:sz w:val="28"/>
          <w:szCs w:val="28"/>
          <w:lang w:eastAsia="ru-RU"/>
        </w:rPr>
        <w:t xml:space="preserve">адрес официального интернет-сайта администрации Нововеличковского </w:t>
      </w:r>
      <w:r w:rsidRPr="00C54AB7">
        <w:rPr>
          <w:sz w:val="28"/>
          <w:szCs w:val="28"/>
          <w:lang w:eastAsia="ru-RU"/>
        </w:rPr>
        <w:lastRenderedPageBreak/>
        <w:t>сельского поселения Динского района, адрес электронной почты общего отдела;</w:t>
      </w:r>
    </w:p>
    <w:p w:rsidR="00C54AB7" w:rsidRPr="00C54AB7" w:rsidRDefault="00C54AB7" w:rsidP="00C54AB7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C54AB7">
        <w:rPr>
          <w:sz w:val="28"/>
          <w:szCs w:val="28"/>
          <w:lang w:eastAsia="ru-RU"/>
        </w:rPr>
        <w:t>почтовый адрес, телефоны, фамилия руководителя общего отдела;</w:t>
      </w:r>
    </w:p>
    <w:p w:rsidR="00C54AB7" w:rsidRPr="00C54AB7" w:rsidRDefault="00C54AB7" w:rsidP="00C54AB7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C54AB7">
        <w:rPr>
          <w:sz w:val="28"/>
          <w:szCs w:val="28"/>
          <w:lang w:eastAsia="ru-RU"/>
        </w:rPr>
        <w:t>порядок получения консультаций о предоставлении муниципальной услуги;</w:t>
      </w:r>
    </w:p>
    <w:p w:rsidR="00C54AB7" w:rsidRPr="00C54AB7" w:rsidRDefault="00C54AB7" w:rsidP="00C54AB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C54AB7">
        <w:rPr>
          <w:sz w:val="28"/>
          <w:szCs w:val="28"/>
          <w:lang w:eastAsia="ru-RU"/>
        </w:rPr>
        <w:t>порядок и сроки предоставления муниципальной услуги;</w:t>
      </w:r>
    </w:p>
    <w:p w:rsidR="00C54AB7" w:rsidRPr="00C54AB7" w:rsidRDefault="00C54AB7" w:rsidP="00C54AB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C54AB7">
        <w:rPr>
          <w:sz w:val="28"/>
          <w:szCs w:val="28"/>
          <w:lang w:eastAsia="ru-RU"/>
        </w:rPr>
        <w:t>образцы заявлений о предоставлении муниципальной услуги и образцы заполнения таких заявлений;</w:t>
      </w:r>
    </w:p>
    <w:p w:rsidR="00C54AB7" w:rsidRPr="00C54AB7" w:rsidRDefault="00C54AB7" w:rsidP="00C54AB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C54AB7">
        <w:rPr>
          <w:sz w:val="28"/>
          <w:szCs w:val="28"/>
          <w:lang w:eastAsia="ru-RU"/>
        </w:rPr>
        <w:t>перечень документов, необходимых для предоставления муниципальной услуги;</w:t>
      </w:r>
    </w:p>
    <w:p w:rsidR="00C54AB7" w:rsidRPr="00C54AB7" w:rsidRDefault="00C54AB7" w:rsidP="00C54AB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C54AB7">
        <w:rPr>
          <w:sz w:val="28"/>
          <w:szCs w:val="28"/>
          <w:lang w:eastAsia="ru-RU"/>
        </w:rPr>
        <w:t>основания для отказа в приеме документов о предоставлении муниц</w:t>
      </w:r>
      <w:r w:rsidRPr="00C54AB7">
        <w:rPr>
          <w:sz w:val="28"/>
          <w:szCs w:val="28"/>
          <w:lang w:eastAsia="ru-RU"/>
        </w:rPr>
        <w:t>и</w:t>
      </w:r>
      <w:r w:rsidRPr="00C54AB7">
        <w:rPr>
          <w:sz w:val="28"/>
          <w:szCs w:val="28"/>
          <w:lang w:eastAsia="ru-RU"/>
        </w:rPr>
        <w:t>пальной услуги, в предоставлении муниципальной услуги;</w:t>
      </w:r>
    </w:p>
    <w:p w:rsidR="00C54AB7" w:rsidRPr="00C54AB7" w:rsidRDefault="00C54AB7" w:rsidP="00C54AB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C54AB7">
        <w:rPr>
          <w:sz w:val="28"/>
          <w:szCs w:val="28"/>
          <w:lang w:eastAsia="ru-RU"/>
        </w:rPr>
        <w:t>порядок обжалования решений и действий (бездействия) общего отдела, а также должностных лиц и муниципальных служащих.</w:t>
      </w:r>
    </w:p>
    <w:p w:rsidR="00C54AB7" w:rsidRPr="00C54AB7" w:rsidRDefault="00C54AB7" w:rsidP="00C54AB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C54AB7">
        <w:rPr>
          <w:sz w:val="28"/>
          <w:szCs w:val="28"/>
          <w:lang w:eastAsia="ru-RU"/>
        </w:rPr>
        <w:t>Аналогичная информация размещается на официальном Интернет-сайте администрации Нововеличковского сельского поселения Динского района, на портале государственных муниципальных услуг Краснодарского края – pgu.krasnodar.ru – Динской район.</w:t>
      </w:r>
    </w:p>
    <w:p w:rsidR="00C54AB7" w:rsidRPr="00C54AB7" w:rsidRDefault="00C54AB7" w:rsidP="00C54AB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C54AB7">
        <w:rPr>
          <w:sz w:val="28"/>
          <w:szCs w:val="28"/>
          <w:lang w:eastAsia="ru-RU"/>
        </w:rPr>
        <w:t>В случае изменения графика работы, а также контактных телефонов и электронных адресов учреждений, в настоящий административный регламент вносятся соответствующие изменения, размещается информация об изменен</w:t>
      </w:r>
      <w:r w:rsidRPr="00C54AB7">
        <w:rPr>
          <w:sz w:val="28"/>
          <w:szCs w:val="28"/>
          <w:lang w:eastAsia="ru-RU"/>
        </w:rPr>
        <w:t>и</w:t>
      </w:r>
      <w:r w:rsidRPr="00C54AB7">
        <w:rPr>
          <w:sz w:val="28"/>
          <w:szCs w:val="28"/>
          <w:lang w:eastAsia="ru-RU"/>
        </w:rPr>
        <w:t>ях в средствах массовой информации, на официальном Интернет-сайте адм</w:t>
      </w:r>
      <w:r w:rsidRPr="00C54AB7">
        <w:rPr>
          <w:sz w:val="28"/>
          <w:szCs w:val="28"/>
          <w:lang w:eastAsia="ru-RU"/>
        </w:rPr>
        <w:t>и</w:t>
      </w:r>
      <w:r w:rsidRPr="00C54AB7">
        <w:rPr>
          <w:sz w:val="28"/>
          <w:szCs w:val="28"/>
          <w:lang w:eastAsia="ru-RU"/>
        </w:rPr>
        <w:t>нистрации Нововеличковского сельского поселения Динского района, в фед</w:t>
      </w:r>
      <w:r w:rsidRPr="00C54AB7">
        <w:rPr>
          <w:sz w:val="28"/>
          <w:szCs w:val="28"/>
          <w:lang w:eastAsia="ru-RU"/>
        </w:rPr>
        <w:t>е</w:t>
      </w:r>
      <w:r w:rsidRPr="00C54AB7">
        <w:rPr>
          <w:sz w:val="28"/>
          <w:szCs w:val="28"/>
          <w:lang w:eastAsia="ru-RU"/>
        </w:rPr>
        <w:t>ральной государственной информационной системе «Единый портал госуда</w:t>
      </w:r>
      <w:r w:rsidRPr="00C54AB7">
        <w:rPr>
          <w:sz w:val="28"/>
          <w:szCs w:val="28"/>
          <w:lang w:eastAsia="ru-RU"/>
        </w:rPr>
        <w:t>р</w:t>
      </w:r>
      <w:r w:rsidRPr="00C54AB7">
        <w:rPr>
          <w:sz w:val="28"/>
          <w:szCs w:val="28"/>
          <w:lang w:eastAsia="ru-RU"/>
        </w:rPr>
        <w:t>ственных и муниципальных услуг (функций)».</w:t>
      </w:r>
    </w:p>
    <w:p w:rsidR="005753F2" w:rsidRDefault="005753F2">
      <w:pPr>
        <w:spacing w:line="100" w:lineRule="atLeast"/>
        <w:jc w:val="both"/>
        <w:rPr>
          <w:rStyle w:val="10"/>
          <w:sz w:val="28"/>
          <w:szCs w:val="28"/>
        </w:rPr>
      </w:pPr>
      <w:r>
        <w:rPr>
          <w:rStyle w:val="10"/>
          <w:sz w:val="28"/>
          <w:szCs w:val="28"/>
        </w:rPr>
        <w:tab/>
        <w:t>Специалист отдела, осуществляющий прием и консультирование (по т</w:t>
      </w:r>
      <w:r>
        <w:rPr>
          <w:rStyle w:val="10"/>
          <w:sz w:val="28"/>
          <w:szCs w:val="28"/>
        </w:rPr>
        <w:t>е</w:t>
      </w:r>
      <w:r>
        <w:rPr>
          <w:rStyle w:val="10"/>
          <w:sz w:val="28"/>
          <w:szCs w:val="28"/>
        </w:rPr>
        <w:t>лефону или лично), должен корректно и внимательно относиться к гражданам. При информировании о порядке предоставления муниципальной услуги по т</w:t>
      </w:r>
      <w:r>
        <w:rPr>
          <w:rStyle w:val="10"/>
          <w:sz w:val="28"/>
          <w:szCs w:val="28"/>
        </w:rPr>
        <w:t>е</w:t>
      </w:r>
      <w:r>
        <w:rPr>
          <w:rStyle w:val="10"/>
          <w:sz w:val="28"/>
          <w:szCs w:val="28"/>
        </w:rPr>
        <w:t>лефону, специалист отдела, сняв трубку, должен представиться: назвать фам</w:t>
      </w:r>
      <w:r>
        <w:rPr>
          <w:rStyle w:val="10"/>
          <w:sz w:val="28"/>
          <w:szCs w:val="28"/>
        </w:rPr>
        <w:t>и</w:t>
      </w:r>
      <w:r>
        <w:rPr>
          <w:rStyle w:val="10"/>
          <w:sz w:val="28"/>
          <w:szCs w:val="28"/>
        </w:rPr>
        <w:t>лию, имя, отчество, должность, название отдела.</w:t>
      </w:r>
    </w:p>
    <w:p w:rsidR="005753F2" w:rsidRDefault="005753F2">
      <w:pPr>
        <w:spacing w:line="100" w:lineRule="atLeast"/>
        <w:jc w:val="both"/>
        <w:rPr>
          <w:rStyle w:val="10"/>
          <w:sz w:val="28"/>
          <w:szCs w:val="28"/>
        </w:rPr>
      </w:pPr>
      <w:r>
        <w:rPr>
          <w:rStyle w:val="10"/>
          <w:sz w:val="28"/>
          <w:szCs w:val="28"/>
        </w:rPr>
        <w:tab/>
        <w:t>По окончанию информирования сотрудник, осуществляющий прием и консультирование, должен кратко подвести итог разговора и перечислить де</w:t>
      </w:r>
      <w:r>
        <w:rPr>
          <w:rStyle w:val="10"/>
          <w:sz w:val="28"/>
          <w:szCs w:val="28"/>
        </w:rPr>
        <w:t>й</w:t>
      </w:r>
      <w:r>
        <w:rPr>
          <w:rStyle w:val="10"/>
          <w:sz w:val="28"/>
          <w:szCs w:val="28"/>
        </w:rPr>
        <w:t>ствия, которые надо осуществить.</w:t>
      </w:r>
    </w:p>
    <w:p w:rsidR="005753F2" w:rsidRDefault="005753F2">
      <w:pPr>
        <w:widowControl w:val="0"/>
        <w:autoSpaceDE w:val="0"/>
        <w:spacing w:line="100" w:lineRule="atLeast"/>
        <w:ind w:firstLine="709"/>
        <w:jc w:val="both"/>
        <w:rPr>
          <w:sz w:val="28"/>
          <w:szCs w:val="28"/>
        </w:rPr>
      </w:pPr>
      <w:r>
        <w:rPr>
          <w:rStyle w:val="10"/>
          <w:sz w:val="28"/>
          <w:szCs w:val="28"/>
        </w:rPr>
        <w:t>Порядок получения информации заявителями по вопросам пре</w:t>
      </w:r>
      <w:r>
        <w:rPr>
          <w:rStyle w:val="10"/>
          <w:sz w:val="28"/>
          <w:szCs w:val="28"/>
        </w:rPr>
        <w:softHyphen/>
        <w:t>доставления муниципальной услуги, услуг, необходимых и обязательных для предоставления муниципальных услуг, сведений о ходе предоставления ук</w:t>
      </w:r>
      <w:r>
        <w:rPr>
          <w:rStyle w:val="10"/>
          <w:sz w:val="28"/>
          <w:szCs w:val="28"/>
        </w:rPr>
        <w:t>а</w:t>
      </w:r>
      <w:r>
        <w:rPr>
          <w:rStyle w:val="10"/>
          <w:sz w:val="28"/>
          <w:szCs w:val="28"/>
        </w:rPr>
        <w:t>занных услуг  заявители могут получить полную информацию по вопросам пре</w:t>
      </w:r>
      <w:r>
        <w:rPr>
          <w:rStyle w:val="10"/>
          <w:sz w:val="28"/>
          <w:szCs w:val="28"/>
        </w:rPr>
        <w:softHyphen/>
        <w:t>доставления муниципальной услуги, услуг, необходимых и обязательных для предоставления муниципальных услуг, сведений о ходе предоставления указанных услуг.</w:t>
      </w:r>
    </w:p>
    <w:p w:rsidR="005753F2" w:rsidRDefault="005753F2">
      <w:pPr>
        <w:tabs>
          <w:tab w:val="left" w:pos="1425"/>
        </w:tabs>
        <w:ind w:firstLine="750"/>
        <w:rPr>
          <w:sz w:val="28"/>
          <w:szCs w:val="28"/>
        </w:rPr>
      </w:pPr>
    </w:p>
    <w:p w:rsidR="005753F2" w:rsidRDefault="00753ADB">
      <w:pPr>
        <w:ind w:firstLine="90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</w:t>
      </w:r>
      <w:r w:rsidR="005753F2">
        <w:rPr>
          <w:b/>
          <w:bCs/>
          <w:sz w:val="28"/>
          <w:szCs w:val="28"/>
        </w:rPr>
        <w:t xml:space="preserve">.  Стандарт  предоставления   </w:t>
      </w:r>
      <w:proofErr w:type="gramStart"/>
      <w:r w:rsidR="005753F2">
        <w:rPr>
          <w:b/>
          <w:bCs/>
          <w:sz w:val="28"/>
          <w:szCs w:val="28"/>
        </w:rPr>
        <w:t>муниципальной</w:t>
      </w:r>
      <w:proofErr w:type="gramEnd"/>
      <w:r w:rsidR="005753F2">
        <w:rPr>
          <w:b/>
          <w:bCs/>
          <w:sz w:val="28"/>
          <w:szCs w:val="28"/>
        </w:rPr>
        <w:t xml:space="preserve">   </w:t>
      </w:r>
    </w:p>
    <w:p w:rsidR="005753F2" w:rsidRDefault="005753F2">
      <w:pPr>
        <w:ind w:firstLine="900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услуги</w:t>
      </w:r>
    </w:p>
    <w:p w:rsidR="005753F2" w:rsidRPr="00C54AB7" w:rsidRDefault="005753F2" w:rsidP="00C54AB7">
      <w:pPr>
        <w:jc w:val="both"/>
        <w:rPr>
          <w:bCs/>
          <w:sz w:val="28"/>
          <w:szCs w:val="28"/>
        </w:rPr>
      </w:pPr>
      <w:r>
        <w:rPr>
          <w:sz w:val="28"/>
          <w:szCs w:val="28"/>
        </w:rPr>
        <w:lastRenderedPageBreak/>
        <w:tab/>
        <w:t xml:space="preserve">2.1. Наименование муниципальной услуги: </w:t>
      </w:r>
      <w:r w:rsidRPr="00C54AB7">
        <w:rPr>
          <w:b/>
          <w:caps/>
          <w:sz w:val="28"/>
          <w:szCs w:val="28"/>
        </w:rPr>
        <w:t>«</w:t>
      </w:r>
      <w:r w:rsidR="00C54AB7" w:rsidRPr="00C54AB7">
        <w:rPr>
          <w:rFonts w:eastAsia="Calibri"/>
          <w:sz w:val="28"/>
          <w:szCs w:val="28"/>
          <w:lang w:eastAsia="en-US"/>
        </w:rPr>
        <w:t>Выдача специального ра</w:t>
      </w:r>
      <w:r w:rsidR="00C54AB7" w:rsidRPr="00C54AB7">
        <w:rPr>
          <w:rFonts w:eastAsia="Calibri"/>
          <w:sz w:val="28"/>
          <w:szCs w:val="28"/>
          <w:lang w:eastAsia="en-US"/>
        </w:rPr>
        <w:t>з</w:t>
      </w:r>
      <w:r w:rsidR="00C54AB7" w:rsidRPr="00C54AB7">
        <w:rPr>
          <w:rFonts w:eastAsia="Calibri"/>
          <w:sz w:val="28"/>
          <w:szCs w:val="28"/>
          <w:lang w:eastAsia="en-US"/>
        </w:rPr>
        <w:t>решения на движение по автомобильным дорогам местного значения тяжел</w:t>
      </w:r>
      <w:r w:rsidR="00C54AB7" w:rsidRPr="00C54AB7">
        <w:rPr>
          <w:rFonts w:eastAsia="Calibri"/>
          <w:sz w:val="28"/>
          <w:szCs w:val="28"/>
          <w:lang w:eastAsia="en-US"/>
        </w:rPr>
        <w:t>о</w:t>
      </w:r>
      <w:r w:rsidR="00C54AB7" w:rsidRPr="00C54AB7">
        <w:rPr>
          <w:rFonts w:eastAsia="Calibri"/>
          <w:sz w:val="28"/>
          <w:szCs w:val="28"/>
          <w:lang w:eastAsia="en-US"/>
        </w:rPr>
        <w:t>весного и (или) крупногабаритного транспортного средства</w:t>
      </w:r>
      <w:r w:rsidRPr="00C54AB7">
        <w:rPr>
          <w:sz w:val="28"/>
          <w:szCs w:val="28"/>
        </w:rPr>
        <w:t xml:space="preserve">». </w:t>
      </w:r>
    </w:p>
    <w:p w:rsidR="005753F2" w:rsidRDefault="005753F2">
      <w:pPr>
        <w:tabs>
          <w:tab w:val="left" w:pos="36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2.2. Наименование структурного подразделения администрации </w:t>
      </w:r>
      <w:r w:rsidR="00BB77E2">
        <w:rPr>
          <w:sz w:val="28"/>
          <w:szCs w:val="28"/>
        </w:rPr>
        <w:t>Новов</w:t>
      </w:r>
      <w:r w:rsidR="00BB77E2">
        <w:rPr>
          <w:sz w:val="28"/>
          <w:szCs w:val="28"/>
        </w:rPr>
        <w:t>е</w:t>
      </w:r>
      <w:r w:rsidR="00BB77E2">
        <w:rPr>
          <w:sz w:val="28"/>
          <w:szCs w:val="28"/>
        </w:rPr>
        <w:t>личковского</w:t>
      </w:r>
      <w:r>
        <w:rPr>
          <w:sz w:val="28"/>
          <w:szCs w:val="28"/>
        </w:rPr>
        <w:t xml:space="preserve"> сельского поселения, предоставляющего муниципальную услугу: Отдел </w:t>
      </w:r>
      <w:r w:rsidR="00753ADB">
        <w:rPr>
          <w:sz w:val="28"/>
          <w:szCs w:val="28"/>
        </w:rPr>
        <w:t>земельных, имущественных и архитектурных отношений</w:t>
      </w:r>
      <w:r>
        <w:rPr>
          <w:sz w:val="28"/>
          <w:szCs w:val="28"/>
        </w:rPr>
        <w:t xml:space="preserve"> администр</w:t>
      </w:r>
      <w:r>
        <w:rPr>
          <w:sz w:val="28"/>
          <w:szCs w:val="28"/>
        </w:rPr>
        <w:t>а</w:t>
      </w:r>
      <w:r>
        <w:rPr>
          <w:sz w:val="28"/>
          <w:szCs w:val="28"/>
        </w:rPr>
        <w:t xml:space="preserve">ции </w:t>
      </w:r>
      <w:r w:rsidR="00BB77E2">
        <w:rPr>
          <w:sz w:val="28"/>
          <w:szCs w:val="28"/>
        </w:rPr>
        <w:t>Нововеличковского</w:t>
      </w:r>
      <w:r>
        <w:rPr>
          <w:sz w:val="28"/>
          <w:szCs w:val="28"/>
        </w:rPr>
        <w:t xml:space="preserve"> сельского поселения.</w:t>
      </w:r>
    </w:p>
    <w:p w:rsidR="005753F2" w:rsidRDefault="005753F2">
      <w:pPr>
        <w:tabs>
          <w:tab w:val="left" w:pos="36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>2.3.   Результат предоставления муниципальной услуги: выдача спец</w:t>
      </w:r>
      <w:r>
        <w:rPr>
          <w:sz w:val="28"/>
          <w:szCs w:val="28"/>
        </w:rPr>
        <w:t>и</w:t>
      </w:r>
      <w:r>
        <w:rPr>
          <w:sz w:val="28"/>
          <w:szCs w:val="28"/>
        </w:rPr>
        <w:t xml:space="preserve">ального разрешения на перевозку тяжеловесного и (или) крупногабаритного груза по автомобильным дорогам общего пользования </w:t>
      </w:r>
      <w:r w:rsidR="00BB77E2">
        <w:rPr>
          <w:sz w:val="28"/>
          <w:szCs w:val="28"/>
        </w:rPr>
        <w:t>Нововеличковского</w:t>
      </w:r>
      <w:r>
        <w:rPr>
          <w:sz w:val="28"/>
          <w:szCs w:val="28"/>
        </w:rPr>
        <w:t xml:space="preserve"> сельского поселения (далее – специальное разрешение).</w:t>
      </w:r>
    </w:p>
    <w:p w:rsidR="005753F2" w:rsidRDefault="005753F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2.4. </w:t>
      </w:r>
      <w:proofErr w:type="gramStart"/>
      <w:r>
        <w:rPr>
          <w:sz w:val="28"/>
          <w:szCs w:val="28"/>
        </w:rPr>
        <w:t xml:space="preserve">Срок предоставления муниципальной услуги: для грузов 1 категории - 10 рабочих дней со дня регистрации заявления на разрешение для перевозки крупногабаритного и (или) тяжеловесного груза по автомобильным дорогам общего пользования </w:t>
      </w:r>
      <w:r w:rsidR="00BB77E2">
        <w:rPr>
          <w:sz w:val="28"/>
          <w:szCs w:val="28"/>
        </w:rPr>
        <w:t>Нововеличковского</w:t>
      </w:r>
      <w:r>
        <w:rPr>
          <w:sz w:val="28"/>
          <w:szCs w:val="28"/>
        </w:rPr>
        <w:t xml:space="preserve"> сельского поселения, для грузов 2 к</w:t>
      </w:r>
      <w:r>
        <w:rPr>
          <w:sz w:val="28"/>
          <w:szCs w:val="28"/>
        </w:rPr>
        <w:t>а</w:t>
      </w:r>
      <w:r>
        <w:rPr>
          <w:sz w:val="28"/>
          <w:szCs w:val="28"/>
        </w:rPr>
        <w:t>тегории – 30 рабочих дней со дня регистрации заявления, согласно «И</w:t>
      </w:r>
      <w:r>
        <w:rPr>
          <w:iCs/>
          <w:sz w:val="28"/>
          <w:szCs w:val="28"/>
        </w:rPr>
        <w:t>нстру</w:t>
      </w:r>
      <w:r>
        <w:rPr>
          <w:iCs/>
          <w:sz w:val="28"/>
          <w:szCs w:val="28"/>
        </w:rPr>
        <w:t>к</w:t>
      </w:r>
      <w:r>
        <w:rPr>
          <w:iCs/>
          <w:sz w:val="28"/>
          <w:szCs w:val="28"/>
        </w:rPr>
        <w:t>ции по перевозке крупногабаритных и тяжеловесных грузов автомобильным транспортом по дорогам Российской Федерации» (утв. Минтрансом РФ</w:t>
      </w:r>
      <w:proofErr w:type="gramEnd"/>
      <w:r>
        <w:rPr>
          <w:iCs/>
          <w:sz w:val="28"/>
          <w:szCs w:val="28"/>
        </w:rPr>
        <w:t xml:space="preserve"> 27.05.1996)</w:t>
      </w:r>
      <w:r>
        <w:rPr>
          <w:sz w:val="28"/>
          <w:szCs w:val="28"/>
        </w:rPr>
        <w:t>.</w:t>
      </w:r>
    </w:p>
    <w:p w:rsidR="005753F2" w:rsidRDefault="005753F2">
      <w:pPr>
        <w:tabs>
          <w:tab w:val="left" w:pos="345"/>
        </w:tabs>
        <w:ind w:left="-15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>2.5. Нормативно-правовые акты, регулирующие предоставление мун</w:t>
      </w:r>
      <w:r>
        <w:rPr>
          <w:sz w:val="28"/>
          <w:szCs w:val="28"/>
        </w:rPr>
        <w:t>и</w:t>
      </w:r>
      <w:r>
        <w:rPr>
          <w:sz w:val="28"/>
          <w:szCs w:val="28"/>
        </w:rPr>
        <w:t>ципальной услуги:</w:t>
      </w:r>
    </w:p>
    <w:p w:rsidR="005753F2" w:rsidRDefault="005753F2">
      <w:pPr>
        <w:tabs>
          <w:tab w:val="left" w:pos="345"/>
        </w:tabs>
        <w:ind w:left="-15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>- Федеральный закон от 27.07.2010 N210-ФЗ «Об организации пред</w:t>
      </w:r>
      <w:r>
        <w:rPr>
          <w:sz w:val="28"/>
          <w:szCs w:val="28"/>
        </w:rPr>
        <w:t>о</w:t>
      </w:r>
      <w:r>
        <w:rPr>
          <w:sz w:val="28"/>
          <w:szCs w:val="28"/>
        </w:rPr>
        <w:t>ставления государственных и муниципальных услуг»</w:t>
      </w:r>
    </w:p>
    <w:p w:rsidR="005753F2" w:rsidRDefault="005753F2">
      <w:pPr>
        <w:tabs>
          <w:tab w:val="left" w:pos="345"/>
        </w:tabs>
        <w:ind w:left="-15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>- Федеральный закон от 08.11.2007 № 257-ФЗ  "Об автомобильных дор</w:t>
      </w:r>
      <w:r>
        <w:rPr>
          <w:sz w:val="28"/>
          <w:szCs w:val="28"/>
        </w:rPr>
        <w:t>о</w:t>
      </w:r>
      <w:r>
        <w:rPr>
          <w:sz w:val="28"/>
          <w:szCs w:val="28"/>
        </w:rPr>
        <w:t>гах и о дорожной деятельности в Российской Федерации и о внесении измен</w:t>
      </w:r>
      <w:r>
        <w:rPr>
          <w:sz w:val="28"/>
          <w:szCs w:val="28"/>
        </w:rPr>
        <w:t>е</w:t>
      </w:r>
      <w:r>
        <w:rPr>
          <w:sz w:val="28"/>
          <w:szCs w:val="28"/>
        </w:rPr>
        <w:t xml:space="preserve">ний в отдельные законодательные акты Российской Федерации"; </w:t>
      </w:r>
    </w:p>
    <w:p w:rsidR="005753F2" w:rsidRDefault="005753F2">
      <w:pPr>
        <w:autoSpaceDE w:val="0"/>
        <w:jc w:val="both"/>
        <w:rPr>
          <w:sz w:val="28"/>
          <w:szCs w:val="28"/>
        </w:rPr>
      </w:pPr>
      <w:r>
        <w:rPr>
          <w:sz w:val="28"/>
          <w:szCs w:val="28"/>
        </w:rPr>
        <w:tab/>
        <w:t>- Постановление Правительства РФ от 16.11.2009 № 934 «О возмещении вреда, причиняемого транспортными средствами, осуществляющими перево</w:t>
      </w:r>
      <w:r>
        <w:rPr>
          <w:sz w:val="28"/>
          <w:szCs w:val="28"/>
        </w:rPr>
        <w:t>з</w:t>
      </w:r>
      <w:r>
        <w:rPr>
          <w:sz w:val="28"/>
          <w:szCs w:val="28"/>
        </w:rPr>
        <w:t>ки тяжеловесных грузов по автомобильным дорогам Российской Федерации»;</w:t>
      </w:r>
    </w:p>
    <w:p w:rsidR="005753F2" w:rsidRDefault="005753F2">
      <w:pPr>
        <w:autoSpaceDE w:val="0"/>
        <w:jc w:val="both"/>
        <w:rPr>
          <w:iCs/>
          <w:sz w:val="28"/>
          <w:szCs w:val="28"/>
        </w:rPr>
      </w:pPr>
      <w:r>
        <w:rPr>
          <w:sz w:val="28"/>
          <w:szCs w:val="28"/>
        </w:rPr>
        <w:tab/>
        <w:t>- «И</w:t>
      </w:r>
      <w:r>
        <w:rPr>
          <w:iCs/>
          <w:sz w:val="28"/>
          <w:szCs w:val="28"/>
        </w:rPr>
        <w:t>нструкция по перевозке крупногабаритных и тяжеловесных грузов автомобильным транспортом по дорогам Российской Федерации» (утв. Ми</w:t>
      </w:r>
      <w:r>
        <w:rPr>
          <w:iCs/>
          <w:sz w:val="28"/>
          <w:szCs w:val="28"/>
        </w:rPr>
        <w:t>н</w:t>
      </w:r>
      <w:r>
        <w:rPr>
          <w:iCs/>
          <w:sz w:val="28"/>
          <w:szCs w:val="28"/>
        </w:rPr>
        <w:t>трансом РФ 27.05.1996, з</w:t>
      </w:r>
      <w:r>
        <w:rPr>
          <w:sz w:val="28"/>
          <w:szCs w:val="28"/>
        </w:rPr>
        <w:t xml:space="preserve">арегистрирована в Минюсте РФ 08.08.1996 N 1146, </w:t>
      </w:r>
      <w:r>
        <w:rPr>
          <w:iCs/>
          <w:sz w:val="28"/>
          <w:szCs w:val="28"/>
        </w:rPr>
        <w:t>ред. от 22.01.2004);</w:t>
      </w:r>
    </w:p>
    <w:p w:rsidR="005753F2" w:rsidRDefault="0043601C">
      <w:pPr>
        <w:autoSpaceDE w:val="0"/>
        <w:jc w:val="both"/>
        <w:rPr>
          <w:sz w:val="28"/>
          <w:szCs w:val="28"/>
        </w:rPr>
      </w:pPr>
      <w:r>
        <w:rPr>
          <w:iCs/>
          <w:sz w:val="28"/>
          <w:szCs w:val="28"/>
        </w:rPr>
        <w:tab/>
        <w:t>- н</w:t>
      </w:r>
      <w:r w:rsidR="005753F2">
        <w:rPr>
          <w:iCs/>
          <w:sz w:val="28"/>
          <w:szCs w:val="28"/>
        </w:rPr>
        <w:t>астоящий регламент.</w:t>
      </w:r>
    </w:p>
    <w:p w:rsidR="005753F2" w:rsidRDefault="005753F2">
      <w:pPr>
        <w:autoSpaceDE w:val="0"/>
        <w:jc w:val="both"/>
      </w:pPr>
      <w:r>
        <w:rPr>
          <w:sz w:val="28"/>
          <w:szCs w:val="28"/>
        </w:rPr>
        <w:t>2.6. Перечень документов, предоставляемых заявителем для получения мун</w:t>
      </w:r>
      <w:r>
        <w:rPr>
          <w:sz w:val="28"/>
          <w:szCs w:val="28"/>
        </w:rPr>
        <w:t>и</w:t>
      </w:r>
      <w:r>
        <w:rPr>
          <w:sz w:val="28"/>
          <w:szCs w:val="28"/>
        </w:rPr>
        <w:t>ципальной услуги: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930"/>
        <w:gridCol w:w="5685"/>
        <w:gridCol w:w="1515"/>
        <w:gridCol w:w="1445"/>
      </w:tblGrid>
      <w:tr w:rsidR="005753F2"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53F2" w:rsidRDefault="005753F2">
            <w:pPr>
              <w:autoSpaceDE w:val="0"/>
              <w:snapToGrid w:val="0"/>
              <w:spacing w:line="100" w:lineRule="atLeast"/>
              <w:jc w:val="center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5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53F2" w:rsidRDefault="005753F2">
            <w:pPr>
              <w:autoSpaceDE w:val="0"/>
              <w:snapToGrid w:val="0"/>
              <w:spacing w:line="100" w:lineRule="atLeast"/>
              <w:jc w:val="center"/>
            </w:pPr>
            <w:r>
              <w:t>Наименование документа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53F2" w:rsidRDefault="005753F2">
            <w:pPr>
              <w:autoSpaceDE w:val="0"/>
              <w:snapToGrid w:val="0"/>
              <w:spacing w:line="100" w:lineRule="atLeast"/>
              <w:jc w:val="center"/>
            </w:pPr>
            <w:r>
              <w:t>Тип док</w:t>
            </w:r>
            <w:r>
              <w:t>у</w:t>
            </w:r>
            <w:r>
              <w:t>мента (Ор</w:t>
            </w:r>
            <w:r>
              <w:t>и</w:t>
            </w:r>
            <w:r>
              <w:t>гинал, к</w:t>
            </w:r>
            <w:r>
              <w:t>о</w:t>
            </w:r>
            <w:r>
              <w:t>пия)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53F2" w:rsidRDefault="005753F2">
            <w:pPr>
              <w:autoSpaceDE w:val="0"/>
              <w:snapToGrid w:val="0"/>
              <w:spacing w:line="100" w:lineRule="atLeast"/>
              <w:jc w:val="center"/>
            </w:pPr>
            <w:r>
              <w:t>Примеч</w:t>
            </w:r>
            <w:r>
              <w:t>а</w:t>
            </w:r>
            <w:r>
              <w:t>ние</w:t>
            </w:r>
          </w:p>
        </w:tc>
      </w:tr>
      <w:tr w:rsidR="005753F2"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53F2" w:rsidRDefault="005753F2">
            <w:pPr>
              <w:autoSpaceDE w:val="0"/>
              <w:snapToGrid w:val="0"/>
              <w:spacing w:line="100" w:lineRule="atLeast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5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53F2" w:rsidRDefault="005753F2">
            <w:pPr>
              <w:autoSpaceDE w:val="0"/>
              <w:snapToGrid w:val="0"/>
              <w:spacing w:line="100" w:lineRule="atLeast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53F2" w:rsidRDefault="005753F2">
            <w:pPr>
              <w:autoSpaceDE w:val="0"/>
              <w:snapToGrid w:val="0"/>
              <w:spacing w:line="100" w:lineRule="atLeast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53F2" w:rsidRDefault="005753F2">
            <w:pPr>
              <w:autoSpaceDE w:val="0"/>
              <w:snapToGrid w:val="0"/>
              <w:spacing w:line="100" w:lineRule="atLeast"/>
              <w:jc w:val="center"/>
            </w:pPr>
            <w:r>
              <w:rPr>
                <w:b/>
              </w:rPr>
              <w:t>4</w:t>
            </w:r>
          </w:p>
        </w:tc>
      </w:tr>
      <w:tr w:rsidR="005753F2">
        <w:tc>
          <w:tcPr>
            <w:tcW w:w="95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53F2" w:rsidRDefault="005753F2">
            <w:pPr>
              <w:autoSpaceDE w:val="0"/>
              <w:snapToGrid w:val="0"/>
              <w:spacing w:line="100" w:lineRule="atLeast"/>
              <w:jc w:val="center"/>
            </w:pPr>
            <w:r>
              <w:rPr>
                <w:sz w:val="28"/>
                <w:szCs w:val="28"/>
              </w:rPr>
              <w:t>Документы, предоставляемые заявителем:</w:t>
            </w:r>
          </w:p>
        </w:tc>
      </w:tr>
      <w:tr w:rsidR="005753F2"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53F2" w:rsidRDefault="005753F2">
            <w:pPr>
              <w:autoSpaceDE w:val="0"/>
              <w:snapToGrid w:val="0"/>
              <w:spacing w:line="100" w:lineRule="atLeast"/>
              <w:jc w:val="center"/>
              <w:rPr>
                <w:sz w:val="28"/>
                <w:szCs w:val="28"/>
              </w:rPr>
            </w:pPr>
            <w:r>
              <w:t>1.</w:t>
            </w:r>
          </w:p>
        </w:tc>
        <w:tc>
          <w:tcPr>
            <w:tcW w:w="5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53F2" w:rsidRDefault="005753F2">
            <w:pPr>
              <w:autoSpaceDE w:val="0"/>
              <w:snapToGrid w:val="0"/>
              <w:spacing w:line="10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заявление на разрешение для перевозки крупногабаритного и (или) тяжеловесного груза по автомобильным дорогам общего пользования </w:t>
            </w:r>
            <w:r w:rsidR="00BB77E2">
              <w:rPr>
                <w:sz w:val="28"/>
                <w:szCs w:val="28"/>
              </w:rPr>
              <w:t>Нововеличковского</w:t>
            </w:r>
            <w:r>
              <w:rPr>
                <w:sz w:val="28"/>
                <w:szCs w:val="28"/>
              </w:rPr>
              <w:t xml:space="preserve"> сельского </w:t>
            </w:r>
            <w:r>
              <w:rPr>
                <w:sz w:val="28"/>
                <w:szCs w:val="28"/>
              </w:rPr>
              <w:lastRenderedPageBreak/>
              <w:t>поселения (далее – заявление);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53F2" w:rsidRDefault="005753F2">
            <w:pPr>
              <w:autoSpaceDE w:val="0"/>
              <w:snapToGrid w:val="0"/>
              <w:spacing w:line="10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оригинал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53F2" w:rsidRDefault="005753F2">
            <w:pPr>
              <w:autoSpaceDE w:val="0"/>
              <w:snapToGrid w:val="0"/>
              <w:spacing w:line="100" w:lineRule="atLeast"/>
              <w:jc w:val="center"/>
              <w:rPr>
                <w:sz w:val="28"/>
                <w:szCs w:val="28"/>
              </w:rPr>
            </w:pPr>
          </w:p>
        </w:tc>
      </w:tr>
      <w:tr w:rsidR="005753F2"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53F2" w:rsidRDefault="005753F2">
            <w:pPr>
              <w:autoSpaceDE w:val="0"/>
              <w:snapToGrid w:val="0"/>
              <w:spacing w:line="100" w:lineRule="atLeast"/>
              <w:jc w:val="center"/>
              <w:rPr>
                <w:sz w:val="28"/>
                <w:szCs w:val="28"/>
              </w:rPr>
            </w:pPr>
            <w:r>
              <w:lastRenderedPageBreak/>
              <w:t>2.</w:t>
            </w:r>
          </w:p>
        </w:tc>
        <w:tc>
          <w:tcPr>
            <w:tcW w:w="5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53F2" w:rsidRDefault="005753F2">
            <w:pPr>
              <w:autoSpaceDE w:val="0"/>
              <w:snapToGrid w:val="0"/>
              <w:spacing w:line="10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схема автопоезда с изображением на ней всех участвующих в перевозке транспортных средств, количества осей и колес на них, вз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имного расположения колес и осей, распр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деления нагрузки по осям и на отдельные колеса с учетом возможного неравномерного распределения нагрузки по длине оси (далее – схема автопоезда)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53F2" w:rsidRDefault="005753F2">
            <w:pPr>
              <w:autoSpaceDE w:val="0"/>
              <w:snapToGrid w:val="0"/>
              <w:spacing w:line="10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оригинал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53F2" w:rsidRDefault="005753F2">
            <w:pPr>
              <w:autoSpaceDE w:val="0"/>
              <w:snapToGrid w:val="0"/>
              <w:spacing w:line="100" w:lineRule="atLeast"/>
              <w:jc w:val="center"/>
              <w:rPr>
                <w:sz w:val="28"/>
                <w:szCs w:val="28"/>
              </w:rPr>
            </w:pPr>
          </w:p>
        </w:tc>
      </w:tr>
      <w:tr w:rsidR="005753F2"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53F2" w:rsidRDefault="005753F2">
            <w:pPr>
              <w:autoSpaceDE w:val="0"/>
              <w:snapToGrid w:val="0"/>
              <w:spacing w:line="100" w:lineRule="atLeast"/>
              <w:jc w:val="center"/>
              <w:rPr>
                <w:sz w:val="28"/>
                <w:szCs w:val="28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5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53F2" w:rsidRDefault="005753F2">
            <w:pPr>
              <w:autoSpaceDE w:val="0"/>
              <w:snapToGrid w:val="0"/>
              <w:spacing w:line="10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квитанция об оплате государственной п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шлины за выдачу специального разрешения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53F2" w:rsidRDefault="005753F2">
            <w:pPr>
              <w:autoSpaceDE w:val="0"/>
              <w:snapToGrid w:val="0"/>
              <w:spacing w:line="10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оригинал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53F2" w:rsidRDefault="005753F2">
            <w:pPr>
              <w:autoSpaceDE w:val="0"/>
              <w:snapToGrid w:val="0"/>
              <w:spacing w:line="100" w:lineRule="atLeast"/>
              <w:jc w:val="center"/>
            </w:pPr>
            <w:r>
              <w:rPr>
                <w:sz w:val="28"/>
                <w:szCs w:val="28"/>
              </w:rPr>
              <w:t>Для о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метки</w:t>
            </w:r>
          </w:p>
        </w:tc>
      </w:tr>
      <w:tr w:rsidR="005753F2">
        <w:trPr>
          <w:trHeight w:val="72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53F2" w:rsidRDefault="005753F2">
            <w:pPr>
              <w:autoSpaceDE w:val="0"/>
              <w:snapToGrid w:val="0"/>
              <w:spacing w:line="10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5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53F2" w:rsidRDefault="005753F2">
            <w:pPr>
              <w:autoSpaceDE w:val="0"/>
              <w:snapToGrid w:val="0"/>
              <w:spacing w:line="10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квитанция об оплате возмещения вреда, пр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чиняемого транспортными средствами, ос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 xml:space="preserve">ществляющими  перевозки тяжеловесных грузов, в случае перевозки тяжеловесного груза по автомобильным дорогам общего пользования </w:t>
            </w:r>
            <w:r w:rsidR="00BB77E2">
              <w:rPr>
                <w:sz w:val="28"/>
                <w:szCs w:val="28"/>
              </w:rPr>
              <w:t>Нововеличковского</w:t>
            </w:r>
            <w:r>
              <w:rPr>
                <w:sz w:val="28"/>
                <w:szCs w:val="28"/>
              </w:rPr>
              <w:t xml:space="preserve"> сельского поселения.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53F2" w:rsidRDefault="005753F2">
            <w:pPr>
              <w:autoSpaceDE w:val="0"/>
              <w:snapToGrid w:val="0"/>
              <w:spacing w:line="10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оригинал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53F2" w:rsidRDefault="005753F2">
            <w:pPr>
              <w:autoSpaceDE w:val="0"/>
              <w:snapToGrid w:val="0"/>
              <w:spacing w:line="100" w:lineRule="atLeast"/>
              <w:jc w:val="center"/>
            </w:pPr>
            <w:r>
              <w:rPr>
                <w:sz w:val="28"/>
                <w:szCs w:val="28"/>
              </w:rPr>
              <w:t>Для о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метки</w:t>
            </w:r>
          </w:p>
        </w:tc>
      </w:tr>
    </w:tbl>
    <w:p w:rsidR="005753F2" w:rsidRDefault="005753F2">
      <w:pPr>
        <w:ind w:firstLine="902"/>
        <w:jc w:val="both"/>
        <w:rPr>
          <w:sz w:val="28"/>
          <w:szCs w:val="28"/>
        </w:rPr>
      </w:pPr>
      <w:r>
        <w:rPr>
          <w:sz w:val="28"/>
          <w:szCs w:val="28"/>
        </w:rPr>
        <w:t>Заявление направляется или передается в письменной форме по уст</w:t>
      </w:r>
      <w:r>
        <w:rPr>
          <w:sz w:val="28"/>
          <w:szCs w:val="28"/>
        </w:rPr>
        <w:t>а</w:t>
      </w:r>
      <w:r>
        <w:rPr>
          <w:sz w:val="28"/>
          <w:szCs w:val="28"/>
        </w:rPr>
        <w:t xml:space="preserve">новленной форме (приложение № </w:t>
      </w:r>
      <w:r w:rsidR="00753ADB">
        <w:rPr>
          <w:sz w:val="28"/>
          <w:szCs w:val="28"/>
        </w:rPr>
        <w:t>3</w:t>
      </w:r>
      <w:r>
        <w:rPr>
          <w:sz w:val="28"/>
          <w:szCs w:val="28"/>
        </w:rPr>
        <w:t>) или в форме электронного документа.</w:t>
      </w:r>
    </w:p>
    <w:p w:rsidR="005753F2" w:rsidRDefault="005753F2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2.7. Запрещается требовать от заявителя:</w:t>
      </w:r>
    </w:p>
    <w:p w:rsidR="005753F2" w:rsidRDefault="005753F2">
      <w:pPr>
        <w:tabs>
          <w:tab w:val="left" w:pos="72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- представления документов и информации или осуществления действий,  которые не предусмотрены нормативными правовыми актами, регулирующ</w:t>
      </w:r>
      <w:r>
        <w:rPr>
          <w:sz w:val="28"/>
          <w:szCs w:val="28"/>
        </w:rPr>
        <w:t>и</w:t>
      </w:r>
      <w:r>
        <w:rPr>
          <w:sz w:val="28"/>
          <w:szCs w:val="28"/>
        </w:rPr>
        <w:t>ми отношения, возникающие в связи с предоставлением муниципальной усл</w:t>
      </w:r>
      <w:r>
        <w:rPr>
          <w:sz w:val="28"/>
          <w:szCs w:val="28"/>
        </w:rPr>
        <w:t>у</w:t>
      </w:r>
      <w:r>
        <w:rPr>
          <w:sz w:val="28"/>
          <w:szCs w:val="28"/>
        </w:rPr>
        <w:t>ги;</w:t>
      </w:r>
    </w:p>
    <w:p w:rsidR="005753F2" w:rsidRDefault="005753F2">
      <w:pPr>
        <w:tabs>
          <w:tab w:val="left" w:pos="72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proofErr w:type="gramStart"/>
      <w:r>
        <w:rPr>
          <w:sz w:val="28"/>
          <w:szCs w:val="28"/>
        </w:rPr>
        <w:t>- представления документов и информации, которые в соответствии с нормативными правовыми актами Российской Федерации, нормативными пр</w:t>
      </w:r>
      <w:r>
        <w:rPr>
          <w:sz w:val="28"/>
          <w:szCs w:val="28"/>
        </w:rPr>
        <w:t>а</w:t>
      </w:r>
      <w:r>
        <w:rPr>
          <w:sz w:val="28"/>
          <w:szCs w:val="28"/>
        </w:rPr>
        <w:t>вовыми актами Краснодарского края и муниципальными правовыми актами находятся в распоряжении государственных органов, органов местного сам</w:t>
      </w:r>
      <w:r>
        <w:rPr>
          <w:sz w:val="28"/>
          <w:szCs w:val="28"/>
        </w:rPr>
        <w:t>о</w:t>
      </w:r>
      <w:r>
        <w:rPr>
          <w:sz w:val="28"/>
          <w:szCs w:val="28"/>
        </w:rPr>
        <w:t>управления и (или) подведомственных государственным органам и органам местного самоуправления организаций, предоставляющих и участвующих в предоставлении муниципальных услуг, за исключением документов, указа</w:t>
      </w:r>
      <w:r>
        <w:rPr>
          <w:sz w:val="28"/>
          <w:szCs w:val="28"/>
        </w:rPr>
        <w:t>н</w:t>
      </w:r>
      <w:r>
        <w:rPr>
          <w:sz w:val="28"/>
          <w:szCs w:val="28"/>
        </w:rPr>
        <w:t xml:space="preserve">ных в </w:t>
      </w:r>
      <w:hyperlink r:id="rId8" w:history="1">
        <w:r>
          <w:rPr>
            <w:rStyle w:val="a5"/>
            <w:color w:val="auto"/>
            <w:sz w:val="28"/>
            <w:szCs w:val="28"/>
            <w:u w:val="none"/>
          </w:rPr>
          <w:t>части 6 статьи 7</w:t>
        </w:r>
      </w:hyperlink>
      <w:r>
        <w:rPr>
          <w:sz w:val="28"/>
          <w:szCs w:val="28"/>
        </w:rPr>
        <w:t xml:space="preserve"> Федерального закона от 27</w:t>
      </w:r>
      <w:proofErr w:type="gramEnd"/>
      <w:r>
        <w:rPr>
          <w:sz w:val="28"/>
          <w:szCs w:val="28"/>
        </w:rPr>
        <w:t xml:space="preserve"> июля 2010 года N210-ФЗ «Об организации предоставления государственных и муниципальных услуг».</w:t>
      </w:r>
    </w:p>
    <w:p w:rsidR="005753F2" w:rsidRDefault="005753F2">
      <w:pPr>
        <w:overflowPunct w:val="0"/>
        <w:autoSpaceDE w:val="0"/>
        <w:jc w:val="both"/>
        <w:rPr>
          <w:sz w:val="28"/>
          <w:szCs w:val="28"/>
        </w:rPr>
      </w:pPr>
      <w:r>
        <w:rPr>
          <w:sz w:val="28"/>
          <w:szCs w:val="28"/>
        </w:rPr>
        <w:tab/>
        <w:t>2.8. Основанием для отказа в приеме документов, необходимых для предоставления муниципальной услуги, является: представление заявителем неполного комплекта документов, не правильное заполнение заявления, нес</w:t>
      </w:r>
      <w:r>
        <w:rPr>
          <w:sz w:val="28"/>
          <w:szCs w:val="28"/>
        </w:rPr>
        <w:t>о</w:t>
      </w:r>
      <w:r>
        <w:rPr>
          <w:sz w:val="28"/>
          <w:szCs w:val="28"/>
        </w:rPr>
        <w:t>ответствие технических характеристик тягача и прицепа возможности ос</w:t>
      </w:r>
      <w:r>
        <w:rPr>
          <w:sz w:val="28"/>
          <w:szCs w:val="28"/>
        </w:rPr>
        <w:t>у</w:t>
      </w:r>
      <w:r>
        <w:rPr>
          <w:sz w:val="28"/>
          <w:szCs w:val="28"/>
        </w:rPr>
        <w:t>ществления заявленного вида перевозки.</w:t>
      </w:r>
    </w:p>
    <w:p w:rsidR="005753F2" w:rsidRDefault="005753F2">
      <w:pPr>
        <w:autoSpaceDE w:val="0"/>
        <w:jc w:val="both"/>
        <w:rPr>
          <w:sz w:val="28"/>
          <w:szCs w:val="28"/>
        </w:rPr>
      </w:pPr>
      <w:r>
        <w:rPr>
          <w:sz w:val="28"/>
          <w:szCs w:val="28"/>
        </w:rPr>
        <w:tab/>
        <w:t>2.9.  Перечень оснований для отказа в предоставлении муниципальной услуги:</w:t>
      </w:r>
    </w:p>
    <w:p w:rsidR="005753F2" w:rsidRDefault="005753F2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- технические характеристики автомобильных дорог или дорожные условия не позволяют осуществить перевозку тяжеловесных и (или) крупног</w:t>
      </w:r>
      <w:r>
        <w:rPr>
          <w:sz w:val="28"/>
          <w:szCs w:val="28"/>
        </w:rPr>
        <w:t>а</w:t>
      </w:r>
      <w:r>
        <w:rPr>
          <w:sz w:val="28"/>
          <w:szCs w:val="28"/>
        </w:rPr>
        <w:t>баритных грузов по указанному в заявлении маршруту;</w:t>
      </w:r>
    </w:p>
    <w:p w:rsidR="005753F2" w:rsidRDefault="005753F2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 для осуществления перевозки тяжеловесных и (или) крупногабари</w:t>
      </w:r>
      <w:r>
        <w:rPr>
          <w:sz w:val="28"/>
          <w:szCs w:val="28"/>
        </w:rPr>
        <w:t>т</w:t>
      </w:r>
      <w:r>
        <w:rPr>
          <w:sz w:val="28"/>
          <w:szCs w:val="28"/>
        </w:rPr>
        <w:t>ных грузов требуется составление специального проекта или проведение о</w:t>
      </w:r>
      <w:r>
        <w:rPr>
          <w:sz w:val="28"/>
          <w:szCs w:val="28"/>
        </w:rPr>
        <w:t>б</w:t>
      </w:r>
      <w:r>
        <w:rPr>
          <w:sz w:val="28"/>
          <w:szCs w:val="28"/>
        </w:rPr>
        <w:t>следования.</w:t>
      </w:r>
    </w:p>
    <w:p w:rsidR="005753F2" w:rsidRDefault="005753F2">
      <w:pPr>
        <w:autoSpaceDE w:val="0"/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Оснований для приостановления предоставления муниципальной усл</w:t>
      </w:r>
      <w:r>
        <w:rPr>
          <w:sz w:val="28"/>
          <w:szCs w:val="28"/>
        </w:rPr>
        <w:t>у</w:t>
      </w:r>
      <w:r>
        <w:rPr>
          <w:sz w:val="28"/>
          <w:szCs w:val="28"/>
        </w:rPr>
        <w:t>ги не предусмотрено.</w:t>
      </w:r>
    </w:p>
    <w:p w:rsidR="005753F2" w:rsidRDefault="005753F2">
      <w:pPr>
        <w:autoSpaceDE w:val="0"/>
        <w:jc w:val="both"/>
        <w:rPr>
          <w:sz w:val="28"/>
          <w:szCs w:val="28"/>
        </w:rPr>
      </w:pPr>
      <w:r>
        <w:rPr>
          <w:sz w:val="28"/>
          <w:szCs w:val="28"/>
        </w:rPr>
        <w:tab/>
        <w:t>2.10. Услуги необходимые и обязательные при предоставлении муниц</w:t>
      </w:r>
      <w:r>
        <w:rPr>
          <w:sz w:val="28"/>
          <w:szCs w:val="28"/>
        </w:rPr>
        <w:t>и</w:t>
      </w:r>
      <w:r>
        <w:rPr>
          <w:sz w:val="28"/>
          <w:szCs w:val="28"/>
        </w:rPr>
        <w:t>пальной услуги отсутствуют.</w:t>
      </w:r>
    </w:p>
    <w:p w:rsidR="005753F2" w:rsidRDefault="005753F2">
      <w:pPr>
        <w:autoSpaceDE w:val="0"/>
        <w:jc w:val="both"/>
        <w:rPr>
          <w:sz w:val="28"/>
          <w:szCs w:val="28"/>
        </w:rPr>
      </w:pPr>
      <w:r>
        <w:rPr>
          <w:sz w:val="28"/>
          <w:szCs w:val="28"/>
        </w:rPr>
        <w:tab/>
        <w:t>2.11. Размер оплаты за предоставление муниципальной услуги</w:t>
      </w:r>
    </w:p>
    <w:p w:rsidR="005753F2" w:rsidRPr="00BB7B2E" w:rsidRDefault="005753F2">
      <w:pPr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ab/>
      </w:r>
      <w:r w:rsidRPr="00BB7B2E">
        <w:rPr>
          <w:color w:val="000000" w:themeColor="text1"/>
          <w:sz w:val="28"/>
          <w:szCs w:val="28"/>
        </w:rPr>
        <w:t>Согласно ст.333 Налогового Кодекса Российской Федерации (часть вт</w:t>
      </w:r>
      <w:r w:rsidRPr="00BB7B2E">
        <w:rPr>
          <w:color w:val="000000" w:themeColor="text1"/>
          <w:sz w:val="28"/>
          <w:szCs w:val="28"/>
        </w:rPr>
        <w:t>о</w:t>
      </w:r>
      <w:r w:rsidRPr="00BB7B2E">
        <w:rPr>
          <w:color w:val="000000" w:themeColor="text1"/>
          <w:sz w:val="28"/>
          <w:szCs w:val="28"/>
        </w:rPr>
        <w:t>рая) за выдачу специального разрешения на перевозку тяжеловесного и (или) крупногабаритного груза уплачивается государственная пошлина в размере 1000 рублей.</w:t>
      </w:r>
    </w:p>
    <w:p w:rsidR="005753F2" w:rsidRDefault="005753F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2.12. Максимальный срок ожидания в очереди при подаче запроса о предоставлении муниципальной услуги и при получении результата пред</w:t>
      </w:r>
      <w:r>
        <w:rPr>
          <w:sz w:val="28"/>
          <w:szCs w:val="28"/>
        </w:rPr>
        <w:t>о</w:t>
      </w:r>
      <w:r>
        <w:rPr>
          <w:sz w:val="28"/>
          <w:szCs w:val="28"/>
        </w:rPr>
        <w:t>ставления услуги - не более 15 минут.</w:t>
      </w:r>
    </w:p>
    <w:p w:rsidR="005753F2" w:rsidRDefault="005753F2">
      <w:pPr>
        <w:shd w:val="clear" w:color="auto" w:fill="FFFFFF"/>
        <w:tabs>
          <w:tab w:val="left" w:pos="544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2.13. Регистрация запроса заявителя о предоставлении муниципальной услуги осуществляется специалистами МБУ «МФЦ» и специалистами общего отдела администрации </w:t>
      </w:r>
      <w:r w:rsidR="00BB77E2">
        <w:rPr>
          <w:sz w:val="28"/>
          <w:szCs w:val="28"/>
        </w:rPr>
        <w:t>Нововеличковского</w:t>
      </w:r>
      <w:r>
        <w:rPr>
          <w:sz w:val="28"/>
          <w:szCs w:val="28"/>
        </w:rPr>
        <w:t xml:space="preserve"> сельского поселения. Общий срок регистрации запроса – 1 день. </w:t>
      </w:r>
    </w:p>
    <w:p w:rsidR="005753F2" w:rsidRDefault="005753F2">
      <w:pPr>
        <w:ind w:firstLine="709"/>
        <w:jc w:val="both"/>
        <w:rPr>
          <w:rFonts w:cs="Tahoma"/>
          <w:color w:val="000000"/>
          <w:sz w:val="28"/>
          <w:szCs w:val="28"/>
        </w:rPr>
      </w:pPr>
      <w:r>
        <w:rPr>
          <w:sz w:val="28"/>
          <w:szCs w:val="28"/>
        </w:rPr>
        <w:t xml:space="preserve">2.14. </w:t>
      </w:r>
      <w:r>
        <w:rPr>
          <w:color w:val="000000"/>
          <w:sz w:val="28"/>
          <w:szCs w:val="28"/>
        </w:rPr>
        <w:t>Помещения, выделенные для предоставления муниципальной усл</w:t>
      </w:r>
      <w:r>
        <w:rPr>
          <w:color w:val="000000"/>
          <w:sz w:val="28"/>
          <w:szCs w:val="28"/>
        </w:rPr>
        <w:t>у</w:t>
      </w:r>
      <w:r>
        <w:rPr>
          <w:color w:val="000000"/>
          <w:sz w:val="28"/>
          <w:szCs w:val="28"/>
        </w:rPr>
        <w:t>ги, должны соответствовать санитарно-эпидемиологическим правилам.</w:t>
      </w:r>
    </w:p>
    <w:p w:rsidR="005753F2" w:rsidRDefault="005753F2">
      <w:pPr>
        <w:ind w:firstLine="709"/>
        <w:jc w:val="both"/>
        <w:rPr>
          <w:sz w:val="28"/>
          <w:szCs w:val="28"/>
        </w:rPr>
      </w:pPr>
      <w:r>
        <w:rPr>
          <w:rFonts w:cs="Tahoma"/>
          <w:color w:val="000000"/>
          <w:sz w:val="28"/>
          <w:szCs w:val="28"/>
        </w:rPr>
        <w:t> </w:t>
      </w:r>
      <w:r>
        <w:rPr>
          <w:sz w:val="28"/>
          <w:szCs w:val="28"/>
        </w:rPr>
        <w:t>Для ожидания гражданам отводится специальное место, оборудованное стульями.</w:t>
      </w:r>
    </w:p>
    <w:p w:rsidR="005753F2" w:rsidRDefault="005753F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 Рабочие места работников, осуществляющих рассмотрение обращений граждан, оборудуются средствами вычислительной техники  и оргтехникой, позволяющими организовать исполнение функции в полном объеме (выдел</w:t>
      </w:r>
      <w:r>
        <w:rPr>
          <w:sz w:val="28"/>
          <w:szCs w:val="28"/>
        </w:rPr>
        <w:t>я</w:t>
      </w:r>
      <w:r>
        <w:rPr>
          <w:sz w:val="28"/>
          <w:szCs w:val="28"/>
        </w:rPr>
        <w:t>ются бумага, расходные материалы, канцелярские товары в количестве, дост</w:t>
      </w:r>
      <w:r>
        <w:rPr>
          <w:sz w:val="28"/>
          <w:szCs w:val="28"/>
        </w:rPr>
        <w:t>а</w:t>
      </w:r>
      <w:r>
        <w:rPr>
          <w:sz w:val="28"/>
          <w:szCs w:val="28"/>
        </w:rPr>
        <w:t>точном для исполнения функции по рассмотрению обращении граждан).</w:t>
      </w:r>
    </w:p>
    <w:p w:rsidR="005753F2" w:rsidRDefault="005753F2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 Места для проведения личного приема граждан оборудуются стульями, столами, обеспечиваются канцелярскими принадлежностями для написания письменных обращений, информационными стендами.</w:t>
      </w:r>
    </w:p>
    <w:p w:rsidR="005753F2" w:rsidRDefault="005753F2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 В местах предоставления муниципальной услуги предусматривается оборудование доступных мест общественного пользования (туалетов).</w:t>
      </w:r>
    </w:p>
    <w:p w:rsidR="005753F2" w:rsidRDefault="005753F2">
      <w:pPr>
        <w:shd w:val="clear" w:color="auto" w:fill="FFFFFF"/>
        <w:tabs>
          <w:tab w:val="left" w:pos="544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>
        <w:rPr>
          <w:sz w:val="28"/>
          <w:szCs w:val="28"/>
        </w:rPr>
        <w:tab/>
        <w:t>2.15. Показатели доступности и качества муниципальных услуг:</w:t>
      </w:r>
    </w:p>
    <w:p w:rsidR="005753F2" w:rsidRDefault="005753F2">
      <w:pPr>
        <w:shd w:val="clear" w:color="auto" w:fill="FFFFFF"/>
        <w:tabs>
          <w:tab w:val="left" w:pos="544"/>
        </w:tabs>
        <w:jc w:val="both"/>
        <w:rPr>
          <w:sz w:val="28"/>
          <w:szCs w:val="28"/>
        </w:rPr>
      </w:pPr>
      <w:r>
        <w:rPr>
          <w:sz w:val="28"/>
          <w:szCs w:val="28"/>
        </w:rPr>
        <w:t>- количество взаимодействий заявителя с должностными лицами при пред</w:t>
      </w:r>
      <w:r>
        <w:rPr>
          <w:sz w:val="28"/>
          <w:szCs w:val="28"/>
        </w:rPr>
        <w:t>о</w:t>
      </w:r>
      <w:r>
        <w:rPr>
          <w:sz w:val="28"/>
          <w:szCs w:val="28"/>
        </w:rPr>
        <w:t>ставлении муниципальной услуги – 2 раза, продолжительность – 10 минут.</w:t>
      </w:r>
    </w:p>
    <w:p w:rsidR="005753F2" w:rsidRDefault="005753F2">
      <w:pPr>
        <w:spacing w:line="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Информация о процедуре предоставления  муниципальной услуги соо</w:t>
      </w:r>
      <w:r>
        <w:rPr>
          <w:sz w:val="28"/>
          <w:szCs w:val="28"/>
        </w:rPr>
        <w:t>б</w:t>
      </w:r>
      <w:r>
        <w:rPr>
          <w:sz w:val="28"/>
          <w:szCs w:val="28"/>
        </w:rPr>
        <w:t>щается по телефону, размещается в информационно-телекоммуникационных сетях общего пользования (в том числе в сети Интернет), публикуется в сре</w:t>
      </w:r>
      <w:r>
        <w:rPr>
          <w:sz w:val="28"/>
          <w:szCs w:val="28"/>
        </w:rPr>
        <w:t>д</w:t>
      </w:r>
      <w:r>
        <w:rPr>
          <w:sz w:val="28"/>
          <w:szCs w:val="28"/>
        </w:rPr>
        <w:t>ствах массовой информации, на информационных стендах, и в раздаточных информационных материалах (например, брошюрах, буклетах и т.п.), на и</w:t>
      </w:r>
      <w:r>
        <w:rPr>
          <w:sz w:val="28"/>
          <w:szCs w:val="28"/>
        </w:rPr>
        <w:t>н</w:t>
      </w:r>
      <w:r>
        <w:rPr>
          <w:sz w:val="28"/>
          <w:szCs w:val="28"/>
        </w:rPr>
        <w:t>формационных стендах.</w:t>
      </w:r>
    </w:p>
    <w:p w:rsidR="005753F2" w:rsidRDefault="005753F2">
      <w:pPr>
        <w:shd w:val="clear" w:color="auto" w:fill="FFFFFF"/>
        <w:tabs>
          <w:tab w:val="left" w:pos="544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2.16. Иные требования, в том числе учитывающие особенности пред</w:t>
      </w:r>
      <w:r>
        <w:rPr>
          <w:sz w:val="28"/>
          <w:szCs w:val="28"/>
        </w:rPr>
        <w:t>о</w:t>
      </w:r>
      <w:r>
        <w:rPr>
          <w:sz w:val="28"/>
          <w:szCs w:val="28"/>
        </w:rPr>
        <w:t>ставления муниципальных услуг в многофункциональных центрах предоста</w:t>
      </w:r>
      <w:r>
        <w:rPr>
          <w:sz w:val="28"/>
          <w:szCs w:val="28"/>
        </w:rPr>
        <w:t>в</w:t>
      </w:r>
      <w:r>
        <w:rPr>
          <w:sz w:val="28"/>
          <w:szCs w:val="28"/>
        </w:rPr>
        <w:lastRenderedPageBreak/>
        <w:t>ления муниципальных и особенности предоставления муниципальных услуг в электронной форме – нет.</w:t>
      </w:r>
    </w:p>
    <w:p w:rsidR="005753F2" w:rsidRDefault="005753F2">
      <w:pPr>
        <w:shd w:val="clear" w:color="auto" w:fill="FFFFFF"/>
        <w:tabs>
          <w:tab w:val="left" w:pos="544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При предоставлении услуги в МБУ «МФЦ» прием и регистрация док</w:t>
      </w:r>
      <w:r>
        <w:rPr>
          <w:sz w:val="28"/>
          <w:szCs w:val="28"/>
        </w:rPr>
        <w:t>у</w:t>
      </w:r>
      <w:r>
        <w:rPr>
          <w:sz w:val="28"/>
          <w:szCs w:val="28"/>
        </w:rPr>
        <w:t>ментов для оказания услуги, а также выдача результата оказания услуги ос</w:t>
      </w:r>
      <w:r>
        <w:rPr>
          <w:sz w:val="28"/>
          <w:szCs w:val="28"/>
        </w:rPr>
        <w:t>у</w:t>
      </w:r>
      <w:r>
        <w:rPr>
          <w:sz w:val="28"/>
          <w:szCs w:val="28"/>
        </w:rPr>
        <w:t>ществляется сотрудниками МБУ «МФЦ». Для исполнения документ передае</w:t>
      </w:r>
      <w:r>
        <w:rPr>
          <w:sz w:val="28"/>
          <w:szCs w:val="28"/>
        </w:rPr>
        <w:t>т</w:t>
      </w:r>
      <w:r>
        <w:rPr>
          <w:sz w:val="28"/>
          <w:szCs w:val="28"/>
        </w:rPr>
        <w:t>ся в территориальный орган федерального органа исполнительной власти, о</w:t>
      </w:r>
      <w:r>
        <w:rPr>
          <w:sz w:val="28"/>
          <w:szCs w:val="28"/>
        </w:rPr>
        <w:t>р</w:t>
      </w:r>
      <w:r>
        <w:rPr>
          <w:sz w:val="28"/>
          <w:szCs w:val="28"/>
        </w:rPr>
        <w:t>ган исполнительной власти субъекта Российской Федерации, орган местного самоуправления и (или) организацию, участвующую в предоставлении мун</w:t>
      </w:r>
      <w:r>
        <w:rPr>
          <w:sz w:val="28"/>
          <w:szCs w:val="28"/>
        </w:rPr>
        <w:t>и</w:t>
      </w:r>
      <w:r>
        <w:rPr>
          <w:sz w:val="28"/>
          <w:szCs w:val="28"/>
        </w:rPr>
        <w:t>ципальной услуги.</w:t>
      </w:r>
    </w:p>
    <w:p w:rsidR="005753F2" w:rsidRDefault="005753F2">
      <w:pPr>
        <w:shd w:val="clear" w:color="auto" w:fill="FFFFFF"/>
        <w:tabs>
          <w:tab w:val="left" w:pos="544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proofErr w:type="gramStart"/>
      <w:r>
        <w:rPr>
          <w:sz w:val="28"/>
          <w:szCs w:val="28"/>
        </w:rPr>
        <w:t>Информацию о предоставляемой муниципальной услуге (о сроках пред</w:t>
      </w:r>
      <w:r>
        <w:rPr>
          <w:sz w:val="28"/>
          <w:szCs w:val="28"/>
        </w:rPr>
        <w:t>о</w:t>
      </w:r>
      <w:r>
        <w:rPr>
          <w:sz w:val="28"/>
          <w:szCs w:val="28"/>
        </w:rPr>
        <w:t>ставления услуги; о перечнях документов, необходимых для получения услуги; о размерах государственных пошлин и иных платежей, связанных с получен</w:t>
      </w:r>
      <w:r>
        <w:rPr>
          <w:sz w:val="28"/>
          <w:szCs w:val="28"/>
        </w:rPr>
        <w:t>и</w:t>
      </w:r>
      <w:r>
        <w:rPr>
          <w:sz w:val="28"/>
          <w:szCs w:val="28"/>
        </w:rPr>
        <w:t>ем услуги, порядке их уплаты; о порядке обжалования действий (бездействия), а также решений должностных лиц органов и организаций участвующих в предоставлении услуги) заявитель может получить в секторе информирования который включает в себя:</w:t>
      </w:r>
      <w:proofErr w:type="gramEnd"/>
    </w:p>
    <w:p w:rsidR="005753F2" w:rsidRDefault="005753F2">
      <w:pPr>
        <w:shd w:val="clear" w:color="auto" w:fill="FFFFFF"/>
        <w:tabs>
          <w:tab w:val="left" w:pos="544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а) информационные стенды, содержащие актуальную и исчерпывающую информацию, необходимую для получения заявителями муниципальной усл</w:t>
      </w:r>
      <w:r>
        <w:rPr>
          <w:sz w:val="28"/>
          <w:szCs w:val="28"/>
        </w:rPr>
        <w:t>у</w:t>
      </w:r>
      <w:r>
        <w:rPr>
          <w:sz w:val="28"/>
          <w:szCs w:val="28"/>
        </w:rPr>
        <w:t>ги;</w:t>
      </w:r>
    </w:p>
    <w:p w:rsidR="005753F2" w:rsidRDefault="005753F2">
      <w:pPr>
        <w:shd w:val="clear" w:color="auto" w:fill="FFFFFF"/>
        <w:tabs>
          <w:tab w:val="left" w:pos="544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б) информационный киоск – программно-аппаратный комплекс, предн</w:t>
      </w:r>
      <w:r>
        <w:rPr>
          <w:sz w:val="28"/>
          <w:szCs w:val="28"/>
        </w:rPr>
        <w:t>а</w:t>
      </w:r>
      <w:r>
        <w:rPr>
          <w:sz w:val="28"/>
          <w:szCs w:val="28"/>
        </w:rPr>
        <w:t xml:space="preserve">значенный для обеспечения возможности доступа заявителей к информации </w:t>
      </w:r>
      <w:proofErr w:type="gramStart"/>
      <w:r>
        <w:rPr>
          <w:sz w:val="28"/>
          <w:szCs w:val="28"/>
        </w:rPr>
        <w:t>о</w:t>
      </w:r>
      <w:proofErr w:type="gramEnd"/>
      <w:r>
        <w:rPr>
          <w:sz w:val="28"/>
          <w:szCs w:val="28"/>
        </w:rPr>
        <w:t xml:space="preserve"> услугах и ходе их предоставления в центре;</w:t>
      </w:r>
    </w:p>
    <w:p w:rsidR="005753F2" w:rsidRDefault="005753F2">
      <w:pPr>
        <w:shd w:val="clear" w:color="auto" w:fill="FFFFFF"/>
        <w:tabs>
          <w:tab w:val="left" w:pos="544"/>
        </w:tabs>
        <w:jc w:val="both"/>
      </w:pPr>
      <w:r>
        <w:rPr>
          <w:sz w:val="28"/>
          <w:szCs w:val="28"/>
        </w:rPr>
        <w:tab/>
        <w:t>в) консультационные окна для осуществления информирования о порядке предоставления муниципальной услуги.</w:t>
      </w:r>
    </w:p>
    <w:p w:rsidR="005753F2" w:rsidRDefault="005753F2">
      <w:pPr>
        <w:jc w:val="both"/>
      </w:pPr>
    </w:p>
    <w:p w:rsidR="005753F2" w:rsidRDefault="00753ADB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3</w:t>
      </w:r>
      <w:r w:rsidR="005753F2">
        <w:rPr>
          <w:b/>
          <w:bCs/>
          <w:sz w:val="28"/>
          <w:szCs w:val="28"/>
        </w:rPr>
        <w:t>. Состав, последовательность и сроки выполнения</w:t>
      </w:r>
    </w:p>
    <w:p w:rsidR="005753F2" w:rsidRDefault="005753F2">
      <w:pPr>
        <w:jc w:val="center"/>
        <w:rPr>
          <w:b/>
          <w:bCs/>
        </w:rPr>
      </w:pPr>
      <w:r>
        <w:rPr>
          <w:b/>
          <w:bCs/>
          <w:sz w:val="28"/>
          <w:szCs w:val="28"/>
        </w:rPr>
        <w:t>административных процедур (действий), требования к порядку их выпо</w:t>
      </w:r>
      <w:r>
        <w:rPr>
          <w:b/>
          <w:bCs/>
          <w:sz w:val="28"/>
          <w:szCs w:val="28"/>
        </w:rPr>
        <w:t>л</w:t>
      </w:r>
      <w:r>
        <w:rPr>
          <w:b/>
          <w:bCs/>
          <w:sz w:val="28"/>
          <w:szCs w:val="28"/>
        </w:rPr>
        <w:t>нения, в том числе особенности выполнения административных процедур (действий) в электронной форме</w:t>
      </w:r>
    </w:p>
    <w:p w:rsidR="005753F2" w:rsidRDefault="005753F2">
      <w:pPr>
        <w:ind w:firstLine="900"/>
        <w:jc w:val="both"/>
        <w:rPr>
          <w:b/>
          <w:bCs/>
        </w:rPr>
      </w:pPr>
    </w:p>
    <w:p w:rsidR="005753F2" w:rsidRDefault="005753F2">
      <w:pPr>
        <w:pStyle w:val="ConsPlusNormal"/>
        <w:ind w:firstLine="9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 Перечень административных процедур:</w:t>
      </w:r>
    </w:p>
    <w:p w:rsidR="005753F2" w:rsidRDefault="005753F2">
      <w:pPr>
        <w:pStyle w:val="ConsPlusNormal"/>
        <w:ind w:firstLine="9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прием и регистрация заявления;</w:t>
      </w:r>
    </w:p>
    <w:p w:rsidR="005753F2" w:rsidRDefault="005753F2">
      <w:pPr>
        <w:pStyle w:val="ConsPlusNormal"/>
        <w:ind w:firstLine="90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рассмотрение заявления и  выдача специального разрешения.</w:t>
      </w:r>
    </w:p>
    <w:p w:rsidR="005753F2" w:rsidRDefault="005753F2">
      <w:pPr>
        <w:autoSpaceDE w:val="0"/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(Блок-схема предоставления муниципальной услуги приложение № </w:t>
      </w:r>
      <w:r w:rsidR="00753ADB">
        <w:rPr>
          <w:sz w:val="28"/>
          <w:szCs w:val="28"/>
        </w:rPr>
        <w:t>2</w:t>
      </w:r>
      <w:r>
        <w:rPr>
          <w:sz w:val="28"/>
          <w:szCs w:val="28"/>
        </w:rPr>
        <w:t>)</w:t>
      </w:r>
    </w:p>
    <w:p w:rsidR="005753F2" w:rsidRDefault="005753F2">
      <w:pPr>
        <w:pStyle w:val="ConsPlusNormal"/>
        <w:ind w:firstLine="90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Заявление, схема автопоезда, квитанции об оплате государственной пошлины за выдачу специального разрешения (далее – документы) предоставляются заявителем специалисту отдела, ответственному за выдачу специальных разрешений (далее - специалист), лично или направляются в Отдел почтовым отправлением либо передаются по телекоммуникационным каналам связи.</w:t>
      </w:r>
    </w:p>
    <w:p w:rsidR="005753F2" w:rsidRDefault="005753F2">
      <w:pPr>
        <w:pStyle w:val="ConsPlusNormal"/>
        <w:suppressAutoHyphens w:val="0"/>
        <w:ind w:firstLine="90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3.2. Административная процедура «Приём заявления и документов на предоставление муниципальной услуги»:</w:t>
      </w:r>
    </w:p>
    <w:p w:rsidR="005753F2" w:rsidRDefault="005753F2">
      <w:pPr>
        <w:pStyle w:val="ConsPlusNormal"/>
        <w:suppressAutoHyphens w:val="0"/>
        <w:ind w:firstLine="90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5753F2" w:rsidRDefault="005753F2">
      <w:pPr>
        <w:pStyle w:val="ConsPlusNormal"/>
        <w:suppressAutoHyphens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Юридические факты, являющиеся основанием для начала администр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тивной процедуры - принятое заявление специалистом и документов, переда</w:t>
      </w:r>
      <w:r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lastRenderedPageBreak/>
        <w:t>ных лично заявителем или направленных в Отдел почтовым отправлением л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бо переданных по телекоммуникационным каналам связи. </w:t>
      </w:r>
    </w:p>
    <w:p w:rsidR="005753F2" w:rsidRDefault="005753F2">
      <w:pPr>
        <w:pStyle w:val="ConsPlusNormal"/>
        <w:suppressAutoHyphens w:val="0"/>
        <w:ind w:firstLine="708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Должностные лица, ответственные за выполнение административной  процедуры – сотрудник отдела.</w:t>
      </w:r>
    </w:p>
    <w:p w:rsidR="005753F2" w:rsidRDefault="005753F2">
      <w:pPr>
        <w:ind w:left="-30" w:firstLine="738"/>
        <w:jc w:val="both"/>
        <w:rPr>
          <w:sz w:val="28"/>
          <w:szCs w:val="28"/>
        </w:rPr>
      </w:pPr>
      <w:r>
        <w:rPr>
          <w:sz w:val="28"/>
          <w:szCs w:val="28"/>
        </w:rPr>
        <w:t>в) Административная процедура состоит из следующих действий:</w:t>
      </w:r>
    </w:p>
    <w:p w:rsidR="005753F2" w:rsidRDefault="005753F2">
      <w:pPr>
        <w:ind w:left="-30"/>
        <w:jc w:val="both"/>
        <w:rPr>
          <w:sz w:val="28"/>
          <w:szCs w:val="28"/>
        </w:rPr>
      </w:pPr>
      <w:r>
        <w:rPr>
          <w:sz w:val="28"/>
          <w:szCs w:val="28"/>
        </w:rPr>
        <w:tab/>
        <w:t>- Приём и регистрация заявления и пакета документов (максимальный срок выполнения действия – 15 минут для одного заявления и приложенного к нему пакета документов). После получения документов специалистом проверяется наличие необходимых для предоставления услуги документов, правильность заполнения заявления, соответствие</w:t>
      </w:r>
      <w:r>
        <w:t xml:space="preserve"> </w:t>
      </w:r>
      <w:r>
        <w:rPr>
          <w:sz w:val="28"/>
          <w:szCs w:val="28"/>
        </w:rPr>
        <w:t>технических характеристик тягача и пр</w:t>
      </w:r>
      <w:r>
        <w:rPr>
          <w:sz w:val="28"/>
          <w:szCs w:val="28"/>
        </w:rPr>
        <w:t>и</w:t>
      </w:r>
      <w:r>
        <w:rPr>
          <w:sz w:val="28"/>
          <w:szCs w:val="28"/>
        </w:rPr>
        <w:t xml:space="preserve">цепа возможности осуществления заявленного вида перевозки. </w:t>
      </w:r>
    </w:p>
    <w:p w:rsidR="005753F2" w:rsidRDefault="005753F2">
      <w:pPr>
        <w:pStyle w:val="ConsPlusNormal"/>
        <w:ind w:firstLine="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В случае отказа в приеме документов заявитель подает специалисту заявление о возврате оплаты государственной пошлины за выдачу специального разрешения с указанием реквизитов для осуществления возврата, а специалист обеспечивает возврат Отделом заявителю оплаты государственной пошлины.</w:t>
      </w:r>
    </w:p>
    <w:p w:rsidR="005753F2" w:rsidRDefault="005753F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- Передача заявления и пакета документов в Отдел (максимальный срок выполнения действия – 1 час),</w:t>
      </w:r>
    </w:p>
    <w:p w:rsidR="005753F2" w:rsidRDefault="005753F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- Регистрация заявления и пакета документов и направление их главе </w:t>
      </w:r>
      <w:r w:rsidR="00BB77E2">
        <w:rPr>
          <w:sz w:val="28"/>
          <w:szCs w:val="28"/>
        </w:rPr>
        <w:t>Нововеличковского</w:t>
      </w:r>
      <w:r>
        <w:rPr>
          <w:sz w:val="28"/>
          <w:szCs w:val="28"/>
        </w:rPr>
        <w:t xml:space="preserve"> сельского поселения  (максимальный срок выполнения действия – 15 минут одного заявления и приложенного к нему пакета докуме</w:t>
      </w:r>
      <w:r>
        <w:rPr>
          <w:sz w:val="28"/>
          <w:szCs w:val="28"/>
        </w:rPr>
        <w:t>н</w:t>
      </w:r>
      <w:r>
        <w:rPr>
          <w:sz w:val="28"/>
          <w:szCs w:val="28"/>
        </w:rPr>
        <w:t>тов).</w:t>
      </w:r>
    </w:p>
    <w:p w:rsidR="005753F2" w:rsidRDefault="005753F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г) Критерии принятия решений – поданная заявка о предоставлении услуги,</w:t>
      </w:r>
    </w:p>
    <w:p w:rsidR="005753F2" w:rsidRDefault="005753F2">
      <w:pPr>
        <w:rPr>
          <w:sz w:val="28"/>
          <w:szCs w:val="28"/>
        </w:rPr>
      </w:pPr>
      <w:r>
        <w:rPr>
          <w:sz w:val="28"/>
          <w:szCs w:val="28"/>
        </w:rPr>
        <w:tab/>
        <w:t>д) Результат административной процедуры: приём и регистрация заявл</w:t>
      </w:r>
      <w:r>
        <w:rPr>
          <w:sz w:val="28"/>
          <w:szCs w:val="28"/>
        </w:rPr>
        <w:t>е</w:t>
      </w:r>
      <w:r>
        <w:rPr>
          <w:sz w:val="28"/>
          <w:szCs w:val="28"/>
        </w:rPr>
        <w:t xml:space="preserve">ния и прилагаемого пакета документов. </w:t>
      </w:r>
    </w:p>
    <w:p w:rsidR="005753F2" w:rsidRDefault="005753F2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е) способ фиксации результата выполнения административной процедуры: специалист общего отдела вносит запись о поступившем заявлении и пакете документов.</w:t>
      </w:r>
    </w:p>
    <w:p w:rsidR="005753F2" w:rsidRDefault="005753F2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753F2" w:rsidRDefault="005753F2">
      <w:pPr>
        <w:pStyle w:val="ConsPlusNormal"/>
        <w:ind w:firstLine="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>3.3. Административная процедура «Рассмотрение заявления и  выдача специального разрешения»:</w:t>
      </w:r>
    </w:p>
    <w:p w:rsidR="005753F2" w:rsidRDefault="005753F2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а) юридические факты, являющиеся основанием для начала админ</w:t>
      </w:r>
      <w:r>
        <w:rPr>
          <w:sz w:val="28"/>
          <w:szCs w:val="28"/>
        </w:rPr>
        <w:t>и</w:t>
      </w:r>
      <w:r>
        <w:rPr>
          <w:sz w:val="28"/>
          <w:szCs w:val="28"/>
        </w:rPr>
        <w:t>стративной процедуры - зарегистрированное заявление и пакет документов.</w:t>
      </w:r>
    </w:p>
    <w:p w:rsidR="005753F2" w:rsidRDefault="005753F2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б) должностные лица, ответственные за выполнение административной  процедуры – специалист отдела</w:t>
      </w:r>
    </w:p>
    <w:p w:rsidR="005753F2" w:rsidRDefault="005753F2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в) административная процедура состоит из следующих действий:</w:t>
      </w:r>
    </w:p>
    <w:p w:rsidR="005753F2" w:rsidRDefault="005753F2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наложение резолюции главой </w:t>
      </w:r>
      <w:r w:rsidR="00BB77E2">
        <w:rPr>
          <w:sz w:val="28"/>
          <w:szCs w:val="28"/>
        </w:rPr>
        <w:t>Нововеличковского</w:t>
      </w:r>
      <w:r>
        <w:rPr>
          <w:sz w:val="28"/>
          <w:szCs w:val="28"/>
        </w:rPr>
        <w:t xml:space="preserve"> сельского посел</w:t>
      </w:r>
      <w:r>
        <w:rPr>
          <w:sz w:val="28"/>
          <w:szCs w:val="28"/>
        </w:rPr>
        <w:t>е</w:t>
      </w:r>
      <w:r>
        <w:rPr>
          <w:sz w:val="28"/>
          <w:szCs w:val="28"/>
        </w:rPr>
        <w:t>ния, и передача заявления в общий отдел</w:t>
      </w:r>
    </w:p>
    <w:p w:rsidR="005753F2" w:rsidRDefault="005753F2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 передача заявления и пакета документов в Отдел (максимальный срок выполнения действия – 1 час),</w:t>
      </w:r>
    </w:p>
    <w:p w:rsidR="005753F2" w:rsidRDefault="005753F2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 рассмотрение представленных документов на предмет  возможности выдачи специального разрешения: специалистом оценивается грузоподъе</w:t>
      </w:r>
      <w:r>
        <w:rPr>
          <w:sz w:val="28"/>
          <w:szCs w:val="28"/>
        </w:rPr>
        <w:t>м</w:t>
      </w:r>
      <w:r>
        <w:rPr>
          <w:sz w:val="28"/>
          <w:szCs w:val="28"/>
        </w:rPr>
        <w:t>ность и габариты инженерных сооружений на предлагаемом маршруте пер</w:t>
      </w:r>
      <w:r>
        <w:rPr>
          <w:sz w:val="28"/>
          <w:szCs w:val="28"/>
        </w:rPr>
        <w:t>е</w:t>
      </w:r>
      <w:r>
        <w:rPr>
          <w:sz w:val="28"/>
          <w:szCs w:val="28"/>
        </w:rPr>
        <w:t xml:space="preserve">возки крупногабаритного или тяжеловесного груза, необходимость принятия </w:t>
      </w:r>
      <w:r>
        <w:rPr>
          <w:sz w:val="28"/>
          <w:szCs w:val="28"/>
        </w:rPr>
        <w:lastRenderedPageBreak/>
        <w:t>мер в целях обеспечения безопасности перевозки и сохранности автомобил</w:t>
      </w:r>
      <w:r>
        <w:rPr>
          <w:sz w:val="28"/>
          <w:szCs w:val="28"/>
        </w:rPr>
        <w:t>ь</w:t>
      </w:r>
      <w:r>
        <w:rPr>
          <w:sz w:val="28"/>
          <w:szCs w:val="28"/>
        </w:rPr>
        <w:t xml:space="preserve">ной дороги и инженерных сооружений на маршруте перевозки. Максимальный срок выдачи специального разрешения: для грузов категории 1 - 10 рабочих дней, для грузов категории 2 - 30 рабочих дней со дня регистрации заявления. </w:t>
      </w:r>
    </w:p>
    <w:p w:rsidR="005753F2" w:rsidRDefault="005753F2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Для оценки грузоподъемности, несущей способности инженерных и других сооружений по маршруту следования крупногабаритного или тяжел</w:t>
      </w:r>
      <w:r>
        <w:rPr>
          <w:sz w:val="28"/>
          <w:szCs w:val="28"/>
        </w:rPr>
        <w:t>о</w:t>
      </w:r>
      <w:r>
        <w:rPr>
          <w:sz w:val="28"/>
          <w:szCs w:val="28"/>
        </w:rPr>
        <w:t>весного груза используются методы, установленные действующими нормами, автоматизированная база данных о состоянии дорог и искусственных сооруж</w:t>
      </w:r>
      <w:r>
        <w:rPr>
          <w:sz w:val="28"/>
          <w:szCs w:val="28"/>
        </w:rPr>
        <w:t>е</w:t>
      </w:r>
      <w:r>
        <w:rPr>
          <w:sz w:val="28"/>
          <w:szCs w:val="28"/>
        </w:rPr>
        <w:t>ний, а также материалы дополнительных обследований сооружений.</w:t>
      </w:r>
    </w:p>
    <w:p w:rsidR="005753F2" w:rsidRDefault="005753F2">
      <w:pPr>
        <w:pStyle w:val="ConsPlusNormal"/>
        <w:suppressAutoHyphens w:val="0"/>
        <w:ind w:firstLine="9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Специалист согласовывает маршрут транспортного средства, ос</w:t>
      </w:r>
      <w:r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>ществляющего перевозку  тяжеловесного груза, с владельцами автомобильных дорог, по которым проходит такой маршрут, а маршрут транспортного сре</w:t>
      </w:r>
      <w:r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>ства, осуществляющего перевозку крупногабаритного груза, с владельцами а</w:t>
      </w:r>
      <w:r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томобильных дорог и с федеральным органом исполнительной власти, упо</w:t>
      </w:r>
      <w:r>
        <w:rPr>
          <w:rFonts w:ascii="Times New Roman" w:hAnsi="Times New Roman" w:cs="Times New Roman"/>
          <w:sz w:val="28"/>
          <w:szCs w:val="28"/>
        </w:rPr>
        <w:t>л</w:t>
      </w:r>
      <w:r>
        <w:rPr>
          <w:rFonts w:ascii="Times New Roman" w:hAnsi="Times New Roman" w:cs="Times New Roman"/>
          <w:sz w:val="28"/>
          <w:szCs w:val="28"/>
        </w:rPr>
        <w:t>номоченным осуществлять контрольные, надзорные и разрешительные фун</w:t>
      </w:r>
      <w:r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 xml:space="preserve">ции в области обеспечения безопасности дорожного движения. </w:t>
      </w:r>
    </w:p>
    <w:p w:rsidR="005753F2" w:rsidRDefault="005753F2">
      <w:pPr>
        <w:pStyle w:val="ConsPlusNormal"/>
        <w:suppressAutoHyphens w:val="0"/>
        <w:ind w:firstLine="900"/>
        <w:jc w:val="both"/>
        <w:rPr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 случае если для движения транспортного средства, осуществляющего перевозку тяжеловесного груза, требуется укрепление отдельных участков а</w:t>
      </w:r>
      <w:r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томобильных дорог или принятие специальных мер по обустройству автом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бильных дорог и пересекающих их сооружений и инженерных коммуникаций в пределах согласованного маршрута, специалистом проводятся согласования с федеральным органом исполнительной власти, уполномоченным осущест</w:t>
      </w:r>
      <w:r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лять контрольные, надзорные и разрешительные функции в области обеспеч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ния безопасности дорожного движения.</w:t>
      </w:r>
      <w:proofErr w:type="gramEnd"/>
    </w:p>
    <w:p w:rsidR="005753F2" w:rsidRDefault="005753F2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Специалистом так же осуществляется согласование перевозки крупн</w:t>
      </w:r>
      <w:r>
        <w:rPr>
          <w:sz w:val="28"/>
          <w:szCs w:val="28"/>
        </w:rPr>
        <w:t>о</w:t>
      </w:r>
      <w:r>
        <w:rPr>
          <w:sz w:val="28"/>
          <w:szCs w:val="28"/>
        </w:rPr>
        <w:t>габаритного и (или) тяжеловесного груза по всему маршруту движения с б</w:t>
      </w:r>
      <w:r>
        <w:rPr>
          <w:sz w:val="28"/>
          <w:szCs w:val="28"/>
        </w:rPr>
        <w:t>а</w:t>
      </w:r>
      <w:r>
        <w:rPr>
          <w:sz w:val="28"/>
          <w:szCs w:val="28"/>
        </w:rPr>
        <w:t>лансодержателями искусственных сооружений и коммуникаций, отделениями железных дорог (мосты, путепроводы, железнодорожные переезды, линии метро, подземные трубопроводы и кабели, воздушные линии электроснабж</w:t>
      </w:r>
      <w:r>
        <w:rPr>
          <w:sz w:val="28"/>
          <w:szCs w:val="28"/>
        </w:rPr>
        <w:t>е</w:t>
      </w:r>
      <w:r>
        <w:rPr>
          <w:sz w:val="28"/>
          <w:szCs w:val="28"/>
        </w:rPr>
        <w:t xml:space="preserve">ния и связи и т.п.). </w:t>
      </w:r>
    </w:p>
    <w:p w:rsidR="005753F2" w:rsidRDefault="005753F2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При прохождении маршрута перевозки груза через железнодорожные переезды, по железнодорожным мостам, путепроводам или по автодорожным путепроводам, находящимся на балансе железной дороги, согласование прои</w:t>
      </w:r>
      <w:r>
        <w:rPr>
          <w:sz w:val="28"/>
          <w:szCs w:val="28"/>
        </w:rPr>
        <w:t>з</w:t>
      </w:r>
      <w:r>
        <w:rPr>
          <w:sz w:val="28"/>
          <w:szCs w:val="28"/>
        </w:rPr>
        <w:t>водится с начальником дистанции пути железной дороги, если:</w:t>
      </w:r>
    </w:p>
    <w:p w:rsidR="005753F2" w:rsidRDefault="005753F2">
      <w:pPr>
        <w:tabs>
          <w:tab w:val="left" w:pos="720"/>
        </w:tabs>
        <w:jc w:val="both"/>
        <w:rPr>
          <w:sz w:val="28"/>
          <w:szCs w:val="28"/>
        </w:rPr>
      </w:pPr>
      <w:r>
        <w:rPr>
          <w:sz w:val="28"/>
          <w:szCs w:val="28"/>
        </w:rPr>
        <w:t>- ширина транспортного средства с грузом или без груза составляет 5 м. и б</w:t>
      </w:r>
      <w:r>
        <w:rPr>
          <w:sz w:val="28"/>
          <w:szCs w:val="28"/>
        </w:rPr>
        <w:t>о</w:t>
      </w:r>
      <w:r>
        <w:rPr>
          <w:sz w:val="28"/>
          <w:szCs w:val="28"/>
        </w:rPr>
        <w:t>лее, высота от поверхности дороги 4,5 м. и более;</w:t>
      </w:r>
    </w:p>
    <w:p w:rsidR="005753F2" w:rsidRDefault="005753F2">
      <w:pPr>
        <w:tabs>
          <w:tab w:val="left" w:pos="720"/>
        </w:tabs>
        <w:jc w:val="both"/>
        <w:rPr>
          <w:sz w:val="28"/>
          <w:szCs w:val="28"/>
        </w:rPr>
      </w:pPr>
      <w:r>
        <w:rPr>
          <w:sz w:val="28"/>
          <w:szCs w:val="28"/>
        </w:rPr>
        <w:t>- длина транспортного средства с одним прицепом превышает 20 м. или авт</w:t>
      </w:r>
      <w:r>
        <w:rPr>
          <w:sz w:val="28"/>
          <w:szCs w:val="28"/>
        </w:rPr>
        <w:t>о</w:t>
      </w:r>
      <w:r>
        <w:rPr>
          <w:sz w:val="28"/>
          <w:szCs w:val="28"/>
        </w:rPr>
        <w:t>поезд имеет два и более прицепа;</w:t>
      </w:r>
    </w:p>
    <w:p w:rsidR="005753F2" w:rsidRDefault="005753F2">
      <w:pPr>
        <w:tabs>
          <w:tab w:val="left" w:pos="720"/>
        </w:tabs>
        <w:jc w:val="both"/>
        <w:rPr>
          <w:sz w:val="28"/>
          <w:szCs w:val="28"/>
        </w:rPr>
      </w:pPr>
      <w:r>
        <w:rPr>
          <w:sz w:val="28"/>
          <w:szCs w:val="28"/>
        </w:rPr>
        <w:t>- транспортное средство относится к категории 2;</w:t>
      </w:r>
    </w:p>
    <w:p w:rsidR="005753F2" w:rsidRDefault="005753F2">
      <w:pPr>
        <w:tabs>
          <w:tab w:val="left" w:pos="720"/>
        </w:tabs>
        <w:jc w:val="both"/>
        <w:rPr>
          <w:sz w:val="28"/>
          <w:szCs w:val="28"/>
        </w:rPr>
      </w:pPr>
      <w:r>
        <w:rPr>
          <w:sz w:val="28"/>
          <w:szCs w:val="28"/>
        </w:rPr>
        <w:t>- скорость движения транспортного средства менее 8 км/ч.</w:t>
      </w:r>
    </w:p>
    <w:p w:rsidR="005753F2" w:rsidRDefault="005753F2">
      <w:pPr>
        <w:pStyle w:val="ConsPlusNormal"/>
        <w:ind w:firstLine="90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электрифицированных участках согласование пропуска груза через железнодорожный перее</w:t>
      </w:r>
      <w:proofErr w:type="gramStart"/>
      <w:r>
        <w:rPr>
          <w:rFonts w:ascii="Times New Roman" w:hAnsi="Times New Roman" w:cs="Times New Roman"/>
          <w:sz w:val="28"/>
          <w:szCs w:val="28"/>
        </w:rPr>
        <w:t>зд с пр</w:t>
      </w:r>
      <w:proofErr w:type="gramEnd"/>
      <w:r>
        <w:rPr>
          <w:rFonts w:ascii="Times New Roman" w:hAnsi="Times New Roman" w:cs="Times New Roman"/>
          <w:sz w:val="28"/>
          <w:szCs w:val="28"/>
        </w:rPr>
        <w:t>евышением только габарита по высоте 4,5 м. производится начальником дистанции электроснабжения.</w:t>
      </w:r>
    </w:p>
    <w:p w:rsidR="005753F2" w:rsidRDefault="005753F2">
      <w:pPr>
        <w:ind w:firstLine="90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Если для движения транспортного средства, осуществляющего пер</w:t>
      </w:r>
      <w:r>
        <w:rPr>
          <w:sz w:val="28"/>
          <w:szCs w:val="28"/>
        </w:rPr>
        <w:t>е</w:t>
      </w:r>
      <w:r>
        <w:rPr>
          <w:sz w:val="28"/>
          <w:szCs w:val="28"/>
        </w:rPr>
        <w:t>возки тяжеловесных и (или) крупногабаритных грузов, требуется оценка те</w:t>
      </w:r>
      <w:r>
        <w:rPr>
          <w:sz w:val="28"/>
          <w:szCs w:val="28"/>
        </w:rPr>
        <w:t>х</w:t>
      </w:r>
      <w:r>
        <w:rPr>
          <w:sz w:val="28"/>
          <w:szCs w:val="28"/>
        </w:rPr>
        <w:lastRenderedPageBreak/>
        <w:t>нического состояния автомобильных дорог, их укрепление или принятие сп</w:t>
      </w:r>
      <w:r>
        <w:rPr>
          <w:sz w:val="28"/>
          <w:szCs w:val="28"/>
        </w:rPr>
        <w:t>е</w:t>
      </w:r>
      <w:r>
        <w:rPr>
          <w:sz w:val="28"/>
          <w:szCs w:val="28"/>
        </w:rPr>
        <w:t>циальных мер по обустройству автомобильных дорог, их участков, а также п</w:t>
      </w:r>
      <w:r>
        <w:rPr>
          <w:sz w:val="28"/>
          <w:szCs w:val="28"/>
        </w:rPr>
        <w:t>е</w:t>
      </w:r>
      <w:r>
        <w:rPr>
          <w:sz w:val="28"/>
          <w:szCs w:val="28"/>
        </w:rPr>
        <w:t>ресекающих автомобильную дорогу сооружений и инженерных коммуник</w:t>
      </w:r>
      <w:r>
        <w:rPr>
          <w:sz w:val="28"/>
          <w:szCs w:val="28"/>
        </w:rPr>
        <w:t>а</w:t>
      </w:r>
      <w:r>
        <w:rPr>
          <w:sz w:val="28"/>
          <w:szCs w:val="28"/>
        </w:rPr>
        <w:t>ций, лица, в интересах которых осуществляются данные перевозки, возмещают владельцам таких автомобильных дорог, сооружений и инженерных коммун</w:t>
      </w:r>
      <w:r>
        <w:rPr>
          <w:sz w:val="28"/>
          <w:szCs w:val="28"/>
        </w:rPr>
        <w:t>и</w:t>
      </w:r>
      <w:r>
        <w:rPr>
          <w:sz w:val="28"/>
          <w:szCs w:val="28"/>
        </w:rPr>
        <w:t>каций расходы на осуществление указанной оценки</w:t>
      </w:r>
      <w:proofErr w:type="gramEnd"/>
      <w:r>
        <w:rPr>
          <w:sz w:val="28"/>
          <w:szCs w:val="28"/>
        </w:rPr>
        <w:t xml:space="preserve"> и принятие указанных мер до получения специального разрешения. </w:t>
      </w:r>
    </w:p>
    <w:p w:rsidR="005753F2" w:rsidRDefault="005753F2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В необходимых случаях возможность перевозки крупногабаритного и тяжеловесного груза категории 2 по дорогам может определяться специальным проектом, предусматривающим проведение специальных мероприятий по ус</w:t>
      </w:r>
      <w:r>
        <w:rPr>
          <w:sz w:val="28"/>
          <w:szCs w:val="28"/>
        </w:rPr>
        <w:t>и</w:t>
      </w:r>
      <w:r>
        <w:rPr>
          <w:sz w:val="28"/>
          <w:szCs w:val="28"/>
        </w:rPr>
        <w:t>лению инженерных сооружений и обеспечению мер безопасности перевозок.</w:t>
      </w:r>
    </w:p>
    <w:p w:rsidR="005753F2" w:rsidRDefault="005753F2">
      <w:pPr>
        <w:ind w:firstLine="902"/>
        <w:jc w:val="both"/>
        <w:rPr>
          <w:sz w:val="28"/>
          <w:szCs w:val="28"/>
        </w:rPr>
      </w:pPr>
      <w:r>
        <w:rPr>
          <w:sz w:val="28"/>
          <w:szCs w:val="28"/>
        </w:rPr>
        <w:t>В случае</w:t>
      </w:r>
      <w:proofErr w:type="gramStart"/>
      <w:r>
        <w:rPr>
          <w:sz w:val="28"/>
          <w:szCs w:val="28"/>
        </w:rPr>
        <w:t>,</w:t>
      </w:r>
      <w:proofErr w:type="gramEnd"/>
      <w:r>
        <w:rPr>
          <w:sz w:val="28"/>
          <w:szCs w:val="28"/>
        </w:rPr>
        <w:t xml:space="preserve"> если будет установлено, что по маршруту, предложенному заявителем, перевозка крупногабаритного или тяжеловесного груза не пре</w:t>
      </w:r>
      <w:r>
        <w:rPr>
          <w:sz w:val="28"/>
          <w:szCs w:val="28"/>
        </w:rPr>
        <w:t>д</w:t>
      </w:r>
      <w:r>
        <w:rPr>
          <w:sz w:val="28"/>
          <w:szCs w:val="28"/>
        </w:rPr>
        <w:t>ставляется возможной по причинам, указанным в п. 2.8. настоящего регламе</w:t>
      </w:r>
      <w:r>
        <w:rPr>
          <w:sz w:val="28"/>
          <w:szCs w:val="28"/>
        </w:rPr>
        <w:t>н</w:t>
      </w:r>
      <w:r>
        <w:rPr>
          <w:sz w:val="28"/>
          <w:szCs w:val="28"/>
        </w:rPr>
        <w:t>та,  специалист в возможно короткий срок любым возможным способом ув</w:t>
      </w:r>
      <w:r>
        <w:rPr>
          <w:sz w:val="28"/>
          <w:szCs w:val="28"/>
        </w:rPr>
        <w:t>е</w:t>
      </w:r>
      <w:r>
        <w:rPr>
          <w:sz w:val="28"/>
          <w:szCs w:val="28"/>
        </w:rPr>
        <w:t>домляет об этом заявителя и предлагает ему другой маршрут или разработку специального проекта. При согласии заявителя с предложенными вариантами решения вопроса  осуществляется либо оформление специального разрешения на другой маршрут в соответствии с требованиями настоящего регламента и с учетом уже полученных от заявителя документов, либо  разработка специал</w:t>
      </w:r>
      <w:r>
        <w:rPr>
          <w:sz w:val="28"/>
          <w:szCs w:val="28"/>
        </w:rPr>
        <w:t>ь</w:t>
      </w:r>
      <w:r>
        <w:rPr>
          <w:sz w:val="28"/>
          <w:szCs w:val="28"/>
        </w:rPr>
        <w:t>ного проекта. При несогласии с предложенными вариантами решения вопроса  заявитель подает специалисту заявление о возврате оплаты государственной пошлины за выдачу специального разрешения с указанием реквизитов для осуществления возврата, а специалист обеспечивает возврат заявителю оплаты государственной пошлины.</w:t>
      </w:r>
    </w:p>
    <w:p w:rsidR="005753F2" w:rsidRDefault="005753F2">
      <w:pPr>
        <w:ind w:firstLine="902"/>
        <w:jc w:val="both"/>
        <w:rPr>
          <w:sz w:val="28"/>
          <w:szCs w:val="28"/>
        </w:rPr>
      </w:pPr>
      <w:r>
        <w:rPr>
          <w:sz w:val="28"/>
          <w:szCs w:val="28"/>
        </w:rPr>
        <w:t>В случае если будет установлено, что по маршруту, предложенному з</w:t>
      </w:r>
      <w:r>
        <w:rPr>
          <w:sz w:val="28"/>
          <w:szCs w:val="28"/>
        </w:rPr>
        <w:t>а</w:t>
      </w:r>
      <w:r>
        <w:rPr>
          <w:sz w:val="28"/>
          <w:szCs w:val="28"/>
        </w:rPr>
        <w:t xml:space="preserve">явителем, перевозка крупногабаритного или тяжеловесного груза возможна, специалист оформляет специальное разрешения по установленной форме. Специальное разрешение подписывается главой </w:t>
      </w:r>
      <w:r w:rsidR="00BB77E2">
        <w:rPr>
          <w:sz w:val="28"/>
          <w:szCs w:val="28"/>
        </w:rPr>
        <w:t>Нововеличковского</w:t>
      </w:r>
      <w:r>
        <w:rPr>
          <w:sz w:val="28"/>
          <w:szCs w:val="28"/>
        </w:rPr>
        <w:t xml:space="preserve"> сельского поселения.</w:t>
      </w:r>
    </w:p>
    <w:p w:rsidR="005753F2" w:rsidRDefault="005753F2">
      <w:pPr>
        <w:autoSpaceDE w:val="0"/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случае перевозки тяжеловесного груза по автомобильным дорогам общего пользования </w:t>
      </w:r>
      <w:r w:rsidR="00BB77E2">
        <w:rPr>
          <w:sz w:val="28"/>
          <w:szCs w:val="28"/>
        </w:rPr>
        <w:t>Нововеличковского</w:t>
      </w:r>
      <w:r>
        <w:rPr>
          <w:sz w:val="28"/>
          <w:szCs w:val="28"/>
        </w:rPr>
        <w:t xml:space="preserve"> сельского поселения, специалистом в течение 5 дней со дня регистрации заявления в соответствии с </w:t>
      </w:r>
      <w:hyperlink r:id="rId9" w:history="1">
        <w:r>
          <w:rPr>
            <w:rStyle w:val="a5"/>
            <w:color w:val="auto"/>
            <w:sz w:val="28"/>
            <w:szCs w:val="28"/>
            <w:u w:val="none"/>
          </w:rPr>
          <w:t>Правила</w:t>
        </w:r>
      </w:hyperlink>
      <w:r>
        <w:rPr>
          <w:sz w:val="28"/>
          <w:szCs w:val="28"/>
        </w:rPr>
        <w:t>ми во</w:t>
      </w:r>
      <w:r>
        <w:rPr>
          <w:sz w:val="28"/>
          <w:szCs w:val="28"/>
        </w:rPr>
        <w:t>з</w:t>
      </w:r>
      <w:r>
        <w:rPr>
          <w:sz w:val="28"/>
          <w:szCs w:val="28"/>
        </w:rPr>
        <w:t>мещения вреда, причиняемого транспортными средствами, осуществляющими перевозки тяжеловесных грузов, утвержденными Постановлением Правител</w:t>
      </w:r>
      <w:r>
        <w:rPr>
          <w:sz w:val="28"/>
          <w:szCs w:val="28"/>
        </w:rPr>
        <w:t>ь</w:t>
      </w:r>
      <w:r>
        <w:rPr>
          <w:sz w:val="28"/>
          <w:szCs w:val="28"/>
        </w:rPr>
        <w:t xml:space="preserve">ства РФ от 16.11.2009 № 934 и </w:t>
      </w:r>
      <w:hyperlink r:id="rId10" w:history="1">
        <w:proofErr w:type="gramStart"/>
        <w:r>
          <w:rPr>
            <w:rStyle w:val="a5"/>
            <w:color w:val="auto"/>
            <w:sz w:val="28"/>
            <w:szCs w:val="28"/>
            <w:u w:val="none"/>
          </w:rPr>
          <w:t>показател</w:t>
        </w:r>
      </w:hyperlink>
      <w:r>
        <w:rPr>
          <w:sz w:val="28"/>
          <w:szCs w:val="28"/>
        </w:rPr>
        <w:t>ями</w:t>
      </w:r>
      <w:proofErr w:type="gramEnd"/>
      <w:r>
        <w:rPr>
          <w:sz w:val="28"/>
          <w:szCs w:val="28"/>
        </w:rPr>
        <w:t xml:space="preserve"> размера вреда</w:t>
      </w:r>
      <w:r>
        <w:rPr>
          <w:iCs/>
          <w:sz w:val="28"/>
          <w:szCs w:val="28"/>
        </w:rPr>
        <w:t xml:space="preserve">, </w:t>
      </w:r>
      <w:r>
        <w:rPr>
          <w:sz w:val="28"/>
          <w:szCs w:val="28"/>
        </w:rPr>
        <w:t>осуществляется расчет возмещения вреда, причиняемого транспортными средствами, ос</w:t>
      </w:r>
      <w:r>
        <w:rPr>
          <w:sz w:val="28"/>
          <w:szCs w:val="28"/>
        </w:rPr>
        <w:t>у</w:t>
      </w:r>
      <w:r>
        <w:rPr>
          <w:sz w:val="28"/>
          <w:szCs w:val="28"/>
        </w:rPr>
        <w:t xml:space="preserve">ществляющими  перевозки тяжеловесных грузов, и сообщается заявителю для оплаты. Заявителем производится оплата возмещения </w:t>
      </w:r>
      <w:proofErr w:type="gramStart"/>
      <w:r>
        <w:rPr>
          <w:sz w:val="28"/>
          <w:szCs w:val="28"/>
        </w:rPr>
        <w:t>вреда</w:t>
      </w:r>
      <w:proofErr w:type="gramEnd"/>
      <w:r>
        <w:rPr>
          <w:sz w:val="28"/>
          <w:szCs w:val="28"/>
        </w:rPr>
        <w:t xml:space="preserve"> и соответству</w:t>
      </w:r>
      <w:r>
        <w:rPr>
          <w:sz w:val="28"/>
          <w:szCs w:val="28"/>
        </w:rPr>
        <w:t>ю</w:t>
      </w:r>
      <w:r>
        <w:rPr>
          <w:sz w:val="28"/>
          <w:szCs w:val="28"/>
        </w:rPr>
        <w:t xml:space="preserve">щая квитанция предоставляется специалисту до момента выдачи специального разрешения. </w:t>
      </w:r>
    </w:p>
    <w:p w:rsidR="005753F2" w:rsidRDefault="005753F2">
      <w:pPr>
        <w:autoSpaceDE w:val="0"/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В случае</w:t>
      </w:r>
      <w:proofErr w:type="gramStart"/>
      <w:r>
        <w:rPr>
          <w:sz w:val="28"/>
          <w:szCs w:val="28"/>
        </w:rPr>
        <w:t>,</w:t>
      </w:r>
      <w:proofErr w:type="gramEnd"/>
      <w:r>
        <w:rPr>
          <w:sz w:val="28"/>
          <w:szCs w:val="28"/>
        </w:rPr>
        <w:t xml:space="preserve"> если по причинам, указанным в настоящем разделе админ</w:t>
      </w:r>
      <w:r>
        <w:rPr>
          <w:sz w:val="28"/>
          <w:szCs w:val="28"/>
        </w:rPr>
        <w:t>и</w:t>
      </w:r>
      <w:r>
        <w:rPr>
          <w:sz w:val="28"/>
          <w:szCs w:val="28"/>
        </w:rPr>
        <w:t>стративного регламента, оформление специального разрешения оказалось н</w:t>
      </w:r>
      <w:r>
        <w:rPr>
          <w:sz w:val="28"/>
          <w:szCs w:val="28"/>
        </w:rPr>
        <w:t>е</w:t>
      </w:r>
      <w:r>
        <w:rPr>
          <w:sz w:val="28"/>
          <w:szCs w:val="28"/>
        </w:rPr>
        <w:t>возможным, а оплата возмещения вреда, причиняемого транспортными сре</w:t>
      </w:r>
      <w:r>
        <w:rPr>
          <w:sz w:val="28"/>
          <w:szCs w:val="28"/>
        </w:rPr>
        <w:t>д</w:t>
      </w:r>
      <w:r>
        <w:rPr>
          <w:sz w:val="28"/>
          <w:szCs w:val="28"/>
        </w:rPr>
        <w:t>ствами, осуществляющими  перевозки тяжеловесных грузов, заявителем пр</w:t>
      </w:r>
      <w:r>
        <w:rPr>
          <w:sz w:val="28"/>
          <w:szCs w:val="28"/>
        </w:rPr>
        <w:t>о</w:t>
      </w:r>
      <w:r>
        <w:rPr>
          <w:sz w:val="28"/>
          <w:szCs w:val="28"/>
        </w:rPr>
        <w:lastRenderedPageBreak/>
        <w:t>изведена, заявитель подает специалисту заявление о возврате оплаты госуда</w:t>
      </w:r>
      <w:r>
        <w:rPr>
          <w:sz w:val="28"/>
          <w:szCs w:val="28"/>
        </w:rPr>
        <w:t>р</w:t>
      </w:r>
      <w:r>
        <w:rPr>
          <w:sz w:val="28"/>
          <w:szCs w:val="28"/>
        </w:rPr>
        <w:t>ственной пошлины за возмещение вреда, причиняемого транспортными сре</w:t>
      </w:r>
      <w:r>
        <w:rPr>
          <w:sz w:val="28"/>
          <w:szCs w:val="28"/>
        </w:rPr>
        <w:t>д</w:t>
      </w:r>
      <w:r>
        <w:rPr>
          <w:sz w:val="28"/>
          <w:szCs w:val="28"/>
        </w:rPr>
        <w:t>ствами, осуществляющими  перевозки тяжеловесных грузов, с указанием ре</w:t>
      </w:r>
      <w:r>
        <w:rPr>
          <w:sz w:val="28"/>
          <w:szCs w:val="28"/>
        </w:rPr>
        <w:t>к</w:t>
      </w:r>
      <w:r>
        <w:rPr>
          <w:sz w:val="28"/>
          <w:szCs w:val="28"/>
        </w:rPr>
        <w:t>визитов для осуществления возврата, а специалист обеспечивает возврат Управлением заявителю оплаты государственной пошлины.</w:t>
      </w:r>
    </w:p>
    <w:p w:rsidR="005753F2" w:rsidRDefault="005753F2">
      <w:pPr>
        <w:pStyle w:val="ConsPlusNormal"/>
        <w:autoSpaceDE w:val="0"/>
        <w:ind w:firstLine="90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Выдача специального разрешения осуществляется специалистом лично заявителю. </w:t>
      </w:r>
    </w:p>
    <w:p w:rsidR="005753F2" w:rsidRDefault="005753F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г) критерии принятия решений – полнота и соответствие установленным требованиям пакета представляемых документов и соответствие интересующ</w:t>
      </w:r>
      <w:r>
        <w:rPr>
          <w:sz w:val="28"/>
          <w:szCs w:val="28"/>
        </w:rPr>
        <w:t>е</w:t>
      </w:r>
      <w:r>
        <w:rPr>
          <w:sz w:val="28"/>
          <w:szCs w:val="28"/>
        </w:rPr>
        <w:t>го имущества критериям, установленным действующим законодательством.</w:t>
      </w:r>
    </w:p>
    <w:p w:rsidR="005753F2" w:rsidRDefault="005753F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д) результат административной процедуры: выдача  специального ра</w:t>
      </w:r>
      <w:r>
        <w:rPr>
          <w:sz w:val="28"/>
          <w:szCs w:val="28"/>
        </w:rPr>
        <w:t>з</w:t>
      </w:r>
      <w:r>
        <w:rPr>
          <w:sz w:val="28"/>
          <w:szCs w:val="28"/>
        </w:rPr>
        <w:t>решения или мотивированного отказа от выдачи.</w:t>
      </w:r>
    </w:p>
    <w:p w:rsidR="005753F2" w:rsidRDefault="005753F2">
      <w:pPr>
        <w:pStyle w:val="ConsPlusNormal"/>
        <w:ind w:firstLine="0"/>
        <w:jc w:val="both"/>
        <w:rPr>
          <w:rFonts w:eastAsia="Times New Roman CYR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е) способ фиксации результата выполнения административной процедуры: </w:t>
      </w:r>
      <w:r>
        <w:rPr>
          <w:rFonts w:ascii="Times New Roman" w:hAnsi="Times New Roman" w:cs="Times New Roman"/>
          <w:sz w:val="28"/>
          <w:szCs w:val="34"/>
        </w:rPr>
        <w:t>запись в журнале регистрации выдачи специальных разрешений</w:t>
      </w:r>
    </w:p>
    <w:p w:rsidR="005753F2" w:rsidRDefault="005753F2">
      <w:pPr>
        <w:ind w:firstLine="900"/>
        <w:jc w:val="center"/>
        <w:rPr>
          <w:rFonts w:eastAsia="Times New Roman CYR"/>
          <w:b/>
          <w:bCs/>
          <w:color w:val="000000"/>
          <w:sz w:val="28"/>
          <w:szCs w:val="28"/>
        </w:rPr>
      </w:pPr>
    </w:p>
    <w:p w:rsidR="005753F2" w:rsidRDefault="00753AD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4</w:t>
      </w:r>
      <w:r w:rsidR="005753F2">
        <w:rPr>
          <w:b/>
          <w:sz w:val="28"/>
          <w:szCs w:val="28"/>
        </w:rPr>
        <w:t xml:space="preserve">. Контроль соблюдения последовательности действий, определенных </w:t>
      </w:r>
    </w:p>
    <w:p w:rsidR="005753F2" w:rsidRDefault="005753F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административными процедурами по предоставлению </w:t>
      </w:r>
    </w:p>
    <w:p w:rsidR="005753F2" w:rsidRDefault="005753F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муниципальной услуги</w:t>
      </w:r>
    </w:p>
    <w:p w:rsidR="005753F2" w:rsidRDefault="005753F2">
      <w:pPr>
        <w:jc w:val="center"/>
        <w:rPr>
          <w:b/>
          <w:sz w:val="28"/>
          <w:szCs w:val="28"/>
        </w:rPr>
      </w:pPr>
    </w:p>
    <w:p w:rsidR="005753F2" w:rsidRDefault="005753F2">
      <w:pPr>
        <w:autoSpaceDE w:val="0"/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4.1. Текущий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соблюдением и исполнением муниципальн</w:t>
      </w:r>
      <w:r>
        <w:rPr>
          <w:sz w:val="28"/>
          <w:szCs w:val="28"/>
        </w:rPr>
        <w:t>ы</w:t>
      </w:r>
      <w:r>
        <w:rPr>
          <w:sz w:val="28"/>
          <w:szCs w:val="28"/>
        </w:rPr>
        <w:t>ми служащими административного регламента, в том числе полнотой и кач</w:t>
      </w:r>
      <w:r>
        <w:rPr>
          <w:sz w:val="28"/>
          <w:szCs w:val="28"/>
        </w:rPr>
        <w:t>е</w:t>
      </w:r>
      <w:r>
        <w:rPr>
          <w:sz w:val="28"/>
          <w:szCs w:val="28"/>
        </w:rPr>
        <w:t xml:space="preserve">ством предоставления муниципальной услуги, осуществляется заместителем главы </w:t>
      </w:r>
      <w:r w:rsidR="00BB77E2">
        <w:rPr>
          <w:sz w:val="28"/>
          <w:szCs w:val="28"/>
        </w:rPr>
        <w:t>Нововеличковского</w:t>
      </w:r>
      <w:r>
        <w:rPr>
          <w:sz w:val="28"/>
          <w:szCs w:val="28"/>
        </w:rPr>
        <w:t xml:space="preserve"> сельского поселения (далее - должностное лицо). </w:t>
      </w:r>
    </w:p>
    <w:p w:rsidR="005753F2" w:rsidRDefault="005753F2">
      <w:pPr>
        <w:tabs>
          <w:tab w:val="left" w:pos="1620"/>
        </w:tabs>
        <w:autoSpaceDE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Дополнительный перечень </w:t>
      </w:r>
      <w:r>
        <w:rPr>
          <w:bCs/>
          <w:sz w:val="28"/>
          <w:szCs w:val="28"/>
        </w:rPr>
        <w:t>должностных лиц, уполномоченных ос</w:t>
      </w:r>
      <w:r>
        <w:rPr>
          <w:bCs/>
          <w:sz w:val="28"/>
          <w:szCs w:val="28"/>
        </w:rPr>
        <w:t>у</w:t>
      </w:r>
      <w:r>
        <w:rPr>
          <w:bCs/>
          <w:sz w:val="28"/>
          <w:szCs w:val="28"/>
        </w:rPr>
        <w:t xml:space="preserve">ществлять текущий контроль, устанавливается распоряжением главы </w:t>
      </w:r>
      <w:r w:rsidR="00BB77E2">
        <w:rPr>
          <w:bCs/>
          <w:sz w:val="28"/>
          <w:szCs w:val="28"/>
        </w:rPr>
        <w:t>Новов</w:t>
      </w:r>
      <w:r w:rsidR="00BB77E2">
        <w:rPr>
          <w:bCs/>
          <w:sz w:val="28"/>
          <w:szCs w:val="28"/>
        </w:rPr>
        <w:t>е</w:t>
      </w:r>
      <w:r w:rsidR="00BB77E2">
        <w:rPr>
          <w:bCs/>
          <w:sz w:val="28"/>
          <w:szCs w:val="28"/>
        </w:rPr>
        <w:t>личковского</w:t>
      </w:r>
      <w:r>
        <w:rPr>
          <w:bCs/>
          <w:sz w:val="28"/>
          <w:szCs w:val="28"/>
        </w:rPr>
        <w:t xml:space="preserve"> сельского поселения.</w:t>
      </w:r>
    </w:p>
    <w:p w:rsidR="005753F2" w:rsidRDefault="005753F2">
      <w:pPr>
        <w:autoSpaceDE w:val="0"/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>4.2. Текущий контроль осуществляется путем проведения должностным лицом плановых и внеплановых проверок. Порядок и периодичность ос</w:t>
      </w:r>
      <w:r>
        <w:rPr>
          <w:sz w:val="28"/>
          <w:szCs w:val="28"/>
        </w:rPr>
        <w:t>у</w:t>
      </w:r>
      <w:r>
        <w:rPr>
          <w:sz w:val="28"/>
          <w:szCs w:val="28"/>
        </w:rPr>
        <w:t>ществления проверок устанавливаются должностным лицом. Проверка может проводиться должностным лицом по обращению (жалобе) Заявителя. В ходе проведения проверок должностное лицо выявляет нарушения и принимает м</w:t>
      </w:r>
      <w:r>
        <w:rPr>
          <w:sz w:val="28"/>
          <w:szCs w:val="28"/>
        </w:rPr>
        <w:t>е</w:t>
      </w:r>
      <w:r>
        <w:rPr>
          <w:sz w:val="28"/>
          <w:szCs w:val="28"/>
        </w:rPr>
        <w:t>ры к их устранению и недопущению.</w:t>
      </w:r>
    </w:p>
    <w:p w:rsidR="005753F2" w:rsidRDefault="005753F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4.3. Проведение проверок может носить плановый характер  и внеплан</w:t>
      </w:r>
      <w:r>
        <w:rPr>
          <w:sz w:val="28"/>
          <w:szCs w:val="28"/>
        </w:rPr>
        <w:t>о</w:t>
      </w:r>
      <w:r>
        <w:rPr>
          <w:sz w:val="28"/>
          <w:szCs w:val="28"/>
        </w:rPr>
        <w:t>вый характер.</w:t>
      </w:r>
    </w:p>
    <w:p w:rsidR="005753F2" w:rsidRDefault="005753F2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Проведение плановых проверок полноты и качества предоставления м</w:t>
      </w:r>
      <w:r>
        <w:rPr>
          <w:sz w:val="28"/>
          <w:szCs w:val="28"/>
        </w:rPr>
        <w:t>у</w:t>
      </w:r>
      <w:r>
        <w:rPr>
          <w:sz w:val="28"/>
          <w:szCs w:val="28"/>
        </w:rPr>
        <w:t>ниципальной услуги осуществляется в соответствии с утверждённым граф</w:t>
      </w:r>
      <w:r>
        <w:rPr>
          <w:sz w:val="28"/>
          <w:szCs w:val="28"/>
        </w:rPr>
        <w:t>и</w:t>
      </w:r>
      <w:r>
        <w:rPr>
          <w:sz w:val="28"/>
          <w:szCs w:val="28"/>
        </w:rPr>
        <w:t>ком, но не реже одного раза в год.</w:t>
      </w:r>
    </w:p>
    <w:p w:rsidR="005753F2" w:rsidRDefault="005753F2">
      <w:pPr>
        <w:pStyle w:val="af1"/>
        <w:spacing w:before="0" w:after="0"/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>Внеплановые проверки проводятся по обращениям юридических и ф</w:t>
      </w:r>
      <w:r>
        <w:rPr>
          <w:sz w:val="28"/>
          <w:szCs w:val="28"/>
        </w:rPr>
        <w:t>и</w:t>
      </w:r>
      <w:r>
        <w:rPr>
          <w:sz w:val="28"/>
          <w:szCs w:val="28"/>
        </w:rPr>
        <w:t>зических лиц с жалобами на нарушение их прав и законных интересов в ходе предоставления муниципальной услуги, а также на основании документов и сведений, указывающих на нарушение исполнения административного регл</w:t>
      </w:r>
      <w:r>
        <w:rPr>
          <w:sz w:val="28"/>
          <w:szCs w:val="28"/>
        </w:rPr>
        <w:t>а</w:t>
      </w:r>
      <w:r>
        <w:rPr>
          <w:sz w:val="28"/>
          <w:szCs w:val="28"/>
        </w:rPr>
        <w:t>мента.</w:t>
      </w:r>
    </w:p>
    <w:p w:rsidR="005753F2" w:rsidRDefault="005753F2">
      <w:pPr>
        <w:pStyle w:val="af1"/>
        <w:spacing w:before="0" w:after="0"/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>В ходе плановых и внеплановых проверок:</w:t>
      </w:r>
    </w:p>
    <w:p w:rsidR="005753F2" w:rsidRDefault="005753F2">
      <w:pPr>
        <w:pStyle w:val="af1"/>
        <w:spacing w:before="0" w:after="0"/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проверяется знание ответственными лицами требований настоящего административного регламента, нормативных правовых актов, устанавлива</w:t>
      </w:r>
      <w:r>
        <w:rPr>
          <w:sz w:val="28"/>
          <w:szCs w:val="28"/>
        </w:rPr>
        <w:t>ю</w:t>
      </w:r>
      <w:r>
        <w:rPr>
          <w:sz w:val="28"/>
          <w:szCs w:val="28"/>
        </w:rPr>
        <w:t>щих требования к предоставлению муниципальной услуги;</w:t>
      </w:r>
    </w:p>
    <w:p w:rsidR="005753F2" w:rsidRDefault="005753F2">
      <w:pPr>
        <w:pStyle w:val="af1"/>
        <w:spacing w:before="0" w:after="0"/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>проверяется соблюдение сроков и последовательности исполнения а</w:t>
      </w:r>
      <w:r>
        <w:rPr>
          <w:sz w:val="28"/>
          <w:szCs w:val="28"/>
        </w:rPr>
        <w:t>д</w:t>
      </w:r>
      <w:r>
        <w:rPr>
          <w:sz w:val="28"/>
          <w:szCs w:val="28"/>
        </w:rPr>
        <w:t>министративных процедур;</w:t>
      </w:r>
    </w:p>
    <w:p w:rsidR="005753F2" w:rsidRDefault="005753F2">
      <w:pPr>
        <w:pStyle w:val="af1"/>
        <w:spacing w:before="0" w:after="0"/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>выявляются нарушения прав заявителей, недостатки, допущенные в х</w:t>
      </w:r>
      <w:r>
        <w:rPr>
          <w:sz w:val="28"/>
          <w:szCs w:val="28"/>
        </w:rPr>
        <w:t>о</w:t>
      </w:r>
      <w:r>
        <w:rPr>
          <w:sz w:val="28"/>
          <w:szCs w:val="28"/>
        </w:rPr>
        <w:t>де предоставления муниципальной услуги.</w:t>
      </w:r>
    </w:p>
    <w:p w:rsidR="005753F2" w:rsidRDefault="005753F2">
      <w:pPr>
        <w:autoSpaceDE w:val="0"/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>4.4. За действия (бездействие), осуществляемые в ходе предоставления муниципальной услуги, муниципальные служащие несут ответственность в с</w:t>
      </w:r>
      <w:r>
        <w:rPr>
          <w:sz w:val="28"/>
          <w:szCs w:val="28"/>
        </w:rPr>
        <w:t>о</w:t>
      </w:r>
      <w:r>
        <w:rPr>
          <w:sz w:val="28"/>
          <w:szCs w:val="28"/>
        </w:rPr>
        <w:t>ответствии с законодательством Российской Федерации.</w:t>
      </w:r>
    </w:p>
    <w:p w:rsidR="005753F2" w:rsidRDefault="005753F2">
      <w:pPr>
        <w:autoSpaceDE w:val="0"/>
        <w:ind w:firstLine="840"/>
        <w:jc w:val="both"/>
      </w:pPr>
      <w:r>
        <w:rPr>
          <w:sz w:val="28"/>
          <w:szCs w:val="28"/>
        </w:rPr>
        <w:t>4.5. За решения, действия (бездействие), принимаемые (осуществля</w:t>
      </w:r>
      <w:r>
        <w:rPr>
          <w:sz w:val="28"/>
          <w:szCs w:val="28"/>
        </w:rPr>
        <w:t>е</w:t>
      </w:r>
      <w:r>
        <w:rPr>
          <w:sz w:val="28"/>
          <w:szCs w:val="28"/>
        </w:rPr>
        <w:t>мые) должностным лицом при проведении проверок, должностное лицо несет ответственность в соответствии с законодательством Российской Федерации.</w:t>
      </w:r>
    </w:p>
    <w:p w:rsidR="005753F2" w:rsidRDefault="005753F2"/>
    <w:p w:rsidR="005753F2" w:rsidRDefault="005753F2">
      <w:pPr>
        <w:jc w:val="center"/>
        <w:rPr>
          <w:b/>
          <w:sz w:val="28"/>
          <w:szCs w:val="28"/>
        </w:rPr>
      </w:pPr>
    </w:p>
    <w:p w:rsidR="005753F2" w:rsidRDefault="005753F2">
      <w:pPr>
        <w:pStyle w:val="af1"/>
        <w:spacing w:before="0" w:after="0"/>
        <w:ind w:firstLine="851"/>
        <w:jc w:val="center"/>
        <w:rPr>
          <w:b/>
          <w:sz w:val="28"/>
          <w:szCs w:val="28"/>
        </w:rPr>
      </w:pPr>
      <w:r>
        <w:t xml:space="preserve"> </w:t>
      </w:r>
      <w:r>
        <w:tab/>
      </w:r>
      <w:r w:rsidR="00753ADB">
        <w:rPr>
          <w:rStyle w:val="ac"/>
          <w:sz w:val="28"/>
          <w:szCs w:val="28"/>
        </w:rPr>
        <w:t>5</w:t>
      </w:r>
      <w:r>
        <w:rPr>
          <w:rStyle w:val="ac"/>
          <w:sz w:val="28"/>
          <w:szCs w:val="28"/>
        </w:rPr>
        <w:t>. Досудебный (внесудебный) порядок обжалования решений и действий</w:t>
      </w:r>
      <w:r>
        <w:rPr>
          <w:sz w:val="28"/>
          <w:szCs w:val="28"/>
        </w:rPr>
        <w:t xml:space="preserve"> </w:t>
      </w:r>
      <w:r>
        <w:rPr>
          <w:rStyle w:val="ac"/>
          <w:sz w:val="28"/>
          <w:szCs w:val="28"/>
        </w:rPr>
        <w:t>(бездействия) органов, предоставляющих муниципальную усл</w:t>
      </w:r>
      <w:r>
        <w:rPr>
          <w:rStyle w:val="ac"/>
          <w:sz w:val="28"/>
          <w:szCs w:val="28"/>
        </w:rPr>
        <w:t>у</w:t>
      </w:r>
      <w:r>
        <w:rPr>
          <w:rStyle w:val="ac"/>
          <w:sz w:val="28"/>
          <w:szCs w:val="28"/>
        </w:rPr>
        <w:t>гу, а также</w:t>
      </w:r>
      <w:r>
        <w:rPr>
          <w:sz w:val="28"/>
          <w:szCs w:val="28"/>
        </w:rPr>
        <w:t xml:space="preserve"> </w:t>
      </w:r>
      <w:r>
        <w:rPr>
          <w:rStyle w:val="ac"/>
          <w:sz w:val="28"/>
          <w:szCs w:val="28"/>
        </w:rPr>
        <w:t>их должностных лиц,  муниципальных служащих</w:t>
      </w:r>
    </w:p>
    <w:p w:rsidR="005753F2" w:rsidRDefault="005753F2">
      <w:pPr>
        <w:pStyle w:val="af1"/>
        <w:spacing w:before="0" w:after="0"/>
        <w:ind w:firstLine="851"/>
        <w:jc w:val="center"/>
        <w:rPr>
          <w:b/>
          <w:sz w:val="28"/>
          <w:szCs w:val="28"/>
        </w:rPr>
      </w:pPr>
    </w:p>
    <w:p w:rsidR="005753F2" w:rsidRDefault="005753F2">
      <w:pPr>
        <w:pStyle w:val="af1"/>
        <w:tabs>
          <w:tab w:val="left" w:pos="0"/>
        </w:tabs>
        <w:spacing w:before="0" w:after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5.1. </w:t>
      </w:r>
      <w:proofErr w:type="gramStart"/>
      <w:r>
        <w:rPr>
          <w:sz w:val="28"/>
          <w:szCs w:val="28"/>
        </w:rPr>
        <w:t>Заявитель имеет право на досудебное (внесудебное) обжалование действий (бездействия) и решений органов, принятых (осуществляемых) орг</w:t>
      </w:r>
      <w:r>
        <w:rPr>
          <w:sz w:val="28"/>
          <w:szCs w:val="28"/>
        </w:rPr>
        <w:t>а</w:t>
      </w:r>
      <w:r>
        <w:rPr>
          <w:sz w:val="28"/>
          <w:szCs w:val="28"/>
        </w:rPr>
        <w:t>нами, предоставляющими муниципальную услугу, их должностными лицами, муниципальными служащими в ходе предоставления муниципальной   услуги  (далее – досудебное (внесудебное) обжалование).</w:t>
      </w:r>
      <w:proofErr w:type="gramEnd"/>
    </w:p>
    <w:p w:rsidR="005753F2" w:rsidRDefault="005753F2">
      <w:pPr>
        <w:pStyle w:val="af1"/>
        <w:tabs>
          <w:tab w:val="left" w:pos="0"/>
        </w:tabs>
        <w:spacing w:before="0" w:after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5.2. Предметом досудебного (внесудебного) обжалования являются конкретное решение и действия (бездействие) органов, предоставляющих м</w:t>
      </w:r>
      <w:r>
        <w:rPr>
          <w:sz w:val="28"/>
          <w:szCs w:val="28"/>
        </w:rPr>
        <w:t>у</w:t>
      </w:r>
      <w:r>
        <w:rPr>
          <w:sz w:val="28"/>
          <w:szCs w:val="28"/>
        </w:rPr>
        <w:t>ниципальную услугу, а также действия (бездействие) должностных лиц, мун</w:t>
      </w:r>
      <w:r>
        <w:rPr>
          <w:sz w:val="28"/>
          <w:szCs w:val="28"/>
        </w:rPr>
        <w:t>и</w:t>
      </w:r>
      <w:r>
        <w:rPr>
          <w:sz w:val="28"/>
          <w:szCs w:val="28"/>
        </w:rPr>
        <w:t>ципальных служащих в ходе предоставления муниципальной услуги, в результате которых нарушены права заявителя на получение муниципальной услуги, созданы препятствия к предоставлению ему муниципальной услуги.</w:t>
      </w:r>
    </w:p>
    <w:p w:rsidR="005753F2" w:rsidRDefault="005753F2">
      <w:pPr>
        <w:pStyle w:val="af1"/>
        <w:tabs>
          <w:tab w:val="left" w:pos="0"/>
        </w:tabs>
        <w:spacing w:before="0" w:after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 Заявитель может обратиться с жалобой, в том числе в следующих сл</w:t>
      </w:r>
      <w:r>
        <w:rPr>
          <w:sz w:val="28"/>
          <w:szCs w:val="28"/>
        </w:rPr>
        <w:t>у</w:t>
      </w:r>
      <w:r>
        <w:rPr>
          <w:sz w:val="28"/>
          <w:szCs w:val="28"/>
        </w:rPr>
        <w:t>чаях:</w:t>
      </w:r>
    </w:p>
    <w:p w:rsidR="005753F2" w:rsidRDefault="005753F2">
      <w:pPr>
        <w:pStyle w:val="af1"/>
        <w:tabs>
          <w:tab w:val="left" w:pos="0"/>
        </w:tabs>
        <w:spacing w:before="0" w:after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1) нарушение срока регистрации запроса заявителя о предоставлении муниципальной услуги;</w:t>
      </w:r>
    </w:p>
    <w:p w:rsidR="005753F2" w:rsidRDefault="005753F2">
      <w:pPr>
        <w:pStyle w:val="af1"/>
        <w:tabs>
          <w:tab w:val="left" w:pos="0"/>
        </w:tabs>
        <w:spacing w:before="0" w:after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2) нарушение срока предоставления муниципальной услуги;</w:t>
      </w:r>
    </w:p>
    <w:p w:rsidR="005753F2" w:rsidRDefault="005753F2">
      <w:pPr>
        <w:pStyle w:val="af1"/>
        <w:tabs>
          <w:tab w:val="left" w:pos="0"/>
        </w:tabs>
        <w:spacing w:before="0" w:after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3) требование у заявителя документов, не предусмотренных нормати</w:t>
      </w:r>
      <w:r>
        <w:rPr>
          <w:sz w:val="28"/>
          <w:szCs w:val="28"/>
        </w:rPr>
        <w:t>в</w:t>
      </w:r>
      <w:r>
        <w:rPr>
          <w:sz w:val="28"/>
          <w:szCs w:val="28"/>
        </w:rPr>
        <w:t xml:space="preserve">ными правовыми актами Российской Федерации, нормативными правовыми актами Краснодарского края, муниципальными правовыми актами </w:t>
      </w:r>
      <w:r w:rsidR="00BB77E2">
        <w:rPr>
          <w:sz w:val="28"/>
          <w:szCs w:val="28"/>
        </w:rPr>
        <w:t>Нововели</w:t>
      </w:r>
      <w:r w:rsidR="00BB77E2">
        <w:rPr>
          <w:sz w:val="28"/>
          <w:szCs w:val="28"/>
        </w:rPr>
        <w:t>ч</w:t>
      </w:r>
      <w:r w:rsidR="00BB77E2">
        <w:rPr>
          <w:sz w:val="28"/>
          <w:szCs w:val="28"/>
        </w:rPr>
        <w:t>ковского</w:t>
      </w:r>
      <w:r>
        <w:rPr>
          <w:sz w:val="28"/>
          <w:szCs w:val="28"/>
        </w:rPr>
        <w:t xml:space="preserve"> сельского поселения для предоставления муниципальной услуги;</w:t>
      </w:r>
    </w:p>
    <w:p w:rsidR="005753F2" w:rsidRDefault="005753F2">
      <w:pPr>
        <w:pStyle w:val="af1"/>
        <w:tabs>
          <w:tab w:val="left" w:pos="0"/>
        </w:tabs>
        <w:spacing w:before="0" w:after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4) отказ в приёме документов, предоставление которых предусмотрено нормативными правовыми актами Российской Федерации, нормативными пр</w:t>
      </w:r>
      <w:r>
        <w:rPr>
          <w:sz w:val="28"/>
          <w:szCs w:val="28"/>
        </w:rPr>
        <w:t>а</w:t>
      </w:r>
      <w:r>
        <w:rPr>
          <w:sz w:val="28"/>
          <w:szCs w:val="28"/>
        </w:rPr>
        <w:t xml:space="preserve">вовыми актами Краснодарского края, муниципальными правовыми актами </w:t>
      </w:r>
      <w:r w:rsidR="00BB77E2">
        <w:rPr>
          <w:sz w:val="28"/>
          <w:szCs w:val="28"/>
        </w:rPr>
        <w:t>Н</w:t>
      </w:r>
      <w:r w:rsidR="00BB77E2">
        <w:rPr>
          <w:sz w:val="28"/>
          <w:szCs w:val="28"/>
        </w:rPr>
        <w:t>о</w:t>
      </w:r>
      <w:r w:rsidR="00BB77E2">
        <w:rPr>
          <w:sz w:val="28"/>
          <w:szCs w:val="28"/>
        </w:rPr>
        <w:t>вовеличковского</w:t>
      </w:r>
      <w:r>
        <w:rPr>
          <w:sz w:val="28"/>
          <w:szCs w:val="28"/>
        </w:rPr>
        <w:t xml:space="preserve"> сельского поселения для предоставления муниципальной услуги, у заявителя;</w:t>
      </w:r>
    </w:p>
    <w:p w:rsidR="005753F2" w:rsidRDefault="005753F2">
      <w:pPr>
        <w:pStyle w:val="af1"/>
        <w:tabs>
          <w:tab w:val="left" w:pos="0"/>
        </w:tabs>
        <w:spacing w:before="0" w:after="0"/>
        <w:ind w:firstLine="851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lastRenderedPageBreak/>
        <w:t>5) отказ в предоставлении муниципальной услуги, если основания отк</w:t>
      </w:r>
      <w:r>
        <w:rPr>
          <w:sz w:val="28"/>
          <w:szCs w:val="28"/>
        </w:rPr>
        <w:t>а</w:t>
      </w:r>
      <w:r>
        <w:rPr>
          <w:sz w:val="28"/>
          <w:szCs w:val="28"/>
        </w:rPr>
        <w:t>за не предусмотрены федеральными законами и принятыми в соответствии с ними иными нормативными правовыми актами Российской Федерации, норм</w:t>
      </w:r>
      <w:r>
        <w:rPr>
          <w:sz w:val="28"/>
          <w:szCs w:val="28"/>
        </w:rPr>
        <w:t>а</w:t>
      </w:r>
      <w:r>
        <w:rPr>
          <w:sz w:val="28"/>
          <w:szCs w:val="28"/>
        </w:rPr>
        <w:t>тивными правовыми актами Краснодарского края, муниципальными правов</w:t>
      </w:r>
      <w:r>
        <w:rPr>
          <w:sz w:val="28"/>
          <w:szCs w:val="28"/>
        </w:rPr>
        <w:t>ы</w:t>
      </w:r>
      <w:r>
        <w:rPr>
          <w:sz w:val="28"/>
          <w:szCs w:val="28"/>
        </w:rPr>
        <w:t xml:space="preserve">ми актами </w:t>
      </w:r>
      <w:r w:rsidR="00BB77E2">
        <w:rPr>
          <w:sz w:val="28"/>
          <w:szCs w:val="28"/>
        </w:rPr>
        <w:t>Нововеличковского</w:t>
      </w:r>
      <w:r>
        <w:rPr>
          <w:sz w:val="28"/>
          <w:szCs w:val="28"/>
        </w:rPr>
        <w:t xml:space="preserve"> сельского поселения;</w:t>
      </w:r>
      <w:proofErr w:type="gramEnd"/>
    </w:p>
    <w:p w:rsidR="005753F2" w:rsidRDefault="005753F2">
      <w:pPr>
        <w:pStyle w:val="af1"/>
        <w:tabs>
          <w:tab w:val="left" w:pos="0"/>
        </w:tabs>
        <w:spacing w:before="0" w:after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6) затребование с заявителя при предоставлении муниципальной услуги платы, не предусмотренной нормативными правовыми актами Российской Ф</w:t>
      </w:r>
      <w:r>
        <w:rPr>
          <w:sz w:val="28"/>
          <w:szCs w:val="28"/>
        </w:rPr>
        <w:t>е</w:t>
      </w:r>
      <w:r>
        <w:rPr>
          <w:sz w:val="28"/>
          <w:szCs w:val="28"/>
        </w:rPr>
        <w:t>дерации, нормативными правовыми актами Краснодарского края, муниц</w:t>
      </w:r>
      <w:r>
        <w:rPr>
          <w:sz w:val="28"/>
          <w:szCs w:val="28"/>
        </w:rPr>
        <w:t>и</w:t>
      </w:r>
      <w:r>
        <w:rPr>
          <w:sz w:val="28"/>
          <w:szCs w:val="28"/>
        </w:rPr>
        <w:t xml:space="preserve">пальными правовыми актами </w:t>
      </w:r>
      <w:r w:rsidR="00BB77E2">
        <w:rPr>
          <w:sz w:val="28"/>
          <w:szCs w:val="28"/>
        </w:rPr>
        <w:t>Нововеличковского</w:t>
      </w:r>
      <w:r>
        <w:rPr>
          <w:sz w:val="28"/>
          <w:szCs w:val="28"/>
        </w:rPr>
        <w:t xml:space="preserve"> сельского поселения;</w:t>
      </w:r>
    </w:p>
    <w:p w:rsidR="005753F2" w:rsidRDefault="005753F2">
      <w:pPr>
        <w:pStyle w:val="af1"/>
        <w:tabs>
          <w:tab w:val="left" w:pos="0"/>
        </w:tabs>
        <w:spacing w:before="0" w:after="0"/>
        <w:ind w:firstLine="851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7) отказ органа, предоставляющего муниципальную услугу, его дол</w:t>
      </w:r>
      <w:r>
        <w:rPr>
          <w:sz w:val="28"/>
          <w:szCs w:val="28"/>
        </w:rPr>
        <w:t>ж</w:t>
      </w:r>
      <w:r>
        <w:rPr>
          <w:sz w:val="28"/>
          <w:szCs w:val="28"/>
        </w:rPr>
        <w:t>ностного лица в исправлении допущенных опечаток и ошибок в выданных в результате предоставления муниципальной услуги документах либо наруш</w:t>
      </w:r>
      <w:r>
        <w:rPr>
          <w:sz w:val="28"/>
          <w:szCs w:val="28"/>
        </w:rPr>
        <w:t>е</w:t>
      </w:r>
      <w:r>
        <w:rPr>
          <w:sz w:val="28"/>
          <w:szCs w:val="28"/>
        </w:rPr>
        <w:t>ние установленного срока таких исправлений.</w:t>
      </w:r>
      <w:proofErr w:type="gramEnd"/>
    </w:p>
    <w:p w:rsidR="005753F2" w:rsidRDefault="005753F2">
      <w:pPr>
        <w:pStyle w:val="af1"/>
        <w:tabs>
          <w:tab w:val="left" w:pos="0"/>
        </w:tabs>
        <w:spacing w:before="0" w:after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5.3. Исчерпывающий перечень оснований для приостановления ра</w:t>
      </w:r>
      <w:r>
        <w:rPr>
          <w:sz w:val="28"/>
          <w:szCs w:val="28"/>
        </w:rPr>
        <w:t>с</w:t>
      </w:r>
      <w:r>
        <w:rPr>
          <w:sz w:val="28"/>
          <w:szCs w:val="28"/>
        </w:rPr>
        <w:t>смотрения жалобы (претензии) и случаев, в которых ответ на жалобу (прете</w:t>
      </w:r>
      <w:r>
        <w:rPr>
          <w:sz w:val="28"/>
          <w:szCs w:val="28"/>
        </w:rPr>
        <w:t>н</w:t>
      </w:r>
      <w:r>
        <w:rPr>
          <w:sz w:val="28"/>
          <w:szCs w:val="28"/>
        </w:rPr>
        <w:t>зию) не дается.</w:t>
      </w:r>
    </w:p>
    <w:p w:rsidR="005753F2" w:rsidRDefault="005753F2">
      <w:pPr>
        <w:pStyle w:val="af1"/>
        <w:tabs>
          <w:tab w:val="left" w:pos="0"/>
        </w:tabs>
        <w:spacing w:before="0" w:after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5.3.1 Ответ на жалобу не даётся в случае:</w:t>
      </w:r>
    </w:p>
    <w:p w:rsidR="005753F2" w:rsidRDefault="005753F2">
      <w:pPr>
        <w:pStyle w:val="af1"/>
        <w:tabs>
          <w:tab w:val="left" w:pos="0"/>
        </w:tabs>
        <w:spacing w:before="0" w:after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отсутствия указания фамилии заявителя и почтового адреса, по котор</w:t>
      </w:r>
      <w:r>
        <w:rPr>
          <w:sz w:val="28"/>
          <w:szCs w:val="28"/>
        </w:rPr>
        <w:t>о</w:t>
      </w:r>
      <w:r>
        <w:rPr>
          <w:sz w:val="28"/>
          <w:szCs w:val="28"/>
        </w:rPr>
        <w:t>му должен быть направлен ответ (в случае если в указанном обращении с</w:t>
      </w:r>
      <w:r>
        <w:rPr>
          <w:sz w:val="28"/>
          <w:szCs w:val="28"/>
        </w:rPr>
        <w:t>о</w:t>
      </w:r>
      <w:r>
        <w:rPr>
          <w:sz w:val="28"/>
          <w:szCs w:val="28"/>
        </w:rPr>
        <w:t>держатся сведения о подготавливаемом, совершаемом или совершённом пр</w:t>
      </w:r>
      <w:r>
        <w:rPr>
          <w:sz w:val="28"/>
          <w:szCs w:val="28"/>
        </w:rPr>
        <w:t>о</w:t>
      </w:r>
      <w:r>
        <w:rPr>
          <w:sz w:val="28"/>
          <w:szCs w:val="28"/>
        </w:rPr>
        <w:t>тивоправном деянии, а также о лице, его подготавливающем, совершающем или совершившем, обращение подлежит направлению в уполномоченный о</w:t>
      </w:r>
      <w:r>
        <w:rPr>
          <w:sz w:val="28"/>
          <w:szCs w:val="28"/>
        </w:rPr>
        <w:t>р</w:t>
      </w:r>
      <w:r>
        <w:rPr>
          <w:sz w:val="28"/>
          <w:szCs w:val="28"/>
        </w:rPr>
        <w:t>ган в соответствии с его компетенцией);</w:t>
      </w:r>
    </w:p>
    <w:p w:rsidR="005753F2" w:rsidRDefault="005753F2">
      <w:pPr>
        <w:pStyle w:val="af1"/>
        <w:tabs>
          <w:tab w:val="left" w:pos="0"/>
        </w:tabs>
        <w:spacing w:before="0" w:after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если текст письменного жалобы не поддаётся прочтению, о чём в теч</w:t>
      </w:r>
      <w:r>
        <w:rPr>
          <w:sz w:val="28"/>
          <w:szCs w:val="28"/>
        </w:rPr>
        <w:t>е</w:t>
      </w:r>
      <w:r>
        <w:rPr>
          <w:sz w:val="28"/>
          <w:szCs w:val="28"/>
        </w:rPr>
        <w:t>ние семи дней со дня регистрации жалобы сообщается заявителю, направи</w:t>
      </w:r>
      <w:r>
        <w:rPr>
          <w:sz w:val="28"/>
          <w:szCs w:val="28"/>
        </w:rPr>
        <w:t>в</w:t>
      </w:r>
      <w:r>
        <w:rPr>
          <w:sz w:val="28"/>
          <w:szCs w:val="28"/>
        </w:rPr>
        <w:t>шему её, если его фамилия или почтовый адрес поддаются прочтению;</w:t>
      </w:r>
    </w:p>
    <w:p w:rsidR="005753F2" w:rsidRDefault="005753F2">
      <w:pPr>
        <w:pStyle w:val="af1"/>
        <w:tabs>
          <w:tab w:val="left" w:pos="0"/>
        </w:tabs>
        <w:spacing w:before="0" w:after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поступления от заявителя  обращения о прекращении рассмотрения р</w:t>
      </w:r>
      <w:r>
        <w:rPr>
          <w:sz w:val="28"/>
          <w:szCs w:val="28"/>
        </w:rPr>
        <w:t>а</w:t>
      </w:r>
      <w:r>
        <w:rPr>
          <w:sz w:val="28"/>
          <w:szCs w:val="28"/>
        </w:rPr>
        <w:t>нее направленной жалобы;</w:t>
      </w:r>
    </w:p>
    <w:p w:rsidR="005753F2" w:rsidRDefault="005753F2">
      <w:pPr>
        <w:pStyle w:val="af1"/>
        <w:tabs>
          <w:tab w:val="left" w:pos="0"/>
        </w:tabs>
        <w:spacing w:before="0" w:after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наличия в жалобе нецензурных либо оскорбительных выражений, угр</w:t>
      </w:r>
      <w:r>
        <w:rPr>
          <w:sz w:val="28"/>
          <w:szCs w:val="28"/>
        </w:rPr>
        <w:t>о</w:t>
      </w:r>
      <w:r>
        <w:rPr>
          <w:sz w:val="28"/>
          <w:szCs w:val="28"/>
        </w:rPr>
        <w:t>зы жизни, здоровью и имуществу должностного лица, а также членам его с</w:t>
      </w:r>
      <w:r>
        <w:rPr>
          <w:sz w:val="28"/>
          <w:szCs w:val="28"/>
        </w:rPr>
        <w:t>е</w:t>
      </w:r>
      <w:r>
        <w:rPr>
          <w:sz w:val="28"/>
          <w:szCs w:val="28"/>
        </w:rPr>
        <w:t>мьи (в этом случае в адрес заявителя направляется письмо о недопустимости злоупотребления своим правом);</w:t>
      </w:r>
    </w:p>
    <w:p w:rsidR="005753F2" w:rsidRDefault="005753F2">
      <w:pPr>
        <w:pStyle w:val="af1"/>
        <w:tabs>
          <w:tab w:val="left" w:pos="0"/>
        </w:tabs>
        <w:spacing w:before="0" w:after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если в жалобе обжалуется судебное решение (в таком случае в течение семи дней со дня регистрации жалоба возвращается заявителю с разъяснением порядка обжалования данного судебного решения);</w:t>
      </w:r>
    </w:p>
    <w:p w:rsidR="005753F2" w:rsidRDefault="005753F2">
      <w:pPr>
        <w:pStyle w:val="af1"/>
        <w:tabs>
          <w:tab w:val="left" w:pos="0"/>
        </w:tabs>
        <w:spacing w:before="0" w:after="0"/>
        <w:ind w:firstLine="851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если в жалобе содержится вопрос, на который заявителю многократно давались письменные ответы  по существу в связи с ранее направляемыми в один и тот же орган или одному и тому же должностному лицу обращениями, и при этом в жалобе не приводятся новые доводы или обстоятельства (в этом случае заявитель уведомляется о безосновательности  направления очередной жалобы и прекращении с ним переписки по</w:t>
      </w:r>
      <w:proofErr w:type="gramEnd"/>
      <w:r>
        <w:rPr>
          <w:sz w:val="28"/>
          <w:szCs w:val="28"/>
        </w:rPr>
        <w:t xml:space="preserve"> данному вопросу);</w:t>
      </w:r>
    </w:p>
    <w:p w:rsidR="005753F2" w:rsidRDefault="005753F2">
      <w:pPr>
        <w:pStyle w:val="af1"/>
        <w:tabs>
          <w:tab w:val="left" w:pos="0"/>
        </w:tabs>
        <w:spacing w:before="0" w:after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если ответ по существу поставленного в жалобе вопроса не может быть дан без разглашения сведений, составляющих государственную или иную охраняемую федеральным законом тайну (в этом случае заявителю сообщается </w:t>
      </w:r>
      <w:r>
        <w:rPr>
          <w:sz w:val="28"/>
          <w:szCs w:val="28"/>
        </w:rPr>
        <w:lastRenderedPageBreak/>
        <w:t>о невозможности дать ответ по существу поставленного в нём вопроса в связи с недопустимостью разглашения указанных сведений).</w:t>
      </w:r>
    </w:p>
    <w:p w:rsidR="005753F2" w:rsidRDefault="005753F2">
      <w:pPr>
        <w:pStyle w:val="af1"/>
        <w:tabs>
          <w:tab w:val="left" w:pos="0"/>
        </w:tabs>
        <w:spacing w:before="0" w:after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В случае если причины, по которым ответ по существу поставленных в обращении вопросов не мог быть дан, в последующем были устранены, заяв</w:t>
      </w:r>
      <w:r>
        <w:rPr>
          <w:sz w:val="28"/>
          <w:szCs w:val="28"/>
        </w:rPr>
        <w:t>и</w:t>
      </w:r>
      <w:r>
        <w:rPr>
          <w:sz w:val="28"/>
          <w:szCs w:val="28"/>
        </w:rPr>
        <w:t>тель вправе вновь направить жалобу в уполномоченный орган.</w:t>
      </w:r>
    </w:p>
    <w:p w:rsidR="005753F2" w:rsidRDefault="005753F2">
      <w:pPr>
        <w:pStyle w:val="af1"/>
        <w:tabs>
          <w:tab w:val="left" w:pos="0"/>
        </w:tabs>
        <w:spacing w:before="0" w:after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5.3.2. Основания для приостановления рассмотрения жалобы отсу</w:t>
      </w:r>
      <w:r>
        <w:rPr>
          <w:sz w:val="28"/>
          <w:szCs w:val="28"/>
        </w:rPr>
        <w:t>т</w:t>
      </w:r>
      <w:r>
        <w:rPr>
          <w:sz w:val="28"/>
          <w:szCs w:val="28"/>
        </w:rPr>
        <w:t>ствуют.</w:t>
      </w:r>
    </w:p>
    <w:p w:rsidR="005753F2" w:rsidRDefault="005753F2">
      <w:pPr>
        <w:pStyle w:val="af1"/>
        <w:tabs>
          <w:tab w:val="left" w:pos="0"/>
        </w:tabs>
        <w:spacing w:before="0" w:after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5.4. Основанием для начала процедуры досудебного (внесудебного) о</w:t>
      </w:r>
      <w:r>
        <w:rPr>
          <w:sz w:val="28"/>
          <w:szCs w:val="28"/>
        </w:rPr>
        <w:t>б</w:t>
      </w:r>
      <w:r>
        <w:rPr>
          <w:sz w:val="28"/>
          <w:szCs w:val="28"/>
        </w:rPr>
        <w:t>жалования являются направление заявителем жалобы.</w:t>
      </w:r>
    </w:p>
    <w:p w:rsidR="005753F2" w:rsidRDefault="005753F2">
      <w:pPr>
        <w:pStyle w:val="af1"/>
        <w:tabs>
          <w:tab w:val="left" w:pos="0"/>
        </w:tabs>
        <w:spacing w:before="0" w:after="0"/>
        <w:ind w:firstLine="851"/>
        <w:jc w:val="both"/>
        <w:rPr>
          <w:sz w:val="28"/>
          <w:szCs w:val="28"/>
        </w:rPr>
      </w:pPr>
      <w:bookmarkStart w:id="9" w:name="sub_11021"/>
      <w:r>
        <w:rPr>
          <w:sz w:val="28"/>
          <w:szCs w:val="28"/>
        </w:rPr>
        <w:t xml:space="preserve">5.4.1. Жалоба подается в письменной форме на бумажном носителе или в  электронной форме в орган, предоставляющий муниципальную услугу. </w:t>
      </w:r>
      <w:bookmarkStart w:id="10" w:name="sub_11022"/>
      <w:bookmarkEnd w:id="9"/>
      <w:r>
        <w:rPr>
          <w:sz w:val="28"/>
          <w:szCs w:val="28"/>
        </w:rPr>
        <w:t>Ж</w:t>
      </w:r>
      <w:r>
        <w:rPr>
          <w:sz w:val="28"/>
          <w:szCs w:val="28"/>
        </w:rPr>
        <w:t>а</w:t>
      </w:r>
      <w:r>
        <w:rPr>
          <w:sz w:val="28"/>
          <w:szCs w:val="28"/>
        </w:rPr>
        <w:t>лобы на решения, принятые руководителями органов, предоставляющих мун</w:t>
      </w:r>
      <w:r>
        <w:rPr>
          <w:sz w:val="28"/>
          <w:szCs w:val="28"/>
        </w:rPr>
        <w:t>и</w:t>
      </w:r>
      <w:r>
        <w:rPr>
          <w:sz w:val="28"/>
          <w:szCs w:val="28"/>
        </w:rPr>
        <w:t xml:space="preserve">ципальную услугу, подаются главе </w:t>
      </w:r>
      <w:r w:rsidR="00BB77E2">
        <w:rPr>
          <w:sz w:val="28"/>
          <w:szCs w:val="28"/>
        </w:rPr>
        <w:t>Нововеличковского</w:t>
      </w:r>
      <w:r>
        <w:rPr>
          <w:sz w:val="28"/>
          <w:szCs w:val="28"/>
        </w:rPr>
        <w:t xml:space="preserve"> сельского поселения.</w:t>
      </w:r>
    </w:p>
    <w:p w:rsidR="005753F2" w:rsidRDefault="005753F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5.4.2. Жалоба может быть направлена по почте, через многофункци</w:t>
      </w:r>
      <w:r>
        <w:rPr>
          <w:sz w:val="28"/>
          <w:szCs w:val="28"/>
        </w:rPr>
        <w:t>о</w:t>
      </w:r>
      <w:r>
        <w:rPr>
          <w:sz w:val="28"/>
          <w:szCs w:val="28"/>
        </w:rPr>
        <w:t>нальный центр, с использованием информационно-телекоммуникационной с</w:t>
      </w:r>
      <w:r>
        <w:rPr>
          <w:sz w:val="28"/>
          <w:szCs w:val="28"/>
        </w:rPr>
        <w:t>е</w:t>
      </w:r>
      <w:r>
        <w:rPr>
          <w:sz w:val="28"/>
          <w:szCs w:val="28"/>
        </w:rPr>
        <w:t xml:space="preserve">ти "Интернет", официального сайта </w:t>
      </w:r>
      <w:r w:rsidR="00BB77E2">
        <w:rPr>
          <w:sz w:val="28"/>
          <w:szCs w:val="28"/>
        </w:rPr>
        <w:t>Нововеличковского</w:t>
      </w:r>
      <w:r>
        <w:rPr>
          <w:sz w:val="28"/>
          <w:szCs w:val="28"/>
        </w:rPr>
        <w:t xml:space="preserve"> сельского поселения, Единого портала государственных и муниципальных услуг Краснодарского края, а также может быть принята при личном приеме заявителя.</w:t>
      </w:r>
    </w:p>
    <w:bookmarkEnd w:id="10"/>
    <w:p w:rsidR="005753F2" w:rsidRDefault="005753F2">
      <w:pPr>
        <w:pStyle w:val="af1"/>
        <w:tabs>
          <w:tab w:val="left" w:pos="0"/>
        </w:tabs>
        <w:spacing w:before="0" w:after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Жалоба должна содержать:</w:t>
      </w:r>
    </w:p>
    <w:p w:rsidR="005753F2" w:rsidRDefault="005753F2">
      <w:pPr>
        <w:pStyle w:val="af1"/>
        <w:tabs>
          <w:tab w:val="left" w:pos="0"/>
        </w:tabs>
        <w:spacing w:before="0" w:after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1) наименование органа, предоставляющего муниципальную услугу, должностного лица органа, предоставляющего муниципальную услугу либо муниципального служащего, решения и действия (бездействие) которых обж</w:t>
      </w:r>
      <w:r>
        <w:rPr>
          <w:sz w:val="28"/>
          <w:szCs w:val="28"/>
        </w:rPr>
        <w:t>а</w:t>
      </w:r>
      <w:r>
        <w:rPr>
          <w:sz w:val="28"/>
          <w:szCs w:val="28"/>
        </w:rPr>
        <w:t>луются;</w:t>
      </w:r>
    </w:p>
    <w:p w:rsidR="005753F2" w:rsidRDefault="005753F2">
      <w:pPr>
        <w:pStyle w:val="af1"/>
        <w:tabs>
          <w:tab w:val="left" w:pos="0"/>
        </w:tabs>
        <w:spacing w:before="0" w:after="0"/>
        <w:ind w:firstLine="851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2) фамилию, имя, отчество (последнее – при наличии), сведения о месте жительства заявителя – физического лица либо наименование, сведения о м</w:t>
      </w:r>
      <w:r>
        <w:rPr>
          <w:sz w:val="28"/>
          <w:szCs w:val="28"/>
        </w:rPr>
        <w:t>е</w:t>
      </w:r>
      <w:r>
        <w:rPr>
          <w:sz w:val="28"/>
          <w:szCs w:val="28"/>
        </w:rPr>
        <w:t>сте нахождения заявителя – юридического лица, а также номер (номера) ко</w:t>
      </w:r>
      <w:r>
        <w:rPr>
          <w:sz w:val="28"/>
          <w:szCs w:val="28"/>
        </w:rPr>
        <w:t>н</w:t>
      </w:r>
      <w:r>
        <w:rPr>
          <w:sz w:val="28"/>
          <w:szCs w:val="28"/>
        </w:rPr>
        <w:t>тактного телефона, адрес (адреса) электронной почты (при наличии) и почт</w:t>
      </w:r>
      <w:r>
        <w:rPr>
          <w:sz w:val="28"/>
          <w:szCs w:val="28"/>
        </w:rPr>
        <w:t>о</w:t>
      </w:r>
      <w:r>
        <w:rPr>
          <w:sz w:val="28"/>
          <w:szCs w:val="28"/>
        </w:rPr>
        <w:t>вый адрес, по которым должен быть направлен ответ заявителю;</w:t>
      </w:r>
      <w:proofErr w:type="gramEnd"/>
    </w:p>
    <w:p w:rsidR="005753F2" w:rsidRDefault="005753F2">
      <w:pPr>
        <w:pStyle w:val="af1"/>
        <w:tabs>
          <w:tab w:val="left" w:pos="0"/>
        </w:tabs>
        <w:spacing w:before="0" w:after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3) сведения об обжалуемых решениях и действиях (бездействии) орг</w:t>
      </w:r>
      <w:r>
        <w:rPr>
          <w:sz w:val="28"/>
          <w:szCs w:val="28"/>
        </w:rPr>
        <w:t>а</w:t>
      </w:r>
      <w:r>
        <w:rPr>
          <w:sz w:val="28"/>
          <w:szCs w:val="28"/>
        </w:rPr>
        <w:t>на, предоставляющего муниципальную услугу, должностного лица органа, предоставляющего муниципальную услугу, либо муниципального служащего;</w:t>
      </w:r>
    </w:p>
    <w:p w:rsidR="005753F2" w:rsidRDefault="005753F2">
      <w:pPr>
        <w:pStyle w:val="af1"/>
        <w:tabs>
          <w:tab w:val="left" w:pos="0"/>
        </w:tabs>
        <w:spacing w:before="0" w:after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4) доводы, на основании которых заявитель не согласен с решением и действием (бездействием) органа, предоставляющего муниципальную услугу, должностного лица органа, предоставляющего муниципальную услугу, либо муниципального служащего. Заявителем могут быть представлены документы (при наличии), подтверждающие доводы заявителя, либо их копии.</w:t>
      </w:r>
    </w:p>
    <w:p w:rsidR="005753F2" w:rsidRDefault="005753F2">
      <w:pPr>
        <w:pStyle w:val="af1"/>
        <w:tabs>
          <w:tab w:val="left" w:pos="0"/>
        </w:tabs>
        <w:spacing w:before="0" w:after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5.5. Заявитель имеет право на получение информации и документов, необходимых для обоснования и рассмотрения жалобы, посредством обращ</w:t>
      </w:r>
      <w:r>
        <w:rPr>
          <w:sz w:val="28"/>
          <w:szCs w:val="28"/>
        </w:rPr>
        <w:t>е</w:t>
      </w:r>
      <w:r>
        <w:rPr>
          <w:sz w:val="28"/>
          <w:szCs w:val="28"/>
        </w:rPr>
        <w:t>ния в письменной либо устной форме.</w:t>
      </w:r>
    </w:p>
    <w:p w:rsidR="005753F2" w:rsidRDefault="005753F2">
      <w:pPr>
        <w:widowControl w:val="0"/>
        <w:autoSpaceDE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5.6. Заявитель в досудебном (внесудебном) порядке может обжаловать действия (бездействие):</w:t>
      </w:r>
    </w:p>
    <w:p w:rsidR="005753F2" w:rsidRDefault="005753F2">
      <w:pPr>
        <w:widowControl w:val="0"/>
        <w:autoSpaceDE w:val="0"/>
        <w:ind w:left="1134" w:hanging="1134"/>
        <w:jc w:val="both"/>
        <w:rPr>
          <w:sz w:val="28"/>
          <w:szCs w:val="28"/>
        </w:rPr>
      </w:pPr>
      <w:r>
        <w:rPr>
          <w:sz w:val="28"/>
          <w:szCs w:val="28"/>
        </w:rPr>
        <w:t>- специалистов МФЦ - руководителю МФЦ;</w:t>
      </w:r>
    </w:p>
    <w:p w:rsidR="005753F2" w:rsidRDefault="005753F2">
      <w:pPr>
        <w:widowControl w:val="0"/>
        <w:autoSpaceDE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специалистов администрации </w:t>
      </w:r>
      <w:r w:rsidR="00BB77E2">
        <w:rPr>
          <w:sz w:val="28"/>
          <w:szCs w:val="28"/>
        </w:rPr>
        <w:t>Нововеличковского</w:t>
      </w:r>
      <w:r>
        <w:rPr>
          <w:sz w:val="28"/>
          <w:szCs w:val="28"/>
        </w:rPr>
        <w:t xml:space="preserve"> сельского поселения - гл</w:t>
      </w:r>
      <w:r>
        <w:rPr>
          <w:sz w:val="28"/>
          <w:szCs w:val="28"/>
        </w:rPr>
        <w:t>а</w:t>
      </w:r>
      <w:r>
        <w:rPr>
          <w:sz w:val="28"/>
          <w:szCs w:val="28"/>
        </w:rPr>
        <w:t xml:space="preserve">ве </w:t>
      </w:r>
      <w:r w:rsidR="00BB77E2">
        <w:rPr>
          <w:sz w:val="28"/>
          <w:szCs w:val="28"/>
        </w:rPr>
        <w:t>Нововеличковского</w:t>
      </w:r>
      <w:r>
        <w:rPr>
          <w:sz w:val="28"/>
          <w:szCs w:val="28"/>
        </w:rPr>
        <w:t xml:space="preserve"> сельского поселения; </w:t>
      </w:r>
    </w:p>
    <w:p w:rsidR="005753F2" w:rsidRDefault="005753F2">
      <w:pPr>
        <w:pStyle w:val="af1"/>
        <w:tabs>
          <w:tab w:val="left" w:pos="0"/>
        </w:tabs>
        <w:spacing w:before="0" w:after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Образец жалобы указан в приложении № 6 к настоящему администр</w:t>
      </w:r>
      <w:r>
        <w:rPr>
          <w:sz w:val="28"/>
          <w:szCs w:val="28"/>
        </w:rPr>
        <w:t>а</w:t>
      </w:r>
      <w:r>
        <w:rPr>
          <w:sz w:val="28"/>
          <w:szCs w:val="28"/>
        </w:rPr>
        <w:t xml:space="preserve">тивному регламенту. </w:t>
      </w:r>
    </w:p>
    <w:p w:rsidR="005753F2" w:rsidRDefault="005753F2">
      <w:pPr>
        <w:pStyle w:val="af1"/>
        <w:tabs>
          <w:tab w:val="left" w:pos="0"/>
        </w:tabs>
        <w:spacing w:before="0" w:after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5.7. Заявители имеют право на получение информации и документов, необходимых для обоснования и рассмотрения обращения.</w:t>
      </w:r>
    </w:p>
    <w:p w:rsidR="005753F2" w:rsidRDefault="005753F2">
      <w:pPr>
        <w:pStyle w:val="af1"/>
        <w:tabs>
          <w:tab w:val="left" w:pos="0"/>
        </w:tabs>
        <w:spacing w:before="0" w:after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При рассмотрении жалобы заявителю предоставляется возможность ознакомления с документами и материалами, касающимися рассмотрения ж</w:t>
      </w:r>
      <w:r>
        <w:rPr>
          <w:sz w:val="28"/>
          <w:szCs w:val="28"/>
        </w:rPr>
        <w:t>а</w:t>
      </w:r>
      <w:r>
        <w:rPr>
          <w:sz w:val="28"/>
          <w:szCs w:val="28"/>
        </w:rPr>
        <w:t>лобы, если это не затрагивает права, свободы и законные интересы других лиц и если в указанных документах и материалах не содержатся сведения, соста</w:t>
      </w:r>
      <w:r>
        <w:rPr>
          <w:sz w:val="28"/>
          <w:szCs w:val="28"/>
        </w:rPr>
        <w:t>в</w:t>
      </w:r>
      <w:r>
        <w:rPr>
          <w:sz w:val="28"/>
          <w:szCs w:val="28"/>
        </w:rPr>
        <w:t>ляющие государственную или иную охраняемую федеральным законом тайну.</w:t>
      </w:r>
    </w:p>
    <w:p w:rsidR="005753F2" w:rsidRDefault="005753F2">
      <w:pPr>
        <w:pStyle w:val="af1"/>
        <w:tabs>
          <w:tab w:val="left" w:pos="0"/>
        </w:tabs>
        <w:spacing w:before="0" w:after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5.8. </w:t>
      </w:r>
      <w:proofErr w:type="gramStart"/>
      <w:r>
        <w:rPr>
          <w:sz w:val="28"/>
          <w:szCs w:val="28"/>
        </w:rPr>
        <w:t>Поступившая жалоба подлежит рассмотрению в течение пятнадц</w:t>
      </w:r>
      <w:r>
        <w:rPr>
          <w:sz w:val="28"/>
          <w:szCs w:val="28"/>
        </w:rPr>
        <w:t>а</w:t>
      </w:r>
      <w:r>
        <w:rPr>
          <w:sz w:val="28"/>
          <w:szCs w:val="28"/>
        </w:rPr>
        <w:t>ти рабочих дней со дня её регистрации, а в случае обжалования отказа органа, предоставляющего муниципальную услугу, должностного лица органа, пред</w:t>
      </w:r>
      <w:r>
        <w:rPr>
          <w:sz w:val="28"/>
          <w:szCs w:val="28"/>
        </w:rPr>
        <w:t>о</w:t>
      </w:r>
      <w:r>
        <w:rPr>
          <w:sz w:val="28"/>
          <w:szCs w:val="28"/>
        </w:rPr>
        <w:t>ставляющего муниципальную услугу, в приёме документов у заявителя либо в исправлении допущенных опечаток и ошибок или в случае обжалования нар</w:t>
      </w:r>
      <w:r>
        <w:rPr>
          <w:sz w:val="28"/>
          <w:szCs w:val="28"/>
        </w:rPr>
        <w:t>у</w:t>
      </w:r>
      <w:r>
        <w:rPr>
          <w:sz w:val="28"/>
          <w:szCs w:val="28"/>
        </w:rPr>
        <w:t>шения установленного срока таких исправлений – в течение пяти рабочих дней со дня её регистрации.</w:t>
      </w:r>
      <w:proofErr w:type="gramEnd"/>
    </w:p>
    <w:p w:rsidR="005753F2" w:rsidRDefault="005753F2">
      <w:pPr>
        <w:pStyle w:val="af1"/>
        <w:tabs>
          <w:tab w:val="left" w:pos="0"/>
        </w:tabs>
        <w:spacing w:before="0" w:after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5.9. По итогам рассмотрения жалобы принимается решение о призн</w:t>
      </w:r>
      <w:r>
        <w:rPr>
          <w:sz w:val="28"/>
          <w:szCs w:val="28"/>
        </w:rPr>
        <w:t>а</w:t>
      </w:r>
      <w:r>
        <w:rPr>
          <w:sz w:val="28"/>
          <w:szCs w:val="28"/>
        </w:rPr>
        <w:t>нии ее обоснованной, частично обоснованной или необоснованной.</w:t>
      </w:r>
    </w:p>
    <w:p w:rsidR="005753F2" w:rsidRDefault="005753F2">
      <w:pPr>
        <w:pStyle w:val="af1"/>
        <w:tabs>
          <w:tab w:val="left" w:pos="0"/>
        </w:tabs>
        <w:spacing w:before="0" w:after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 5.10. В случае признания жалобы необоснованной заявитель об этом уведомляется, ему разъясняется порядок обращения в суд с указанием юри</w:t>
      </w:r>
      <w:r>
        <w:rPr>
          <w:sz w:val="28"/>
          <w:szCs w:val="28"/>
        </w:rPr>
        <w:t>с</w:t>
      </w:r>
      <w:r>
        <w:rPr>
          <w:sz w:val="28"/>
          <w:szCs w:val="28"/>
        </w:rPr>
        <w:t>дикции и адреса суда.</w:t>
      </w:r>
    </w:p>
    <w:p w:rsidR="005753F2" w:rsidRDefault="005753F2">
      <w:pPr>
        <w:pStyle w:val="af1"/>
        <w:tabs>
          <w:tab w:val="left" w:pos="0"/>
        </w:tabs>
        <w:spacing w:before="0" w:after="0"/>
        <w:ind w:firstLine="851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5.11.В случае признания жалобы обоснованной (частично обоснова</w:t>
      </w:r>
      <w:r>
        <w:rPr>
          <w:sz w:val="28"/>
          <w:szCs w:val="28"/>
        </w:rPr>
        <w:t>н</w:t>
      </w:r>
      <w:r>
        <w:rPr>
          <w:sz w:val="28"/>
          <w:szCs w:val="28"/>
        </w:rPr>
        <w:t>ной) в орган, решения и действия (бездействие) которого обжалуются, а также  решения и действия (бездействие) должностных лиц, муниципальных служ</w:t>
      </w:r>
      <w:r>
        <w:rPr>
          <w:sz w:val="28"/>
          <w:szCs w:val="28"/>
        </w:rPr>
        <w:t>а</w:t>
      </w:r>
      <w:r>
        <w:rPr>
          <w:sz w:val="28"/>
          <w:szCs w:val="28"/>
        </w:rPr>
        <w:t>щих которых обжалуются, направляется обязательное для исполнения предп</w:t>
      </w:r>
      <w:r>
        <w:rPr>
          <w:sz w:val="28"/>
          <w:szCs w:val="28"/>
        </w:rPr>
        <w:t>и</w:t>
      </w:r>
      <w:r>
        <w:rPr>
          <w:sz w:val="28"/>
          <w:szCs w:val="28"/>
        </w:rPr>
        <w:t>сание, констатирующее с обязательной ссылкой на нормативные правовые а</w:t>
      </w:r>
      <w:r>
        <w:rPr>
          <w:sz w:val="28"/>
          <w:szCs w:val="28"/>
        </w:rPr>
        <w:t>к</w:t>
      </w:r>
      <w:r>
        <w:rPr>
          <w:sz w:val="28"/>
          <w:szCs w:val="28"/>
        </w:rPr>
        <w:t>ты, выявленные нарушения при предоставлении муниципальной услуги, уст</w:t>
      </w:r>
      <w:r>
        <w:rPr>
          <w:sz w:val="28"/>
          <w:szCs w:val="28"/>
        </w:rPr>
        <w:t>а</w:t>
      </w:r>
      <w:r>
        <w:rPr>
          <w:sz w:val="28"/>
          <w:szCs w:val="28"/>
        </w:rPr>
        <w:t>навливающее сроки для устранения нарушений, содержащее рекомендации о принятии мер по устранению причин</w:t>
      </w:r>
      <w:proofErr w:type="gramEnd"/>
      <w:r>
        <w:rPr>
          <w:sz w:val="28"/>
          <w:szCs w:val="28"/>
        </w:rPr>
        <w:t xml:space="preserve"> нарушения прав, свобод и законных и</w:t>
      </w:r>
      <w:r>
        <w:rPr>
          <w:sz w:val="28"/>
          <w:szCs w:val="28"/>
        </w:rPr>
        <w:t>н</w:t>
      </w:r>
      <w:r>
        <w:rPr>
          <w:sz w:val="28"/>
          <w:szCs w:val="28"/>
        </w:rPr>
        <w:t>тересов заявителя, рекомендации о привлечении к дисциплинарной отве</w:t>
      </w:r>
      <w:r>
        <w:rPr>
          <w:sz w:val="28"/>
          <w:szCs w:val="28"/>
        </w:rPr>
        <w:t>т</w:t>
      </w:r>
      <w:r>
        <w:rPr>
          <w:sz w:val="28"/>
          <w:szCs w:val="28"/>
        </w:rPr>
        <w:t>ственности лиц, допустивших нарушения при предоставлении муниципальной услуги.</w:t>
      </w:r>
    </w:p>
    <w:p w:rsidR="005753F2" w:rsidRDefault="005753F2">
      <w:pPr>
        <w:pStyle w:val="af1"/>
        <w:tabs>
          <w:tab w:val="left" w:pos="0"/>
        </w:tabs>
        <w:spacing w:before="0" w:after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Одновременно заявитель уведомляется о признании жалобы обосн</w:t>
      </w:r>
      <w:r>
        <w:rPr>
          <w:sz w:val="28"/>
          <w:szCs w:val="28"/>
        </w:rPr>
        <w:t>о</w:t>
      </w:r>
      <w:r>
        <w:rPr>
          <w:sz w:val="28"/>
          <w:szCs w:val="28"/>
        </w:rPr>
        <w:t>ванной (частично обоснованной) и о принятых мерах.</w:t>
      </w:r>
    </w:p>
    <w:p w:rsidR="005753F2" w:rsidRDefault="005753F2">
      <w:pPr>
        <w:tabs>
          <w:tab w:val="left" w:pos="1875"/>
        </w:tabs>
        <w:ind w:firstLine="840"/>
        <w:jc w:val="center"/>
        <w:rPr>
          <w:sz w:val="28"/>
          <w:szCs w:val="28"/>
        </w:rPr>
      </w:pPr>
    </w:p>
    <w:p w:rsidR="005753F2" w:rsidRDefault="005753F2">
      <w:pPr>
        <w:jc w:val="both"/>
        <w:rPr>
          <w:sz w:val="28"/>
          <w:szCs w:val="28"/>
        </w:rPr>
      </w:pPr>
    </w:p>
    <w:p w:rsidR="005753F2" w:rsidRDefault="005753F2">
      <w:pPr>
        <w:jc w:val="both"/>
        <w:rPr>
          <w:sz w:val="28"/>
          <w:szCs w:val="28"/>
        </w:rPr>
      </w:pPr>
    </w:p>
    <w:p w:rsidR="0043601C" w:rsidRDefault="00836415" w:rsidP="00753ADB">
      <w:pPr>
        <w:rPr>
          <w:sz w:val="28"/>
          <w:szCs w:val="28"/>
        </w:rPr>
      </w:pPr>
      <w:r>
        <w:rPr>
          <w:sz w:val="28"/>
          <w:szCs w:val="28"/>
        </w:rPr>
        <w:t xml:space="preserve">Специалист отдела  ЖКХ, </w:t>
      </w:r>
      <w:r w:rsidR="0043601C">
        <w:rPr>
          <w:sz w:val="28"/>
          <w:szCs w:val="28"/>
        </w:rPr>
        <w:t xml:space="preserve"> </w:t>
      </w:r>
    </w:p>
    <w:p w:rsidR="005753F2" w:rsidRDefault="0043601C" w:rsidP="00753ADB">
      <w:r>
        <w:rPr>
          <w:sz w:val="28"/>
          <w:szCs w:val="28"/>
        </w:rPr>
        <w:t xml:space="preserve">малого и среднего бизнеса </w:t>
      </w:r>
      <w:r w:rsidR="00836415">
        <w:rPr>
          <w:sz w:val="28"/>
          <w:szCs w:val="28"/>
        </w:rPr>
        <w:t xml:space="preserve">                            </w:t>
      </w:r>
      <w:r>
        <w:rPr>
          <w:sz w:val="28"/>
          <w:szCs w:val="28"/>
        </w:rPr>
        <w:t xml:space="preserve">                      </w:t>
      </w:r>
      <w:r w:rsidR="00836415">
        <w:rPr>
          <w:sz w:val="28"/>
          <w:szCs w:val="28"/>
        </w:rPr>
        <w:t xml:space="preserve">             </w:t>
      </w:r>
      <w:proofErr w:type="spellStart"/>
      <w:r w:rsidR="00836415">
        <w:rPr>
          <w:sz w:val="28"/>
          <w:szCs w:val="28"/>
        </w:rPr>
        <w:t>Р.В.Степика</w:t>
      </w:r>
      <w:proofErr w:type="spellEnd"/>
    </w:p>
    <w:p w:rsidR="005753F2" w:rsidRDefault="005753F2">
      <w:pPr>
        <w:autoSpaceDE w:val="0"/>
        <w:ind w:left="5160"/>
        <w:jc w:val="center"/>
      </w:pPr>
    </w:p>
    <w:p w:rsidR="005753F2" w:rsidRDefault="005753F2">
      <w:pPr>
        <w:autoSpaceDE w:val="0"/>
        <w:ind w:left="5160"/>
        <w:jc w:val="center"/>
      </w:pPr>
    </w:p>
    <w:p w:rsidR="005753F2" w:rsidRDefault="005753F2">
      <w:pPr>
        <w:autoSpaceDE w:val="0"/>
        <w:ind w:left="5160"/>
        <w:jc w:val="center"/>
      </w:pPr>
    </w:p>
    <w:p w:rsidR="00836415" w:rsidRDefault="00836415">
      <w:pPr>
        <w:autoSpaceDE w:val="0"/>
        <w:ind w:left="5160"/>
        <w:jc w:val="center"/>
      </w:pPr>
    </w:p>
    <w:p w:rsidR="00836415" w:rsidRDefault="00836415">
      <w:pPr>
        <w:autoSpaceDE w:val="0"/>
        <w:ind w:left="5160"/>
        <w:jc w:val="center"/>
      </w:pPr>
    </w:p>
    <w:p w:rsidR="00836415" w:rsidRDefault="00836415">
      <w:pPr>
        <w:autoSpaceDE w:val="0"/>
        <w:ind w:left="5160"/>
        <w:jc w:val="center"/>
      </w:pPr>
    </w:p>
    <w:p w:rsidR="00836415" w:rsidRDefault="00836415">
      <w:pPr>
        <w:autoSpaceDE w:val="0"/>
        <w:ind w:left="5160"/>
        <w:jc w:val="center"/>
      </w:pPr>
    </w:p>
    <w:p w:rsidR="005753F2" w:rsidRDefault="005753F2">
      <w:pPr>
        <w:autoSpaceDE w:val="0"/>
        <w:ind w:left="5160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ПРИЛОЖЕНИЕ № 1</w:t>
      </w:r>
    </w:p>
    <w:p w:rsidR="005753F2" w:rsidRDefault="005753F2">
      <w:pPr>
        <w:autoSpaceDE w:val="0"/>
        <w:ind w:left="5160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 административному регламенту</w:t>
      </w:r>
    </w:p>
    <w:p w:rsidR="005753F2" w:rsidRDefault="005753F2">
      <w:pPr>
        <w:pStyle w:val="afb"/>
        <w:spacing w:after="0"/>
        <w:ind w:left="142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администрации </w:t>
      </w:r>
      <w:r w:rsidR="00BB77E2">
        <w:rPr>
          <w:color w:val="000000"/>
          <w:sz w:val="28"/>
          <w:szCs w:val="28"/>
        </w:rPr>
        <w:t>Нововеличковского</w:t>
      </w:r>
      <w:r>
        <w:rPr>
          <w:color w:val="000000"/>
          <w:sz w:val="28"/>
          <w:szCs w:val="28"/>
        </w:rPr>
        <w:t xml:space="preserve"> сельского поселения </w:t>
      </w:r>
    </w:p>
    <w:p w:rsidR="005753F2" w:rsidRDefault="00BB77E2">
      <w:pPr>
        <w:pStyle w:val="afb"/>
        <w:spacing w:after="0"/>
        <w:ind w:left="142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Динского</w:t>
      </w:r>
      <w:r w:rsidR="005753F2">
        <w:rPr>
          <w:color w:val="000000"/>
          <w:sz w:val="28"/>
          <w:szCs w:val="28"/>
        </w:rPr>
        <w:t xml:space="preserve"> района по предоставлению</w:t>
      </w:r>
    </w:p>
    <w:p w:rsidR="005753F2" w:rsidRDefault="005753F2">
      <w:pPr>
        <w:pStyle w:val="afb"/>
        <w:spacing w:after="0"/>
        <w:ind w:left="142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муниципальной услуги «Выдача специального разрешения на движение по автомобильным дорогам местного значения транспортного средства, ос</w:t>
      </w:r>
      <w:r>
        <w:rPr>
          <w:color w:val="000000"/>
          <w:sz w:val="28"/>
          <w:szCs w:val="28"/>
        </w:rPr>
        <w:t>у</w:t>
      </w:r>
      <w:r>
        <w:rPr>
          <w:color w:val="000000"/>
          <w:sz w:val="28"/>
          <w:szCs w:val="28"/>
        </w:rPr>
        <w:t xml:space="preserve">ществляющего перевозки опасных, тяжеловесных и (или) крупногабаритных грузов» </w:t>
      </w:r>
    </w:p>
    <w:p w:rsidR="005753F2" w:rsidRDefault="005753F2">
      <w:pPr>
        <w:pStyle w:val="1"/>
        <w:spacing w:before="0" w:after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5753F2" w:rsidRDefault="005753F2">
      <w:pPr>
        <w:pStyle w:val="1"/>
        <w:spacing w:before="0" w:after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Информация</w:t>
      </w:r>
    </w:p>
    <w:p w:rsidR="005753F2" w:rsidRDefault="005753F2">
      <w:pPr>
        <w:pStyle w:val="1"/>
        <w:spacing w:before="0" w:after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об отделе архитектуры и землеустройства</w:t>
      </w:r>
    </w:p>
    <w:p w:rsidR="005753F2" w:rsidRDefault="005753F2">
      <w:pPr>
        <w:pStyle w:val="1"/>
        <w:spacing w:before="0" w:after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администрации </w:t>
      </w:r>
      <w:r w:rsidR="00BB77E2">
        <w:rPr>
          <w:rFonts w:ascii="Times New Roman" w:hAnsi="Times New Roman" w:cs="Times New Roman"/>
          <w:color w:val="000000"/>
          <w:sz w:val="28"/>
          <w:szCs w:val="28"/>
        </w:rPr>
        <w:t>Нововеличковского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сельского поселения </w:t>
      </w:r>
    </w:p>
    <w:p w:rsidR="005753F2" w:rsidRDefault="00BB77E2">
      <w:pPr>
        <w:pStyle w:val="1"/>
        <w:spacing w:before="0" w:after="0"/>
        <w:jc w:val="center"/>
        <w:rPr>
          <w:color w:val="000000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Динского</w:t>
      </w:r>
      <w:r w:rsidR="005753F2">
        <w:rPr>
          <w:rFonts w:ascii="Times New Roman" w:hAnsi="Times New Roman" w:cs="Times New Roman"/>
          <w:color w:val="000000"/>
          <w:sz w:val="28"/>
          <w:szCs w:val="28"/>
        </w:rPr>
        <w:t xml:space="preserve"> района</w:t>
      </w:r>
    </w:p>
    <w:p w:rsidR="005753F2" w:rsidRDefault="005753F2">
      <w:pPr>
        <w:rPr>
          <w:color w:val="000000"/>
        </w:rPr>
      </w:pPr>
    </w:p>
    <w:p w:rsidR="005753F2" w:rsidRDefault="005753F2">
      <w:pPr>
        <w:pStyle w:val="afc"/>
        <w:ind w:firstLine="72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Почтовый адрес: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753ADB" w:rsidRPr="00370EB1">
        <w:rPr>
          <w:rFonts w:ascii="Times New Roman" w:hAnsi="Times New Roman"/>
          <w:sz w:val="28"/>
          <w:szCs w:val="28"/>
        </w:rPr>
        <w:t xml:space="preserve">353212  </w:t>
      </w:r>
    </w:p>
    <w:p w:rsidR="005753F2" w:rsidRDefault="005753F2">
      <w:pPr>
        <w:pStyle w:val="afc"/>
        <w:ind w:left="2880" w:firstLine="72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Краснодарский край,</w:t>
      </w:r>
    </w:p>
    <w:p w:rsidR="005753F2" w:rsidRDefault="00753ADB">
      <w:pPr>
        <w:pStyle w:val="afc"/>
        <w:ind w:left="2880" w:firstLine="720"/>
        <w:rPr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Динской </w:t>
      </w:r>
      <w:r w:rsidR="005753F2">
        <w:rPr>
          <w:rFonts w:ascii="Times New Roman" w:hAnsi="Times New Roman" w:cs="Times New Roman"/>
          <w:color w:val="000000"/>
          <w:sz w:val="28"/>
          <w:szCs w:val="28"/>
        </w:rPr>
        <w:t>район,</w:t>
      </w:r>
    </w:p>
    <w:p w:rsidR="005753F2" w:rsidRDefault="005753F2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 xml:space="preserve">           станица </w:t>
      </w:r>
      <w:r w:rsidR="00753ADB" w:rsidRPr="00370EB1">
        <w:rPr>
          <w:sz w:val="28"/>
          <w:szCs w:val="28"/>
        </w:rPr>
        <w:t>Нововеличковская</w:t>
      </w:r>
      <w:r>
        <w:rPr>
          <w:color w:val="000000"/>
          <w:sz w:val="28"/>
          <w:szCs w:val="28"/>
        </w:rPr>
        <w:t>,</w:t>
      </w:r>
    </w:p>
    <w:p w:rsidR="005753F2" w:rsidRDefault="00753ADB" w:rsidP="00753ADB">
      <w:pPr>
        <w:ind w:left="2832" w:firstLine="708"/>
        <w:jc w:val="both"/>
        <w:rPr>
          <w:color w:val="000000"/>
        </w:rPr>
      </w:pPr>
      <w:r>
        <w:rPr>
          <w:sz w:val="28"/>
          <w:szCs w:val="28"/>
        </w:rPr>
        <w:t xml:space="preserve"> </w:t>
      </w:r>
      <w:r w:rsidRPr="00370EB1">
        <w:rPr>
          <w:sz w:val="28"/>
          <w:szCs w:val="28"/>
        </w:rPr>
        <w:t>ул. Красная, 53</w:t>
      </w:r>
    </w:p>
    <w:p w:rsidR="005753F2" w:rsidRDefault="005753F2">
      <w:pPr>
        <w:autoSpaceDE w:val="0"/>
        <w:jc w:val="both"/>
        <w:rPr>
          <w:color w:val="000000"/>
          <w:sz w:val="20"/>
          <w:szCs w:val="20"/>
        </w:rPr>
      </w:pPr>
      <w:r>
        <w:rPr>
          <w:color w:val="000000"/>
        </w:rPr>
        <w:t xml:space="preserve">           А</w:t>
      </w:r>
      <w:r>
        <w:rPr>
          <w:color w:val="000000"/>
          <w:sz w:val="28"/>
          <w:szCs w:val="28"/>
        </w:rPr>
        <w:t xml:space="preserve">дрес электронной почты: </w:t>
      </w:r>
      <w:hyperlink r:id="rId11" w:history="1">
        <w:r w:rsidR="00753ADB" w:rsidRPr="00370EB1">
          <w:rPr>
            <w:rStyle w:val="a5"/>
            <w:sz w:val="28"/>
            <w:szCs w:val="28"/>
            <w:lang w:val="en-US"/>
          </w:rPr>
          <w:t>novovelsp</w:t>
        </w:r>
        <w:r w:rsidR="00753ADB" w:rsidRPr="00370EB1">
          <w:rPr>
            <w:rStyle w:val="a5"/>
            <w:sz w:val="28"/>
            <w:szCs w:val="28"/>
          </w:rPr>
          <w:t>9@</w:t>
        </w:r>
        <w:r w:rsidR="00753ADB" w:rsidRPr="00370EB1">
          <w:rPr>
            <w:rStyle w:val="a5"/>
            <w:sz w:val="28"/>
            <w:szCs w:val="28"/>
            <w:lang w:val="en-US"/>
          </w:rPr>
          <w:t>rambler</w:t>
        </w:r>
        <w:r w:rsidR="00753ADB" w:rsidRPr="00370EB1">
          <w:rPr>
            <w:rStyle w:val="a5"/>
            <w:sz w:val="28"/>
            <w:szCs w:val="28"/>
          </w:rPr>
          <w:t>.</w:t>
        </w:r>
        <w:r w:rsidR="00753ADB" w:rsidRPr="00370EB1">
          <w:rPr>
            <w:rStyle w:val="a5"/>
            <w:sz w:val="28"/>
            <w:szCs w:val="28"/>
            <w:lang w:val="en-US"/>
          </w:rPr>
          <w:t>ru</w:t>
        </w:r>
      </w:hyperlink>
    </w:p>
    <w:p w:rsidR="005753F2" w:rsidRDefault="005753F2" w:rsidP="00753ADB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  <w:t xml:space="preserve">Официальный сайт администрации </w:t>
      </w:r>
      <w:r w:rsidR="00BB77E2">
        <w:rPr>
          <w:color w:val="000000"/>
          <w:sz w:val="28"/>
          <w:szCs w:val="28"/>
        </w:rPr>
        <w:t>Нововеличковского</w:t>
      </w:r>
      <w:r>
        <w:rPr>
          <w:color w:val="000000"/>
          <w:sz w:val="28"/>
          <w:szCs w:val="28"/>
        </w:rPr>
        <w:t xml:space="preserve"> сельского пос</w:t>
      </w:r>
      <w:r>
        <w:rPr>
          <w:color w:val="000000"/>
          <w:sz w:val="28"/>
          <w:szCs w:val="28"/>
        </w:rPr>
        <w:t>е</w:t>
      </w:r>
      <w:r>
        <w:rPr>
          <w:color w:val="000000"/>
          <w:sz w:val="28"/>
          <w:szCs w:val="28"/>
        </w:rPr>
        <w:t xml:space="preserve">ления                      </w:t>
      </w:r>
      <w:r>
        <w:rPr>
          <w:rStyle w:val="a5"/>
          <w:color w:val="000000"/>
          <w:sz w:val="28"/>
          <w:szCs w:val="28"/>
          <w:u w:val="none"/>
        </w:rPr>
        <w:t>http://</w:t>
      </w:r>
      <w:r w:rsidR="00753ADB" w:rsidRPr="00753ADB">
        <w:t xml:space="preserve"> </w:t>
      </w:r>
      <w:hyperlink r:id="rId12" w:history="1">
        <w:r w:rsidR="00753ADB" w:rsidRPr="00370EB1">
          <w:rPr>
            <w:rStyle w:val="a5"/>
            <w:sz w:val="28"/>
            <w:szCs w:val="28"/>
            <w:lang w:val="en-US"/>
          </w:rPr>
          <w:t>www</w:t>
        </w:r>
        <w:r w:rsidR="00753ADB" w:rsidRPr="00370EB1">
          <w:rPr>
            <w:rStyle w:val="a5"/>
            <w:sz w:val="28"/>
            <w:szCs w:val="28"/>
          </w:rPr>
          <w:t xml:space="preserve">. </w:t>
        </w:r>
        <w:proofErr w:type="spellStart"/>
        <w:r w:rsidR="00753ADB" w:rsidRPr="00370EB1">
          <w:rPr>
            <w:rStyle w:val="a5"/>
            <w:sz w:val="28"/>
            <w:szCs w:val="28"/>
            <w:lang w:val="en-US"/>
          </w:rPr>
          <w:t>novovelichkovskaya</w:t>
        </w:r>
        <w:proofErr w:type="spellEnd"/>
        <w:r w:rsidR="00753ADB" w:rsidRPr="00370EB1">
          <w:rPr>
            <w:rStyle w:val="a5"/>
            <w:sz w:val="28"/>
            <w:szCs w:val="28"/>
          </w:rPr>
          <w:t>.</w:t>
        </w:r>
        <w:proofErr w:type="spellStart"/>
        <w:r w:rsidR="00753ADB" w:rsidRPr="00370EB1">
          <w:rPr>
            <w:rStyle w:val="a5"/>
            <w:sz w:val="28"/>
            <w:szCs w:val="28"/>
            <w:lang w:val="en-US"/>
          </w:rPr>
          <w:t>ru</w:t>
        </w:r>
        <w:proofErr w:type="spellEnd"/>
      </w:hyperlink>
    </w:p>
    <w:p w:rsidR="00753ADB" w:rsidRDefault="00753ADB" w:rsidP="00753ADB">
      <w:pPr>
        <w:rPr>
          <w:color w:val="000000"/>
          <w:sz w:val="28"/>
          <w:szCs w:val="28"/>
        </w:rPr>
      </w:pPr>
    </w:p>
    <w:p w:rsidR="005753F2" w:rsidRDefault="005753F2">
      <w:pPr>
        <w:pStyle w:val="afc"/>
        <w:ind w:firstLine="720"/>
        <w:rPr>
          <w:color w:val="000000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Контактные телефоны: </w:t>
      </w:r>
    </w:p>
    <w:p w:rsidR="005753F2" w:rsidRDefault="005753F2">
      <w:pPr>
        <w:rPr>
          <w:color w:val="000000"/>
        </w:rPr>
      </w:pPr>
    </w:p>
    <w:p w:rsidR="005753F2" w:rsidRDefault="005753F2">
      <w:pPr>
        <w:rPr>
          <w:color w:val="000000"/>
        </w:rPr>
      </w:pPr>
      <w:r>
        <w:rPr>
          <w:color w:val="000000"/>
          <w:sz w:val="28"/>
          <w:szCs w:val="28"/>
        </w:rPr>
        <w:tab/>
      </w:r>
      <w:r w:rsidR="00753ADB">
        <w:rPr>
          <w:color w:val="000000"/>
          <w:sz w:val="28"/>
          <w:szCs w:val="28"/>
        </w:rPr>
        <w:t>С</w:t>
      </w:r>
      <w:r>
        <w:rPr>
          <w:color w:val="000000"/>
          <w:sz w:val="28"/>
          <w:szCs w:val="28"/>
        </w:rPr>
        <w:t>пециалиста</w:t>
      </w:r>
      <w:r w:rsidR="00753ADB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 отдела</w:t>
      </w:r>
      <w:r w:rsidR="00753ADB" w:rsidRPr="00753ADB">
        <w:rPr>
          <w:sz w:val="28"/>
          <w:szCs w:val="28"/>
        </w:rPr>
        <w:t xml:space="preserve"> </w:t>
      </w:r>
      <w:r w:rsidR="00753ADB">
        <w:rPr>
          <w:sz w:val="28"/>
          <w:szCs w:val="28"/>
        </w:rPr>
        <w:t>земельных, имущественных и архитектурных о</w:t>
      </w:r>
      <w:r w:rsidR="00753ADB">
        <w:rPr>
          <w:sz w:val="28"/>
          <w:szCs w:val="28"/>
        </w:rPr>
        <w:t>т</w:t>
      </w:r>
      <w:r w:rsidR="00753ADB">
        <w:rPr>
          <w:sz w:val="28"/>
          <w:szCs w:val="28"/>
        </w:rPr>
        <w:t>ношений</w:t>
      </w:r>
      <w:r>
        <w:rPr>
          <w:color w:val="000000"/>
          <w:sz w:val="28"/>
          <w:szCs w:val="28"/>
        </w:rPr>
        <w:t xml:space="preserve">                             8(8616</w:t>
      </w:r>
      <w:r w:rsidR="00753ADB">
        <w:rPr>
          <w:color w:val="000000"/>
          <w:sz w:val="28"/>
          <w:szCs w:val="28"/>
        </w:rPr>
        <w:t>2</w:t>
      </w:r>
      <w:r>
        <w:rPr>
          <w:color w:val="000000"/>
          <w:sz w:val="28"/>
          <w:szCs w:val="28"/>
        </w:rPr>
        <w:t xml:space="preserve">) </w:t>
      </w:r>
      <w:r w:rsidR="00753ADB">
        <w:rPr>
          <w:color w:val="000000"/>
          <w:sz w:val="28"/>
          <w:szCs w:val="28"/>
        </w:rPr>
        <w:t>73-4-14</w:t>
      </w:r>
    </w:p>
    <w:p w:rsidR="005753F2" w:rsidRDefault="005753F2">
      <w:pPr>
        <w:rPr>
          <w:color w:val="000000"/>
        </w:rPr>
      </w:pPr>
    </w:p>
    <w:p w:rsidR="005753F2" w:rsidRDefault="005753F2">
      <w:pPr>
        <w:pStyle w:val="afc"/>
        <w:ind w:firstLine="720"/>
        <w:rPr>
          <w:color w:val="000000"/>
        </w:rPr>
      </w:pPr>
    </w:p>
    <w:p w:rsidR="005753F2" w:rsidRDefault="005753F2">
      <w:pPr>
        <w:rPr>
          <w:color w:val="000000"/>
          <w:sz w:val="28"/>
          <w:szCs w:val="28"/>
        </w:rPr>
      </w:pPr>
      <w:r>
        <w:rPr>
          <w:color w:val="000000"/>
        </w:rPr>
        <w:t xml:space="preserve">            </w:t>
      </w:r>
      <w:r>
        <w:rPr>
          <w:color w:val="000000"/>
          <w:sz w:val="28"/>
          <w:szCs w:val="28"/>
        </w:rPr>
        <w:t xml:space="preserve">факс  </w:t>
      </w:r>
      <w:r>
        <w:rPr>
          <w:color w:val="000000"/>
        </w:rPr>
        <w:t xml:space="preserve">                                                                     </w:t>
      </w:r>
      <w:r>
        <w:rPr>
          <w:color w:val="000000"/>
          <w:sz w:val="28"/>
          <w:szCs w:val="28"/>
        </w:rPr>
        <w:t>8 (8616</w:t>
      </w:r>
      <w:r w:rsidR="00753ADB">
        <w:rPr>
          <w:color w:val="000000"/>
          <w:sz w:val="28"/>
          <w:szCs w:val="28"/>
        </w:rPr>
        <w:t>2</w:t>
      </w:r>
      <w:r>
        <w:rPr>
          <w:color w:val="000000"/>
          <w:sz w:val="28"/>
          <w:szCs w:val="28"/>
        </w:rPr>
        <w:t xml:space="preserve">) </w:t>
      </w:r>
      <w:r w:rsidR="00753ADB">
        <w:rPr>
          <w:color w:val="000000"/>
          <w:sz w:val="28"/>
          <w:szCs w:val="28"/>
        </w:rPr>
        <w:t>76-7-62</w:t>
      </w:r>
    </w:p>
    <w:p w:rsidR="005753F2" w:rsidRDefault="005753F2">
      <w:pPr>
        <w:pStyle w:val="1"/>
        <w:rPr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График работы </w:t>
      </w:r>
    </w:p>
    <w:p w:rsidR="005753F2" w:rsidRDefault="005753F2">
      <w:pPr>
        <w:rPr>
          <w:color w:val="000000"/>
          <w:sz w:val="28"/>
          <w:szCs w:val="28"/>
        </w:rPr>
      </w:pPr>
    </w:p>
    <w:tbl>
      <w:tblPr>
        <w:tblW w:w="0" w:type="auto"/>
        <w:jc w:val="center"/>
        <w:tblLayout w:type="fixed"/>
        <w:tblCellMar>
          <w:left w:w="105" w:type="dxa"/>
          <w:right w:w="105" w:type="dxa"/>
        </w:tblCellMar>
        <w:tblLook w:val="0000" w:firstRow="0" w:lastRow="0" w:firstColumn="0" w:lastColumn="0" w:noHBand="0" w:noVBand="0"/>
      </w:tblPr>
      <w:tblGrid>
        <w:gridCol w:w="4680"/>
        <w:gridCol w:w="4806"/>
      </w:tblGrid>
      <w:tr w:rsidR="00753ADB" w:rsidRPr="00370EB1" w:rsidTr="00C54AB7">
        <w:trPr>
          <w:jc w:val="center"/>
        </w:trPr>
        <w:tc>
          <w:tcPr>
            <w:tcW w:w="4680" w:type="dxa"/>
          </w:tcPr>
          <w:p w:rsidR="00753ADB" w:rsidRPr="00370EB1" w:rsidRDefault="00753ADB" w:rsidP="00C54AB7">
            <w:pPr>
              <w:snapToGrid w:val="0"/>
              <w:ind w:firstLine="851"/>
              <w:rPr>
                <w:color w:val="000000"/>
                <w:sz w:val="28"/>
                <w:szCs w:val="28"/>
              </w:rPr>
            </w:pPr>
            <w:r w:rsidRPr="00370EB1">
              <w:rPr>
                <w:color w:val="000000"/>
                <w:sz w:val="28"/>
                <w:szCs w:val="28"/>
              </w:rPr>
              <w:t xml:space="preserve">Понедельник </w:t>
            </w:r>
          </w:p>
        </w:tc>
        <w:tc>
          <w:tcPr>
            <w:tcW w:w="4806" w:type="dxa"/>
          </w:tcPr>
          <w:p w:rsidR="00753ADB" w:rsidRPr="00370EB1" w:rsidRDefault="00753ADB" w:rsidP="00C54AB7">
            <w:pPr>
              <w:snapToGrid w:val="0"/>
              <w:rPr>
                <w:color w:val="000000"/>
                <w:sz w:val="28"/>
                <w:szCs w:val="28"/>
              </w:rPr>
            </w:pPr>
            <w:r w:rsidRPr="00370EB1">
              <w:rPr>
                <w:color w:val="000000"/>
                <w:sz w:val="28"/>
                <w:szCs w:val="28"/>
              </w:rPr>
              <w:t>8-00-16.20 (перерыв с 12.00-13.00)</w:t>
            </w:r>
          </w:p>
        </w:tc>
      </w:tr>
      <w:tr w:rsidR="00753ADB" w:rsidRPr="00370EB1" w:rsidTr="00C54AB7">
        <w:trPr>
          <w:jc w:val="center"/>
        </w:trPr>
        <w:tc>
          <w:tcPr>
            <w:tcW w:w="4680" w:type="dxa"/>
          </w:tcPr>
          <w:p w:rsidR="00753ADB" w:rsidRPr="00370EB1" w:rsidRDefault="00753ADB" w:rsidP="00C54AB7">
            <w:pPr>
              <w:snapToGrid w:val="0"/>
              <w:ind w:firstLine="851"/>
              <w:rPr>
                <w:color w:val="000000"/>
                <w:sz w:val="28"/>
                <w:szCs w:val="28"/>
              </w:rPr>
            </w:pPr>
            <w:r w:rsidRPr="00370EB1">
              <w:rPr>
                <w:color w:val="000000"/>
                <w:sz w:val="28"/>
                <w:szCs w:val="28"/>
              </w:rPr>
              <w:t xml:space="preserve">Вторник </w:t>
            </w:r>
          </w:p>
        </w:tc>
        <w:tc>
          <w:tcPr>
            <w:tcW w:w="4806" w:type="dxa"/>
          </w:tcPr>
          <w:p w:rsidR="00753ADB" w:rsidRPr="00370EB1" w:rsidRDefault="00753ADB" w:rsidP="00C54AB7">
            <w:pPr>
              <w:snapToGrid w:val="0"/>
              <w:rPr>
                <w:color w:val="000000"/>
                <w:sz w:val="28"/>
                <w:szCs w:val="28"/>
              </w:rPr>
            </w:pPr>
            <w:r w:rsidRPr="00370EB1">
              <w:rPr>
                <w:color w:val="000000"/>
                <w:sz w:val="28"/>
                <w:szCs w:val="28"/>
              </w:rPr>
              <w:t>8-00-16.20 (перерыв с 12.00-13.00)</w:t>
            </w:r>
          </w:p>
        </w:tc>
      </w:tr>
      <w:tr w:rsidR="00753ADB" w:rsidRPr="00370EB1" w:rsidTr="00C54AB7">
        <w:trPr>
          <w:jc w:val="center"/>
        </w:trPr>
        <w:tc>
          <w:tcPr>
            <w:tcW w:w="4680" w:type="dxa"/>
          </w:tcPr>
          <w:p w:rsidR="00753ADB" w:rsidRPr="00370EB1" w:rsidRDefault="00753ADB" w:rsidP="00C54AB7">
            <w:pPr>
              <w:snapToGrid w:val="0"/>
              <w:ind w:firstLine="851"/>
              <w:rPr>
                <w:color w:val="000000"/>
                <w:sz w:val="28"/>
                <w:szCs w:val="28"/>
              </w:rPr>
            </w:pPr>
            <w:r w:rsidRPr="00370EB1">
              <w:rPr>
                <w:color w:val="000000"/>
                <w:sz w:val="28"/>
                <w:szCs w:val="28"/>
              </w:rPr>
              <w:t xml:space="preserve">Среда </w:t>
            </w:r>
          </w:p>
        </w:tc>
        <w:tc>
          <w:tcPr>
            <w:tcW w:w="4806" w:type="dxa"/>
          </w:tcPr>
          <w:p w:rsidR="00753ADB" w:rsidRPr="00370EB1" w:rsidRDefault="00753ADB" w:rsidP="00C54AB7">
            <w:pPr>
              <w:snapToGrid w:val="0"/>
              <w:rPr>
                <w:color w:val="000000"/>
                <w:sz w:val="28"/>
                <w:szCs w:val="28"/>
              </w:rPr>
            </w:pPr>
            <w:r w:rsidRPr="00370EB1">
              <w:rPr>
                <w:color w:val="000000"/>
                <w:sz w:val="28"/>
                <w:szCs w:val="28"/>
              </w:rPr>
              <w:t>8-00-16.20 (перерыв с 12.00-13.00)</w:t>
            </w:r>
          </w:p>
        </w:tc>
      </w:tr>
      <w:tr w:rsidR="00753ADB" w:rsidRPr="00370EB1" w:rsidTr="00C54AB7">
        <w:trPr>
          <w:jc w:val="center"/>
        </w:trPr>
        <w:tc>
          <w:tcPr>
            <w:tcW w:w="4680" w:type="dxa"/>
          </w:tcPr>
          <w:p w:rsidR="00753ADB" w:rsidRPr="00370EB1" w:rsidRDefault="00753ADB" w:rsidP="00C54AB7">
            <w:pPr>
              <w:snapToGrid w:val="0"/>
              <w:ind w:firstLine="851"/>
              <w:rPr>
                <w:color w:val="000000"/>
                <w:sz w:val="28"/>
                <w:szCs w:val="28"/>
              </w:rPr>
            </w:pPr>
            <w:r w:rsidRPr="00370EB1">
              <w:rPr>
                <w:color w:val="000000"/>
                <w:sz w:val="28"/>
                <w:szCs w:val="28"/>
              </w:rPr>
              <w:t xml:space="preserve">Четверг </w:t>
            </w:r>
          </w:p>
        </w:tc>
        <w:tc>
          <w:tcPr>
            <w:tcW w:w="4806" w:type="dxa"/>
          </w:tcPr>
          <w:p w:rsidR="00753ADB" w:rsidRPr="00370EB1" w:rsidRDefault="00753ADB" w:rsidP="00C54AB7">
            <w:pPr>
              <w:snapToGrid w:val="0"/>
              <w:rPr>
                <w:color w:val="000000"/>
                <w:sz w:val="28"/>
                <w:szCs w:val="28"/>
              </w:rPr>
            </w:pPr>
            <w:r w:rsidRPr="00370EB1">
              <w:rPr>
                <w:color w:val="000000"/>
                <w:sz w:val="28"/>
                <w:szCs w:val="28"/>
              </w:rPr>
              <w:t>8-00-16.20 (перерыв с 12.00-13.00)</w:t>
            </w:r>
          </w:p>
        </w:tc>
      </w:tr>
      <w:tr w:rsidR="00753ADB" w:rsidRPr="00370EB1" w:rsidTr="00C54AB7">
        <w:trPr>
          <w:jc w:val="center"/>
        </w:trPr>
        <w:tc>
          <w:tcPr>
            <w:tcW w:w="4680" w:type="dxa"/>
          </w:tcPr>
          <w:p w:rsidR="00753ADB" w:rsidRPr="00370EB1" w:rsidRDefault="00753ADB" w:rsidP="00C54AB7">
            <w:pPr>
              <w:snapToGrid w:val="0"/>
              <w:ind w:firstLine="851"/>
              <w:rPr>
                <w:color w:val="000000"/>
                <w:sz w:val="28"/>
                <w:szCs w:val="28"/>
              </w:rPr>
            </w:pPr>
            <w:r w:rsidRPr="00370EB1">
              <w:rPr>
                <w:color w:val="000000"/>
                <w:sz w:val="28"/>
                <w:szCs w:val="28"/>
              </w:rPr>
              <w:t xml:space="preserve">Пятница </w:t>
            </w:r>
          </w:p>
        </w:tc>
        <w:tc>
          <w:tcPr>
            <w:tcW w:w="4806" w:type="dxa"/>
          </w:tcPr>
          <w:p w:rsidR="00753ADB" w:rsidRPr="00370EB1" w:rsidRDefault="00753ADB" w:rsidP="00C54AB7">
            <w:pPr>
              <w:snapToGrid w:val="0"/>
              <w:rPr>
                <w:color w:val="000000"/>
                <w:sz w:val="28"/>
                <w:szCs w:val="28"/>
              </w:rPr>
            </w:pPr>
            <w:r w:rsidRPr="00370EB1">
              <w:rPr>
                <w:color w:val="000000"/>
                <w:sz w:val="28"/>
                <w:szCs w:val="28"/>
              </w:rPr>
              <w:t>8.00-15.20 (перерыв с 12.00-13.00)</w:t>
            </w:r>
          </w:p>
        </w:tc>
      </w:tr>
    </w:tbl>
    <w:p w:rsidR="00753ADB" w:rsidRDefault="00753ADB" w:rsidP="00753ADB">
      <w:pPr>
        <w:ind w:firstLine="851"/>
        <w:jc w:val="both"/>
        <w:rPr>
          <w:color w:val="000000"/>
          <w:sz w:val="28"/>
          <w:szCs w:val="28"/>
        </w:rPr>
      </w:pPr>
    </w:p>
    <w:p w:rsidR="00753ADB" w:rsidRPr="00370EB1" w:rsidRDefault="00753ADB" w:rsidP="00753ADB">
      <w:pPr>
        <w:ind w:firstLine="851"/>
        <w:jc w:val="both"/>
        <w:rPr>
          <w:color w:val="000000"/>
          <w:sz w:val="28"/>
          <w:szCs w:val="28"/>
        </w:rPr>
      </w:pPr>
      <w:r w:rsidRPr="00370EB1">
        <w:rPr>
          <w:color w:val="000000"/>
          <w:sz w:val="28"/>
          <w:szCs w:val="28"/>
        </w:rPr>
        <w:t>Прием документов у граждан по вопросам, связанным с предоставлен</w:t>
      </w:r>
      <w:r w:rsidRPr="00370EB1">
        <w:rPr>
          <w:color w:val="000000"/>
          <w:sz w:val="28"/>
          <w:szCs w:val="28"/>
        </w:rPr>
        <w:t>и</w:t>
      </w:r>
      <w:r w:rsidRPr="00370EB1">
        <w:rPr>
          <w:color w:val="000000"/>
          <w:sz w:val="28"/>
          <w:szCs w:val="28"/>
        </w:rPr>
        <w:t>ем муниципальной услуги, осуществляется в соответствии со следующим гр</w:t>
      </w:r>
      <w:r w:rsidRPr="00370EB1">
        <w:rPr>
          <w:color w:val="000000"/>
          <w:sz w:val="28"/>
          <w:szCs w:val="28"/>
        </w:rPr>
        <w:t>а</w:t>
      </w:r>
      <w:r w:rsidRPr="00370EB1">
        <w:rPr>
          <w:color w:val="000000"/>
          <w:sz w:val="28"/>
          <w:szCs w:val="28"/>
        </w:rPr>
        <w:t>фиком:</w:t>
      </w:r>
    </w:p>
    <w:p w:rsidR="00753ADB" w:rsidRPr="00370EB1" w:rsidRDefault="00753ADB" w:rsidP="00753ADB">
      <w:pPr>
        <w:ind w:firstLine="851"/>
        <w:jc w:val="both"/>
        <w:rPr>
          <w:color w:val="000000"/>
          <w:sz w:val="28"/>
          <w:szCs w:val="28"/>
        </w:rPr>
      </w:pPr>
      <w:r w:rsidRPr="00370EB1">
        <w:rPr>
          <w:color w:val="000000"/>
          <w:sz w:val="28"/>
          <w:szCs w:val="28"/>
        </w:rPr>
        <w:t>Понедельник 8.00-12.00 часов;</w:t>
      </w:r>
    </w:p>
    <w:p w:rsidR="00753ADB" w:rsidRPr="00370EB1" w:rsidRDefault="00753ADB" w:rsidP="00753ADB">
      <w:pPr>
        <w:ind w:firstLine="851"/>
        <w:jc w:val="both"/>
        <w:rPr>
          <w:color w:val="000000"/>
          <w:sz w:val="28"/>
          <w:szCs w:val="28"/>
        </w:rPr>
      </w:pPr>
      <w:r w:rsidRPr="00370EB1">
        <w:rPr>
          <w:color w:val="000000"/>
          <w:sz w:val="28"/>
          <w:szCs w:val="28"/>
        </w:rPr>
        <w:t>Среда 8.00-12.00 часов.</w:t>
      </w:r>
    </w:p>
    <w:p w:rsidR="00753ADB" w:rsidRDefault="00753ADB">
      <w:pPr>
        <w:rPr>
          <w:color w:val="000000"/>
          <w:sz w:val="28"/>
          <w:szCs w:val="28"/>
        </w:rPr>
      </w:pPr>
    </w:p>
    <w:p w:rsidR="005753F2" w:rsidRDefault="005753F2">
      <w:pPr>
        <w:pStyle w:val="afc"/>
        <w:rPr>
          <w:color w:val="000000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Выходные дни: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  <w:t>суббота, воскресенье</w:t>
      </w:r>
    </w:p>
    <w:p w:rsidR="005753F2" w:rsidRDefault="005753F2">
      <w:pPr>
        <w:rPr>
          <w:color w:val="000000"/>
        </w:rPr>
      </w:pPr>
    </w:p>
    <w:p w:rsidR="005753F2" w:rsidRDefault="005753F2">
      <w:pPr>
        <w:autoSpaceDE w:val="0"/>
        <w:ind w:left="5160"/>
        <w:jc w:val="right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ПРИЛОЖЕНИЕ №  </w:t>
      </w:r>
      <w:r w:rsidR="00753ADB">
        <w:rPr>
          <w:color w:val="000000"/>
          <w:sz w:val="28"/>
          <w:szCs w:val="28"/>
        </w:rPr>
        <w:t>2</w:t>
      </w:r>
    </w:p>
    <w:p w:rsidR="005753F2" w:rsidRDefault="005753F2">
      <w:pPr>
        <w:autoSpaceDE w:val="0"/>
        <w:ind w:left="5160"/>
        <w:jc w:val="right"/>
        <w:rPr>
          <w:sz w:val="28"/>
          <w:szCs w:val="28"/>
        </w:rPr>
      </w:pPr>
      <w:r>
        <w:rPr>
          <w:sz w:val="28"/>
          <w:szCs w:val="28"/>
        </w:rPr>
        <w:t>к административному регламенту</w:t>
      </w:r>
    </w:p>
    <w:p w:rsidR="005753F2" w:rsidRDefault="005753F2">
      <w:pPr>
        <w:pStyle w:val="afb"/>
        <w:spacing w:after="0"/>
        <w:ind w:left="142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администрации </w:t>
      </w:r>
      <w:r w:rsidR="00BB77E2">
        <w:rPr>
          <w:sz w:val="28"/>
          <w:szCs w:val="28"/>
        </w:rPr>
        <w:t>Нововеличковского</w:t>
      </w:r>
      <w:r>
        <w:rPr>
          <w:sz w:val="28"/>
          <w:szCs w:val="28"/>
        </w:rPr>
        <w:t xml:space="preserve"> сельского поселения </w:t>
      </w:r>
    </w:p>
    <w:p w:rsidR="005753F2" w:rsidRDefault="00BB77E2">
      <w:pPr>
        <w:pStyle w:val="afb"/>
        <w:spacing w:after="0"/>
        <w:ind w:left="142"/>
        <w:jc w:val="right"/>
        <w:rPr>
          <w:sz w:val="28"/>
          <w:szCs w:val="28"/>
        </w:rPr>
      </w:pPr>
      <w:r>
        <w:rPr>
          <w:sz w:val="28"/>
          <w:szCs w:val="28"/>
        </w:rPr>
        <w:t>Динского</w:t>
      </w:r>
      <w:r w:rsidR="005753F2">
        <w:rPr>
          <w:sz w:val="28"/>
          <w:szCs w:val="28"/>
        </w:rPr>
        <w:t xml:space="preserve"> района по предоставлению</w:t>
      </w:r>
    </w:p>
    <w:p w:rsidR="005753F2" w:rsidRDefault="005753F2">
      <w:pPr>
        <w:pStyle w:val="afb"/>
        <w:spacing w:after="0"/>
        <w:ind w:left="142"/>
        <w:jc w:val="right"/>
        <w:rPr>
          <w:sz w:val="28"/>
          <w:szCs w:val="28"/>
        </w:rPr>
      </w:pPr>
      <w:r>
        <w:rPr>
          <w:sz w:val="28"/>
          <w:szCs w:val="28"/>
        </w:rPr>
        <w:t>муниципальной услуги ««Выдача специального разрешения на движение по автомобильным дорогам местного значения транспортного средства, ос</w:t>
      </w:r>
      <w:r>
        <w:rPr>
          <w:sz w:val="28"/>
          <w:szCs w:val="28"/>
        </w:rPr>
        <w:t>у</w:t>
      </w:r>
      <w:r>
        <w:rPr>
          <w:sz w:val="28"/>
          <w:szCs w:val="28"/>
        </w:rPr>
        <w:t>ществляющего перевозки опасных, тяжеловесных и (или) крупногабаритных грузов»</w:t>
      </w:r>
    </w:p>
    <w:p w:rsidR="005753F2" w:rsidRDefault="005753F2">
      <w:pPr>
        <w:pStyle w:val="ConsPlusNormal"/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5753F2" w:rsidRDefault="005753F2">
      <w:pPr>
        <w:pStyle w:val="ConsPlusNormal"/>
        <w:ind w:firstLine="0"/>
        <w:jc w:val="center"/>
      </w:pPr>
      <w:r>
        <w:rPr>
          <w:rFonts w:ascii="Times New Roman" w:hAnsi="Times New Roman" w:cs="Times New Roman"/>
          <w:sz w:val="28"/>
          <w:szCs w:val="28"/>
        </w:rPr>
        <w:t>Блок-схема предоставления муниципальной услуги</w:t>
      </w:r>
    </w:p>
    <w:p w:rsidR="005753F2" w:rsidRDefault="00D46DD4">
      <w:pPr>
        <w:autoSpaceDE w:val="0"/>
        <w:ind w:firstLine="540"/>
        <w:jc w:val="center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11.6pt;margin-top:3.05pt;width:442.8pt;height:191.75pt;z-index:251644416;mso-wrap-distance-left:9.05pt;mso-wrap-distance-right:9.05pt" strokeweight=".5pt">
            <v:fill color2="black"/>
            <v:textbox inset="7.45pt,3.85pt,7.45pt,3.85pt">
              <w:txbxContent>
                <w:p w:rsidR="0043601C" w:rsidRDefault="0043601C">
                  <w:pPr>
                    <w:pStyle w:val="ConsPlusNormal"/>
                    <w:ind w:firstLine="900"/>
                    <w:jc w:val="center"/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Прием и регистрация заявления в администрации  Нововеличковского сельского поселения либо в МФЦ</w:t>
                  </w:r>
                </w:p>
              </w:txbxContent>
            </v:textbox>
          </v:shape>
        </w:pict>
      </w:r>
    </w:p>
    <w:p w:rsidR="005753F2" w:rsidRDefault="005753F2">
      <w:pPr>
        <w:autoSpaceDE w:val="0"/>
        <w:ind w:firstLine="540"/>
        <w:jc w:val="center"/>
      </w:pPr>
    </w:p>
    <w:p w:rsidR="005753F2" w:rsidRDefault="00D46DD4">
      <w:pPr>
        <w:autoSpaceDE w:val="0"/>
        <w:ind w:firstLine="540"/>
        <w:jc w:val="center"/>
      </w:pPr>
      <w:r>
        <w:pict>
          <v:shapetype id="_x0000_t110" coordsize="21600,21600" o:spt="110" path="m10800,l,10800,10800,21600,21600,10800xe">
            <v:stroke joinstyle="miter"/>
            <v:path gradientshapeok="t" o:connecttype="rect" textboxrect="5400,5400,16200,16200"/>
          </v:shapetype>
          <v:shape id="_x0000_s1027" type="#_x0000_t110" style="position:absolute;left:0;text-align:left;margin-left:139.5pt;margin-top:2.2pt;width:270pt;height:117pt;z-index:251645440;mso-wrap-style:none;v-text-anchor:middle" strokeweight=".26mm">
            <v:fill color2="black"/>
            <v:stroke dashstyle="dash" endcap="square"/>
          </v:shape>
        </w:pict>
      </w:r>
    </w:p>
    <w:p w:rsidR="005753F2" w:rsidRDefault="00D46DD4">
      <w:pPr>
        <w:autoSpaceDE w:val="0"/>
        <w:ind w:firstLine="540"/>
        <w:jc w:val="center"/>
        <w:rPr>
          <w:sz w:val="28"/>
          <w:szCs w:val="28"/>
        </w:rPr>
      </w:pPr>
      <w:r>
        <w:pict>
          <v:shape id="_x0000_s1028" type="#_x0000_t202" style="position:absolute;left:0;text-align:left;margin-left:209.25pt;margin-top:15.05pt;width:134.05pt;height:53.05pt;z-index:251646464;mso-wrap-distance-left:9.05pt;mso-wrap-distance-right:9.05pt" stroked="f">
            <v:fill color2="black"/>
            <v:textbox inset="0,0,0,0">
              <w:txbxContent>
                <w:p w:rsidR="0043601C" w:rsidRDefault="0043601C">
                  <w:pPr>
                    <w:jc w:val="center"/>
                  </w:pPr>
                  <w:r>
                    <w:rPr>
                      <w:sz w:val="20"/>
                      <w:szCs w:val="20"/>
                    </w:rPr>
                    <w:t>Есть основания для отказа в приеме документов при их получении или после устран</w:t>
                  </w:r>
                  <w:r>
                    <w:rPr>
                      <w:sz w:val="20"/>
                      <w:szCs w:val="20"/>
                    </w:rPr>
                    <w:t>е</w:t>
                  </w:r>
                  <w:r>
                    <w:rPr>
                      <w:sz w:val="20"/>
                      <w:szCs w:val="20"/>
                    </w:rPr>
                    <w:t>ния замечаний</w:t>
                  </w:r>
                </w:p>
              </w:txbxContent>
            </v:textbox>
          </v:shape>
        </w:pict>
      </w:r>
    </w:p>
    <w:p w:rsidR="005753F2" w:rsidRDefault="00D46DD4">
      <w:pPr>
        <w:autoSpaceDE w:val="0"/>
        <w:ind w:firstLine="540"/>
        <w:jc w:val="center"/>
      </w:pPr>
      <w:r>
        <w:pict>
          <v:shape id="_x0000_s1047" type="#_x0000_t202" style="position:absolute;left:0;text-align:left;margin-left:123pt;margin-top:1.95pt;width:26.05pt;height:17.05pt;z-index:251665920;mso-wrap-distance-left:9.05pt;mso-wrap-distance-right:9.05pt" stroked="f">
            <v:fill color2="black"/>
            <v:textbox inset="0,0,0,0">
              <w:txbxContent>
                <w:p w:rsidR="0043601C" w:rsidRDefault="0043601C">
                  <w:r>
                    <w:rPr>
                      <w:sz w:val="20"/>
                      <w:szCs w:val="20"/>
                    </w:rPr>
                    <w:t>да</w:t>
                  </w:r>
                </w:p>
              </w:txbxContent>
            </v:textbox>
          </v:shape>
        </w:pict>
      </w:r>
      <w:r>
        <w:pict>
          <v:shape id="_x0000_s1048" type="#_x0000_t202" style="position:absolute;left:0;text-align:left;margin-left:404.25pt;margin-top:.45pt;width:35.05pt;height:17.05pt;z-index:251666944;mso-wrap-distance-left:9.05pt;mso-wrap-distance-right:9.05pt" stroked="f">
            <v:fill color2="black"/>
            <v:textbox inset="0,0,0,0">
              <w:txbxContent>
                <w:p w:rsidR="0043601C" w:rsidRDefault="0043601C">
                  <w:r>
                    <w:rPr>
                      <w:sz w:val="20"/>
                      <w:szCs w:val="20"/>
                    </w:rPr>
                    <w:t>нет</w:t>
                  </w:r>
                </w:p>
              </w:txbxContent>
            </v:textbox>
          </v:shape>
        </w:pict>
      </w:r>
    </w:p>
    <w:p w:rsidR="005753F2" w:rsidRDefault="00D46DD4">
      <w:pPr>
        <w:autoSpaceDE w:val="0"/>
        <w:ind w:firstLine="540"/>
        <w:jc w:val="center"/>
        <w:rPr>
          <w:sz w:val="28"/>
          <w:szCs w:val="28"/>
        </w:rPr>
      </w:pPr>
      <w:r>
        <w:pict>
          <v:line id="_x0000_s1039" style="position:absolute;left:0;text-align:left;z-index:251657728" from="409.5pt,14.45pt" to="409.5pt,38.5pt" strokeweight=".26mm">
            <v:stroke dashstyle="dash" endarrow="block" joinstyle="miter" endcap="square"/>
          </v:line>
        </w:pict>
      </w:r>
      <w:r>
        <w:pict>
          <v:line id="_x0000_s1040" style="position:absolute;left:0;text-align:left;z-index:251658752" from="139.5pt,15.35pt" to="139.5pt,36.25pt" strokeweight=".26mm">
            <v:stroke dashstyle="dash" endarrow="block" joinstyle="miter" endcap="square"/>
          </v:line>
        </w:pict>
      </w:r>
    </w:p>
    <w:p w:rsidR="005753F2" w:rsidRDefault="005753F2">
      <w:pPr>
        <w:autoSpaceDE w:val="0"/>
        <w:ind w:firstLine="540"/>
        <w:jc w:val="center"/>
      </w:pPr>
    </w:p>
    <w:p w:rsidR="005753F2" w:rsidRDefault="00D46DD4">
      <w:pPr>
        <w:autoSpaceDE w:val="0"/>
        <w:ind w:firstLine="540"/>
        <w:jc w:val="center"/>
      </w:pPr>
      <w:r>
        <w:pict>
          <v:shape id="_x0000_s1029" type="#_x0000_t202" style="position:absolute;left:0;text-align:left;margin-left:30.35pt;margin-top:8.8pt;width:149.25pt;height:80.25pt;z-index:251647488;mso-wrap-distance-left:9.05pt;mso-wrap-distance-right:9.05pt" strokeweight=".5pt">
            <v:fill color2="black"/>
            <v:textbox inset="7.45pt,3.85pt,7.45pt,3.85pt">
              <w:txbxContent>
                <w:p w:rsidR="0043601C" w:rsidRDefault="0043601C">
                  <w:pPr>
                    <w:jc w:val="center"/>
                  </w:pPr>
                  <w:r>
                    <w:rPr>
                      <w:sz w:val="20"/>
                      <w:szCs w:val="20"/>
                    </w:rPr>
                    <w:t>Отказ в приеме документов с разъяснениями заявителю причин отказа и возврат заяв</w:t>
                  </w:r>
                  <w:r>
                    <w:rPr>
                      <w:sz w:val="20"/>
                      <w:szCs w:val="20"/>
                    </w:rPr>
                    <w:t>и</w:t>
                  </w:r>
                  <w:r>
                    <w:rPr>
                      <w:sz w:val="20"/>
                      <w:szCs w:val="20"/>
                    </w:rPr>
                    <w:t>телю оплаты государственной пошлины за выдачу специал</w:t>
                  </w:r>
                  <w:r>
                    <w:rPr>
                      <w:sz w:val="20"/>
                      <w:szCs w:val="20"/>
                    </w:rPr>
                    <w:t>ь</w:t>
                  </w:r>
                  <w:r>
                    <w:rPr>
                      <w:sz w:val="20"/>
                      <w:szCs w:val="20"/>
                    </w:rPr>
                    <w:t>ного разрешения</w:t>
                  </w:r>
                </w:p>
              </w:txbxContent>
            </v:textbox>
          </v:shape>
        </w:pict>
      </w:r>
      <w:r>
        <w:pict>
          <v:shape id="_x0000_s1030" type="#_x0000_t202" style="position:absolute;left:0;text-align:left;margin-left:375.35pt;margin-top:8.8pt;width:74.55pt;height:53.25pt;z-index:251648512;mso-wrap-distance-left:9.05pt;mso-wrap-distance-right:9.05pt" strokeweight=".5pt">
            <v:fill color2="black"/>
            <v:textbox inset="7.45pt,3.85pt,7.45pt,3.85pt">
              <w:txbxContent>
                <w:p w:rsidR="0043601C" w:rsidRDefault="0043601C">
                  <w:pPr>
                    <w:jc w:val="center"/>
                  </w:pPr>
                  <w:r>
                    <w:rPr>
                      <w:sz w:val="20"/>
                      <w:szCs w:val="20"/>
                    </w:rPr>
                    <w:t>Регистрация заявления</w:t>
                  </w:r>
                </w:p>
              </w:txbxContent>
            </v:textbox>
          </v:shape>
        </w:pict>
      </w:r>
    </w:p>
    <w:p w:rsidR="005753F2" w:rsidRDefault="005753F2">
      <w:pPr>
        <w:autoSpaceDE w:val="0"/>
        <w:ind w:firstLine="540"/>
        <w:jc w:val="center"/>
      </w:pPr>
    </w:p>
    <w:p w:rsidR="005753F2" w:rsidRDefault="005753F2">
      <w:pPr>
        <w:autoSpaceDE w:val="0"/>
        <w:ind w:firstLine="540"/>
        <w:jc w:val="center"/>
      </w:pPr>
    </w:p>
    <w:p w:rsidR="005753F2" w:rsidRDefault="005753F2">
      <w:pPr>
        <w:autoSpaceDE w:val="0"/>
        <w:ind w:firstLine="540"/>
        <w:jc w:val="center"/>
      </w:pPr>
    </w:p>
    <w:p w:rsidR="005753F2" w:rsidRDefault="00D46DD4">
      <w:pPr>
        <w:autoSpaceDE w:val="0"/>
        <w:ind w:firstLine="540"/>
        <w:jc w:val="center"/>
        <w:rPr>
          <w:sz w:val="28"/>
          <w:szCs w:val="28"/>
        </w:rPr>
      </w:pPr>
      <w:r>
        <w:pict>
          <v:line id="_x0000_s1041" style="position:absolute;left:0;text-align:left;z-index:251659776" from="416.35pt,7.35pt" to="416.35pt,68.15pt" strokeweight=".26mm">
            <v:stroke endarrow="block" joinstyle="miter" endcap="square"/>
          </v:line>
        </w:pict>
      </w:r>
    </w:p>
    <w:p w:rsidR="005753F2" w:rsidRDefault="005753F2">
      <w:pPr>
        <w:autoSpaceDE w:val="0"/>
        <w:ind w:firstLine="540"/>
        <w:jc w:val="center"/>
      </w:pPr>
    </w:p>
    <w:p w:rsidR="005753F2" w:rsidRDefault="005753F2">
      <w:pPr>
        <w:autoSpaceDE w:val="0"/>
        <w:ind w:firstLine="540"/>
        <w:jc w:val="center"/>
      </w:pPr>
    </w:p>
    <w:p w:rsidR="005753F2" w:rsidRDefault="00D46DD4">
      <w:pPr>
        <w:autoSpaceDE w:val="0"/>
        <w:ind w:firstLine="540"/>
        <w:jc w:val="center"/>
      </w:pPr>
      <w:r>
        <w:pict>
          <v:shape id="_x0000_s1031" type="#_x0000_t202" style="position:absolute;left:0;text-align:left;margin-left:13.1pt;margin-top:4pt;width:446.25pt;height:306.05pt;z-index:251649536;mso-wrap-distance-left:9.05pt;mso-wrap-distance-right:9.05pt" strokeweight=".5pt">
            <v:fill color2="black"/>
            <v:textbox inset="7.45pt,3.85pt,7.45pt,3.85pt">
              <w:txbxContent>
                <w:p w:rsidR="0043601C" w:rsidRDefault="0043601C">
                  <w:pPr>
                    <w:jc w:val="center"/>
                  </w:pPr>
                  <w:r>
                    <w:t>Рассмотрение заявления и  выдача специального разрешения</w:t>
                  </w:r>
                </w:p>
                <w:p w:rsidR="0043601C" w:rsidRDefault="0043601C"/>
                <w:p w:rsidR="0043601C" w:rsidRDefault="0043601C"/>
              </w:txbxContent>
            </v:textbox>
          </v:shape>
        </w:pict>
      </w:r>
    </w:p>
    <w:p w:rsidR="005753F2" w:rsidRDefault="00D46DD4">
      <w:pPr>
        <w:autoSpaceDE w:val="0"/>
        <w:ind w:firstLine="540"/>
        <w:jc w:val="center"/>
      </w:pPr>
      <w:r>
        <w:pict>
          <v:line id="_x0000_s1043" style="position:absolute;left:0;text-align:left;z-index:251661824" from="206.25pt,10.55pt" to="413.25pt,10.55pt" strokeweight=".26mm">
            <v:stroke dashstyle="dash" joinstyle="miter" endcap="square"/>
          </v:line>
        </w:pict>
      </w:r>
      <w:r>
        <w:pict>
          <v:line id="_x0000_s1044" style="position:absolute;left:0;text-align:left;z-index:251662848" from="206.25pt,10.55pt" to="206.25pt,29.55pt" strokeweight=".26mm">
            <v:stroke dashstyle="dash" endarrow="block" joinstyle="miter" endcap="square"/>
          </v:line>
        </w:pict>
      </w:r>
    </w:p>
    <w:p w:rsidR="005753F2" w:rsidRDefault="005753F2">
      <w:pPr>
        <w:autoSpaceDE w:val="0"/>
        <w:ind w:firstLine="540"/>
        <w:jc w:val="center"/>
      </w:pPr>
    </w:p>
    <w:p w:rsidR="005753F2" w:rsidRDefault="00D46DD4">
      <w:pPr>
        <w:autoSpaceDE w:val="0"/>
        <w:ind w:firstLine="540"/>
        <w:jc w:val="center"/>
      </w:pPr>
      <w:r>
        <w:pict>
          <v:shape id="_x0000_s1032" type="#_x0000_t110" style="position:absolute;left:0;text-align:left;margin-left:72.75pt;margin-top:.95pt;width:270pt;height:102.1pt;z-index:251650560;mso-wrap-style:none;v-text-anchor:middle" strokeweight=".26mm">
            <v:fill color2="black"/>
            <v:stroke dashstyle="dash" endcap="square"/>
          </v:shape>
        </w:pict>
      </w:r>
    </w:p>
    <w:p w:rsidR="005753F2" w:rsidRDefault="00D46DD4">
      <w:pPr>
        <w:autoSpaceDE w:val="0"/>
        <w:ind w:firstLine="540"/>
        <w:jc w:val="center"/>
      </w:pPr>
      <w:r>
        <w:pict>
          <v:shape id="_x0000_s1049" type="#_x0000_t202" style="position:absolute;left:0;text-align:left;margin-left:32.25pt;margin-top:5.25pt;width:40.25pt;height:23.75pt;z-index:251667968;mso-wrap-distance-left:9.05pt;mso-wrap-distance-right:9.05pt" stroked="f">
            <v:fill color2="black"/>
            <v:textbox inset="0,0,0,0">
              <w:txbxContent>
                <w:p w:rsidR="0043601C" w:rsidRDefault="0043601C">
                  <w:r>
                    <w:rPr>
                      <w:sz w:val="20"/>
                      <w:szCs w:val="20"/>
                    </w:rPr>
                    <w:t>да</w:t>
                  </w:r>
                </w:p>
              </w:txbxContent>
            </v:textbox>
          </v:shape>
        </w:pict>
      </w:r>
      <w:r>
        <w:pict>
          <v:shape id="_x0000_s1050" type="#_x0000_t202" style="position:absolute;left:0;text-align:left;margin-left:321.75pt;margin-top:7.5pt;width:44.05pt;height:16.25pt;z-index:251668992;mso-wrap-distance-left:9.05pt;mso-wrap-distance-right:9.05pt" stroked="f">
            <v:fill color2="black"/>
            <v:textbox inset="0,0,0,0">
              <w:txbxContent>
                <w:p w:rsidR="0043601C" w:rsidRDefault="0043601C">
                  <w:r>
                    <w:rPr>
                      <w:sz w:val="20"/>
                      <w:szCs w:val="20"/>
                    </w:rPr>
                    <w:t>нет</w:t>
                  </w:r>
                </w:p>
              </w:txbxContent>
            </v:textbox>
          </v:shape>
        </w:pict>
      </w:r>
    </w:p>
    <w:p w:rsidR="005753F2" w:rsidRDefault="00D46DD4">
      <w:pPr>
        <w:autoSpaceDE w:val="0"/>
        <w:ind w:firstLine="540"/>
        <w:jc w:val="center"/>
        <w:rPr>
          <w:sz w:val="28"/>
          <w:szCs w:val="28"/>
        </w:rPr>
      </w:pPr>
      <w:r>
        <w:pict>
          <v:shape id="_x0000_s1033" type="#_x0000_t202" style="position:absolute;left:0;text-align:left;margin-left:123pt;margin-top:1.95pt;width:161.05pt;height:40.25pt;z-index:251651584;mso-wrap-distance-left:9.05pt;mso-wrap-distance-right:9.05pt" stroked="f">
            <v:fill color2="black"/>
            <v:textbox inset="0,0,0,0">
              <w:txbxContent>
                <w:p w:rsidR="0043601C" w:rsidRDefault="0043601C">
                  <w:pPr>
                    <w:jc w:val="center"/>
                  </w:pPr>
                  <w:r>
                    <w:rPr>
                      <w:sz w:val="20"/>
                      <w:szCs w:val="20"/>
                    </w:rPr>
                    <w:t>По маршруту, предложенному заяв</w:t>
                  </w:r>
                  <w:r>
                    <w:rPr>
                      <w:sz w:val="20"/>
                      <w:szCs w:val="20"/>
                    </w:rPr>
                    <w:t>и</w:t>
                  </w:r>
                  <w:r>
                    <w:rPr>
                      <w:sz w:val="20"/>
                      <w:szCs w:val="20"/>
                    </w:rPr>
                    <w:t>телем, перевозка крупногабаритного или тяжеловесного груза возможна</w:t>
                  </w:r>
                </w:p>
              </w:txbxContent>
            </v:textbox>
          </v:shape>
        </w:pict>
      </w:r>
    </w:p>
    <w:p w:rsidR="005753F2" w:rsidRDefault="00D46DD4">
      <w:pPr>
        <w:autoSpaceDE w:val="0"/>
        <w:ind w:firstLine="540"/>
        <w:jc w:val="center"/>
        <w:rPr>
          <w:sz w:val="28"/>
          <w:szCs w:val="28"/>
        </w:rPr>
      </w:pPr>
      <w:r>
        <w:pict>
          <v:line id="_x0000_s1037" style="position:absolute;left:0;text-align:left;z-index:251655680" from="342.75pt,7.6pt" to="360.75pt,7.6pt" strokeweight=".26mm">
            <v:stroke dashstyle="dash" joinstyle="miter" endcap="square"/>
          </v:line>
        </w:pict>
      </w:r>
      <w:r>
        <w:pict>
          <v:line id="_x0000_s1038" style="position:absolute;left:0;text-align:left;z-index:251656704" from="356.35pt,12.1pt" to="356.35pt,30.85pt" strokeweight=".26mm">
            <v:stroke dashstyle="dash" endarrow="block" joinstyle="miter" endcap="square"/>
          </v:line>
        </w:pict>
      </w:r>
      <w:r>
        <w:pict>
          <v:line id="_x0000_s1042" style="position:absolute;left:0;text-align:left;z-index:251660800" from="68.25pt,8.35pt" to="68.25pt,73.6pt" strokeweight=".26mm">
            <v:stroke dashstyle="dash" endarrow="block" joinstyle="miter" endcap="square"/>
          </v:line>
        </w:pict>
      </w:r>
    </w:p>
    <w:p w:rsidR="005753F2" w:rsidRDefault="005753F2">
      <w:pPr>
        <w:autoSpaceDE w:val="0"/>
        <w:ind w:firstLine="540"/>
        <w:jc w:val="center"/>
      </w:pPr>
    </w:p>
    <w:p w:rsidR="005753F2" w:rsidRDefault="00D46DD4">
      <w:pPr>
        <w:autoSpaceDE w:val="0"/>
        <w:ind w:firstLine="540"/>
        <w:jc w:val="center"/>
      </w:pPr>
      <w:r>
        <w:pict>
          <v:shape id="_x0000_s1034" type="#_x0000_t110" style="position:absolute;left:0;text-align:left;margin-left:249pt;margin-top:.95pt;width:210.85pt;height:112.45pt;z-index:251652608;mso-wrap-style:none;v-text-anchor:middle" strokeweight=".26mm">
            <v:fill color2="black"/>
            <v:stroke dashstyle="dash" endcap="square"/>
          </v:shape>
        </w:pict>
      </w:r>
    </w:p>
    <w:p w:rsidR="005753F2" w:rsidRDefault="00D46DD4">
      <w:pPr>
        <w:autoSpaceDE w:val="0"/>
        <w:jc w:val="center"/>
        <w:rPr>
          <w:sz w:val="28"/>
          <w:szCs w:val="28"/>
        </w:rPr>
      </w:pPr>
      <w:r>
        <w:pict>
          <v:shape id="_x0000_s1051" type="#_x0000_t202" style="position:absolute;left:0;text-align:left;margin-left:241.6pt;margin-top:11.05pt;width:23pt;height:18.6pt;z-index:251670016;mso-wrap-distance-left:9.05pt;mso-wrap-distance-right:9.05pt" stroked="f">
            <v:fill color2="black"/>
            <v:textbox inset="0,0,0,0">
              <w:txbxContent>
                <w:p w:rsidR="0043601C" w:rsidRDefault="0043601C">
                  <w:r>
                    <w:rPr>
                      <w:sz w:val="20"/>
                      <w:szCs w:val="20"/>
                    </w:rPr>
                    <w:t>да</w:t>
                  </w:r>
                </w:p>
              </w:txbxContent>
            </v:textbox>
          </v:shape>
        </w:pict>
      </w:r>
      <w:r>
        <w:pict>
          <v:shape id="_x0000_s1052" type="#_x0000_t202" style="position:absolute;left:0;text-align:left;margin-left:438.85pt;margin-top:3.65pt;width:20.75pt;height:20pt;z-index:251671040;mso-wrap-distance-left:9.05pt;mso-wrap-distance-right:9.05pt" stroked="f">
            <v:fill color2="black"/>
            <v:textbox inset="0,0,0,0">
              <w:txbxContent>
                <w:p w:rsidR="0043601C" w:rsidRDefault="0043601C">
                  <w:r>
                    <w:rPr>
                      <w:sz w:val="20"/>
                      <w:szCs w:val="20"/>
                    </w:rPr>
                    <w:t>нет</w:t>
                  </w:r>
                </w:p>
              </w:txbxContent>
            </v:textbox>
          </v:shape>
        </w:pict>
      </w:r>
    </w:p>
    <w:p w:rsidR="005753F2" w:rsidRDefault="00D46DD4">
      <w:pPr>
        <w:autoSpaceDE w:val="0"/>
        <w:jc w:val="center"/>
        <w:rPr>
          <w:sz w:val="28"/>
          <w:szCs w:val="28"/>
        </w:rPr>
      </w:pPr>
      <w:r>
        <w:pict>
          <v:shape id="_x0000_s1035" type="#_x0000_t202" style="position:absolute;left:0;text-align:left;margin-left:298.6pt;margin-top:5.5pt;width:124.25pt;height:51.55pt;z-index:251653632;mso-wrap-distance-left:9.05pt;mso-wrap-distance-right:9.05pt" stroked="f">
            <v:fill color2="black"/>
            <v:textbox inset="0,0,0,0">
              <w:txbxContent>
                <w:p w:rsidR="0043601C" w:rsidRDefault="0043601C">
                  <w:pPr>
                    <w:jc w:val="center"/>
                  </w:pPr>
                  <w:r>
                    <w:rPr>
                      <w:sz w:val="20"/>
                      <w:szCs w:val="20"/>
                    </w:rPr>
                    <w:t>Заявитель согласен с пре</w:t>
                  </w:r>
                  <w:r>
                    <w:rPr>
                      <w:sz w:val="20"/>
                      <w:szCs w:val="20"/>
                    </w:rPr>
                    <w:t>д</w:t>
                  </w:r>
                  <w:r>
                    <w:rPr>
                      <w:sz w:val="20"/>
                      <w:szCs w:val="20"/>
                    </w:rPr>
                    <w:t>ложением ему другого маршрута или разработки специального проекта</w:t>
                  </w:r>
                </w:p>
              </w:txbxContent>
            </v:textbox>
          </v:shape>
        </w:pict>
      </w:r>
    </w:p>
    <w:p w:rsidR="005753F2" w:rsidRDefault="00D46DD4">
      <w:pPr>
        <w:autoSpaceDE w:val="0"/>
        <w:jc w:val="center"/>
        <w:rPr>
          <w:sz w:val="28"/>
          <w:szCs w:val="28"/>
        </w:rPr>
      </w:pPr>
      <w:r>
        <w:pict>
          <v:line id="_x0000_s1045" style="position:absolute;left:0;text-align:left;z-index:251663872" from="249pt,13.55pt" to="249pt,49.45pt" strokeweight=".26mm">
            <v:stroke dashstyle="dash" endarrow="block" joinstyle="miter" endcap="square"/>
          </v:line>
        </w:pict>
      </w:r>
      <w:r>
        <w:pict>
          <v:line id="_x0000_s1046" style="position:absolute;left:0;text-align:left;flip:x;z-index:251664896" from="450.85pt,13.45pt" to="459.85pt,37.45pt" strokeweight=".26mm">
            <v:stroke dashstyle="dash" endarrow="block" joinstyle="miter" endcap="square"/>
          </v:line>
        </w:pict>
      </w:r>
    </w:p>
    <w:p w:rsidR="005753F2" w:rsidRDefault="005753F2">
      <w:pPr>
        <w:autoSpaceDE w:val="0"/>
        <w:jc w:val="center"/>
        <w:rPr>
          <w:sz w:val="28"/>
          <w:szCs w:val="28"/>
        </w:rPr>
      </w:pPr>
    </w:p>
    <w:p w:rsidR="005753F2" w:rsidRDefault="005753F2">
      <w:pPr>
        <w:autoSpaceDE w:val="0"/>
        <w:jc w:val="center"/>
        <w:rPr>
          <w:sz w:val="28"/>
          <w:szCs w:val="28"/>
        </w:rPr>
      </w:pPr>
    </w:p>
    <w:p w:rsidR="005753F2" w:rsidRDefault="00D46DD4">
      <w:pPr>
        <w:autoSpaceDE w:val="0"/>
        <w:jc w:val="center"/>
        <w:rPr>
          <w:sz w:val="28"/>
          <w:szCs w:val="28"/>
        </w:rPr>
      </w:pPr>
      <w:r>
        <w:pict>
          <v:shape id="_x0000_s1036" type="#_x0000_t202" style="position:absolute;left:0;text-align:left;margin-left:392.6pt;margin-top:2.85pt;width:92.9pt;height:80.3pt;z-index:251654656;mso-wrap-distance-left:9.05pt;mso-wrap-distance-right:9.05pt" strokeweight=".5pt">
            <v:fill color2="black"/>
            <v:textbox inset="7.45pt,3.85pt,7.45pt,3.85pt">
              <w:txbxContent>
                <w:p w:rsidR="0043601C" w:rsidRDefault="0043601C">
                  <w:pPr>
                    <w:jc w:val="center"/>
                  </w:pPr>
                  <w:r>
                    <w:rPr>
                      <w:sz w:val="20"/>
                      <w:szCs w:val="20"/>
                    </w:rPr>
                    <w:t>Отказ в выдаче специального разрешения и  возврат  заявит</w:t>
                  </w:r>
                  <w:r>
                    <w:rPr>
                      <w:sz w:val="20"/>
                      <w:szCs w:val="20"/>
                    </w:rPr>
                    <w:t>е</w:t>
                  </w:r>
                  <w:r>
                    <w:rPr>
                      <w:sz w:val="20"/>
                      <w:szCs w:val="20"/>
                    </w:rPr>
                    <w:t>лю оплаты гос</w:t>
                  </w:r>
                  <w:r>
                    <w:rPr>
                      <w:sz w:val="20"/>
                      <w:szCs w:val="20"/>
                    </w:rPr>
                    <w:t>у</w:t>
                  </w:r>
                  <w:r>
                    <w:rPr>
                      <w:sz w:val="20"/>
                      <w:szCs w:val="20"/>
                    </w:rPr>
                    <w:t>дарственной п</w:t>
                  </w:r>
                  <w:r>
                    <w:rPr>
                      <w:sz w:val="20"/>
                      <w:szCs w:val="20"/>
                    </w:rPr>
                    <w:t>о</w:t>
                  </w:r>
                  <w:r>
                    <w:rPr>
                      <w:sz w:val="20"/>
                      <w:szCs w:val="20"/>
                    </w:rPr>
                    <w:t>шлины за выдачу специального разрешения</w:t>
                  </w:r>
                </w:p>
              </w:txbxContent>
            </v:textbox>
          </v:shape>
        </w:pict>
      </w:r>
    </w:p>
    <w:p w:rsidR="005753F2" w:rsidRDefault="005753F2">
      <w:pPr>
        <w:autoSpaceDE w:val="0"/>
        <w:jc w:val="center"/>
        <w:rPr>
          <w:sz w:val="28"/>
          <w:szCs w:val="28"/>
        </w:rPr>
      </w:pPr>
    </w:p>
    <w:p w:rsidR="005753F2" w:rsidRDefault="005753F2">
      <w:pPr>
        <w:jc w:val="right"/>
      </w:pPr>
    </w:p>
    <w:p w:rsidR="005753F2" w:rsidRDefault="005753F2">
      <w:pPr>
        <w:jc w:val="right"/>
      </w:pPr>
    </w:p>
    <w:p w:rsidR="005753F2" w:rsidRDefault="005753F2">
      <w:pPr>
        <w:jc w:val="right"/>
      </w:pPr>
    </w:p>
    <w:p w:rsidR="005753F2" w:rsidRDefault="005753F2">
      <w:pPr>
        <w:jc w:val="right"/>
      </w:pPr>
    </w:p>
    <w:p w:rsidR="005753F2" w:rsidRDefault="005753F2">
      <w:pPr>
        <w:jc w:val="right"/>
      </w:pPr>
    </w:p>
    <w:p w:rsidR="005753F2" w:rsidRDefault="005753F2">
      <w:pPr>
        <w:jc w:val="right"/>
      </w:pPr>
    </w:p>
    <w:p w:rsidR="005753F2" w:rsidRDefault="005753F2">
      <w:pPr>
        <w:autoSpaceDE w:val="0"/>
        <w:ind w:left="5160"/>
        <w:jc w:val="center"/>
      </w:pPr>
    </w:p>
    <w:p w:rsidR="005753F2" w:rsidRDefault="005753F2">
      <w:pPr>
        <w:autoSpaceDE w:val="0"/>
        <w:ind w:left="5160"/>
        <w:jc w:val="center"/>
      </w:pPr>
    </w:p>
    <w:p w:rsidR="005753F2" w:rsidRDefault="005753F2">
      <w:pPr>
        <w:autoSpaceDE w:val="0"/>
        <w:ind w:left="5160"/>
        <w:jc w:val="right"/>
        <w:rPr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ПРИЛОЖЕНИЕ № </w:t>
      </w:r>
      <w:r w:rsidR="00753ADB">
        <w:rPr>
          <w:color w:val="000000"/>
          <w:sz w:val="28"/>
          <w:szCs w:val="28"/>
        </w:rPr>
        <w:t>3</w:t>
      </w:r>
    </w:p>
    <w:p w:rsidR="005753F2" w:rsidRDefault="005753F2">
      <w:pPr>
        <w:autoSpaceDE w:val="0"/>
        <w:ind w:left="5160"/>
        <w:jc w:val="right"/>
        <w:rPr>
          <w:sz w:val="28"/>
          <w:szCs w:val="28"/>
        </w:rPr>
      </w:pPr>
      <w:r>
        <w:rPr>
          <w:sz w:val="28"/>
          <w:szCs w:val="28"/>
        </w:rPr>
        <w:t>к административному регламенту</w:t>
      </w:r>
    </w:p>
    <w:p w:rsidR="005753F2" w:rsidRDefault="005753F2">
      <w:pPr>
        <w:pStyle w:val="afb"/>
        <w:spacing w:after="0"/>
        <w:ind w:left="142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администрации </w:t>
      </w:r>
      <w:r w:rsidR="00BB77E2">
        <w:rPr>
          <w:sz w:val="28"/>
          <w:szCs w:val="28"/>
        </w:rPr>
        <w:t>Нововеличковского</w:t>
      </w:r>
      <w:r>
        <w:rPr>
          <w:sz w:val="28"/>
          <w:szCs w:val="28"/>
        </w:rPr>
        <w:t xml:space="preserve"> сельского поселения </w:t>
      </w:r>
    </w:p>
    <w:p w:rsidR="005753F2" w:rsidRDefault="00BB77E2">
      <w:pPr>
        <w:pStyle w:val="afb"/>
        <w:spacing w:after="0"/>
        <w:ind w:left="142"/>
        <w:jc w:val="right"/>
        <w:rPr>
          <w:sz w:val="28"/>
          <w:szCs w:val="28"/>
        </w:rPr>
      </w:pPr>
      <w:r>
        <w:rPr>
          <w:sz w:val="28"/>
          <w:szCs w:val="28"/>
        </w:rPr>
        <w:t>Динского</w:t>
      </w:r>
      <w:r w:rsidR="005753F2">
        <w:rPr>
          <w:sz w:val="28"/>
          <w:szCs w:val="28"/>
        </w:rPr>
        <w:t xml:space="preserve"> района по предоставлению</w:t>
      </w:r>
    </w:p>
    <w:p w:rsidR="005753F2" w:rsidRDefault="005753F2">
      <w:pPr>
        <w:pStyle w:val="afb"/>
        <w:spacing w:after="0"/>
        <w:ind w:left="142"/>
        <w:jc w:val="right"/>
        <w:rPr>
          <w:sz w:val="28"/>
          <w:szCs w:val="28"/>
        </w:rPr>
      </w:pPr>
      <w:r>
        <w:rPr>
          <w:sz w:val="28"/>
          <w:szCs w:val="28"/>
        </w:rPr>
        <w:t>муниципальной услуги ««Выдача специального разрешения на движение по автомобильным дорогам местного значения транспортного средства, ос</w:t>
      </w:r>
      <w:r>
        <w:rPr>
          <w:sz w:val="28"/>
          <w:szCs w:val="28"/>
        </w:rPr>
        <w:t>у</w:t>
      </w:r>
      <w:r>
        <w:rPr>
          <w:sz w:val="28"/>
          <w:szCs w:val="28"/>
        </w:rPr>
        <w:t xml:space="preserve">ществляющего перевозки опасных, тяжеловесных и (или) крупногабаритных грузов» </w:t>
      </w:r>
    </w:p>
    <w:p w:rsidR="005753F2" w:rsidRDefault="005753F2">
      <w:pPr>
        <w:ind w:left="4248" w:firstLine="708"/>
        <w:rPr>
          <w:sz w:val="22"/>
          <w:szCs w:val="22"/>
        </w:rPr>
      </w:pPr>
      <w:r>
        <w:rPr>
          <w:sz w:val="28"/>
          <w:szCs w:val="28"/>
        </w:rPr>
        <w:t xml:space="preserve">В  </w:t>
      </w:r>
    </w:p>
    <w:p w:rsidR="005753F2" w:rsidRDefault="005753F2">
      <w:pPr>
        <w:pBdr>
          <w:top w:val="single" w:sz="4" w:space="1" w:color="000000"/>
        </w:pBdr>
        <w:ind w:left="5387"/>
        <w:jc w:val="center"/>
        <w:rPr>
          <w:sz w:val="28"/>
          <w:szCs w:val="28"/>
        </w:rPr>
      </w:pPr>
      <w:proofErr w:type="gramStart"/>
      <w:r>
        <w:rPr>
          <w:sz w:val="22"/>
          <w:szCs w:val="22"/>
        </w:rPr>
        <w:t>(наименование органа местного самоупра</w:t>
      </w:r>
      <w:r>
        <w:rPr>
          <w:sz w:val="22"/>
          <w:szCs w:val="22"/>
        </w:rPr>
        <w:t>в</w:t>
      </w:r>
      <w:r>
        <w:rPr>
          <w:sz w:val="22"/>
          <w:szCs w:val="22"/>
        </w:rPr>
        <w:t>ления</w:t>
      </w:r>
      <w:proofErr w:type="gramEnd"/>
    </w:p>
    <w:p w:rsidR="005753F2" w:rsidRDefault="005753F2">
      <w:pPr>
        <w:ind w:left="5103"/>
        <w:rPr>
          <w:sz w:val="28"/>
          <w:szCs w:val="28"/>
        </w:rPr>
      </w:pPr>
    </w:p>
    <w:p w:rsidR="005753F2" w:rsidRDefault="005753F2">
      <w:pPr>
        <w:pBdr>
          <w:top w:val="single" w:sz="4" w:space="1" w:color="000000"/>
        </w:pBdr>
        <w:ind w:left="5103"/>
        <w:jc w:val="center"/>
      </w:pPr>
      <w:r>
        <w:rPr>
          <w:sz w:val="22"/>
          <w:szCs w:val="22"/>
        </w:rPr>
        <w:t>муниципального образования)</w:t>
      </w:r>
    </w:p>
    <w:p w:rsidR="005753F2" w:rsidRDefault="005753F2">
      <w:r>
        <w:t>исх. №     от «____»_______20 ___г</w:t>
      </w:r>
      <w:proofErr w:type="gramStart"/>
      <w:r>
        <w:t xml:space="preserve"> .</w:t>
      </w:r>
      <w:proofErr w:type="gramEnd"/>
      <w:r>
        <w:t xml:space="preserve">                                                      </w:t>
      </w:r>
    </w:p>
    <w:p w:rsidR="005753F2" w:rsidRDefault="005753F2">
      <w:r>
        <w:t xml:space="preserve"> Поступило </w:t>
      </w:r>
    </w:p>
    <w:p w:rsidR="005753F2" w:rsidRDefault="005753F2">
      <w:pPr>
        <w:rPr>
          <w:b/>
        </w:rPr>
      </w:pPr>
      <w:r>
        <w:t xml:space="preserve">Дата _________ № ___                                                                                                    </w:t>
      </w:r>
    </w:p>
    <w:p w:rsidR="005753F2" w:rsidRDefault="005753F2">
      <w:pPr>
        <w:jc w:val="center"/>
        <w:rPr>
          <w:b/>
        </w:rPr>
      </w:pPr>
      <w:r>
        <w:rPr>
          <w:b/>
        </w:rPr>
        <w:t>ЗАЯВЛЕНИЕ</w:t>
      </w:r>
    </w:p>
    <w:p w:rsidR="005753F2" w:rsidRDefault="005753F2">
      <w:pPr>
        <w:jc w:val="center"/>
        <w:rPr>
          <w:b/>
        </w:rPr>
      </w:pPr>
      <w:r>
        <w:rPr>
          <w:b/>
        </w:rPr>
        <w:t>на разрешение для перевозки крупногабаритного и (или) тяжеловесного груза по дор</w:t>
      </w:r>
      <w:r>
        <w:rPr>
          <w:b/>
        </w:rPr>
        <w:t>о</w:t>
      </w:r>
      <w:r>
        <w:rPr>
          <w:b/>
        </w:rPr>
        <w:t xml:space="preserve">гам общего пользования </w:t>
      </w:r>
      <w:r w:rsidR="00BB77E2">
        <w:rPr>
          <w:b/>
        </w:rPr>
        <w:t>Нововеличковского</w:t>
      </w:r>
      <w:r>
        <w:rPr>
          <w:b/>
        </w:rPr>
        <w:t xml:space="preserve"> сельского поселения</w:t>
      </w:r>
    </w:p>
    <w:p w:rsidR="005753F2" w:rsidRDefault="005753F2">
      <w:pPr>
        <w:jc w:val="center"/>
        <w:rPr>
          <w:b/>
        </w:rPr>
      </w:pPr>
    </w:p>
    <w:p w:rsidR="005753F2" w:rsidRDefault="005753F2">
      <w:r>
        <w:t>Наименование, адрес и телефон перевозчика груза:</w:t>
      </w:r>
    </w:p>
    <w:p w:rsidR="005753F2" w:rsidRDefault="005753F2">
      <w:pPr>
        <w:jc w:val="both"/>
      </w:pPr>
      <w:r>
        <w:t>Наименование, адрес и телефон получателя груза:</w:t>
      </w:r>
    </w:p>
    <w:p w:rsidR="005753F2" w:rsidRDefault="005753F2">
      <w:pPr>
        <w:jc w:val="both"/>
      </w:pPr>
      <w:r>
        <w:t>Маршрут движения:  __________________________________________________________</w:t>
      </w:r>
    </w:p>
    <w:p w:rsidR="005753F2" w:rsidRDefault="005753F2">
      <w:pPr>
        <w:jc w:val="both"/>
      </w:pPr>
      <w:r>
        <w:tab/>
      </w:r>
      <w:r>
        <w:tab/>
      </w:r>
      <w:r>
        <w:tab/>
      </w:r>
      <w:r>
        <w:tab/>
      </w:r>
      <w:r>
        <w:rPr>
          <w:sz w:val="18"/>
          <w:szCs w:val="18"/>
        </w:rPr>
        <w:t>(начальный и конечный пункты с указанием улицы в городе)</w:t>
      </w:r>
    </w:p>
    <w:p w:rsidR="005753F2" w:rsidRDefault="005753F2">
      <w:pPr>
        <w:pBdr>
          <w:top w:val="single" w:sz="8" w:space="1" w:color="000000"/>
          <w:bottom w:val="single" w:sz="8" w:space="1" w:color="000000"/>
        </w:pBdr>
        <w:jc w:val="both"/>
      </w:pPr>
      <w:r>
        <w:t>Вид перевозки________________________</w:t>
      </w:r>
    </w:p>
    <w:p w:rsidR="005753F2" w:rsidRDefault="005753F2">
      <w:pPr>
        <w:jc w:val="both"/>
      </w:pPr>
      <w:r>
        <w:t xml:space="preserve">                (международная, межрегиональная, местная)</w:t>
      </w:r>
    </w:p>
    <w:p w:rsidR="005753F2" w:rsidRDefault="005753F2">
      <w:pPr>
        <w:jc w:val="both"/>
      </w:pPr>
      <w:r>
        <w:t>Вид необходимого разрешения:</w:t>
      </w:r>
    </w:p>
    <w:p w:rsidR="005753F2" w:rsidRDefault="005753F2">
      <w:pPr>
        <w:jc w:val="both"/>
      </w:pPr>
      <w:r>
        <w:t xml:space="preserve">1. </w:t>
      </w:r>
      <w:proofErr w:type="gramStart"/>
      <w:r>
        <w:t>Разовое</w:t>
      </w:r>
      <w:proofErr w:type="gramEnd"/>
      <w:r>
        <w:t xml:space="preserve"> на одну поездку на срок </w:t>
      </w:r>
      <w:proofErr w:type="spellStart"/>
      <w:r>
        <w:t>с____________________по</w:t>
      </w:r>
      <w:proofErr w:type="spellEnd"/>
      <w:r>
        <w:t>_______________________</w:t>
      </w:r>
    </w:p>
    <w:p w:rsidR="005753F2" w:rsidRDefault="005753F2">
      <w:pPr>
        <w:jc w:val="both"/>
      </w:pPr>
      <w:r>
        <w:t xml:space="preserve">2. На срок </w:t>
      </w:r>
      <w:proofErr w:type="spellStart"/>
      <w:r>
        <w:t>с_______________</w:t>
      </w:r>
      <w:proofErr w:type="gramStart"/>
      <w:r>
        <w:t>по</w:t>
      </w:r>
      <w:proofErr w:type="gramEnd"/>
      <w:r>
        <w:t>________________на</w:t>
      </w:r>
      <w:proofErr w:type="spellEnd"/>
      <w:r>
        <w:t xml:space="preserve"> количество поездок______________</w:t>
      </w:r>
    </w:p>
    <w:p w:rsidR="005753F2" w:rsidRDefault="005753F2">
      <w:pPr>
        <w:jc w:val="both"/>
      </w:pPr>
      <w:r>
        <w:t>Характеристика груза: наименование 3  _______________________________________</w:t>
      </w:r>
    </w:p>
    <w:p w:rsidR="005753F2" w:rsidRDefault="005753F2">
      <w:pPr>
        <w:jc w:val="both"/>
      </w:pPr>
      <w:r>
        <w:t xml:space="preserve">габариты  4  дл.* </w:t>
      </w:r>
      <w:proofErr w:type="spellStart"/>
      <w:r>
        <w:t>шир</w:t>
      </w:r>
      <w:proofErr w:type="spellEnd"/>
      <w:r>
        <w:t xml:space="preserve">. * </w:t>
      </w:r>
      <w:proofErr w:type="spellStart"/>
      <w:r>
        <w:t>выс</w:t>
      </w:r>
      <w:proofErr w:type="spellEnd"/>
      <w:proofErr w:type="gramStart"/>
      <w:r>
        <w:t>.(</w:t>
      </w:r>
      <w:proofErr w:type="gramEnd"/>
      <w:r>
        <w:t>м)                                       вес  5                           (т.)</w:t>
      </w:r>
    </w:p>
    <w:p w:rsidR="005753F2" w:rsidRDefault="005753F2">
      <w:pPr>
        <w:jc w:val="both"/>
        <w:rPr>
          <w:b/>
          <w:u w:val="single"/>
        </w:rPr>
      </w:pPr>
      <w:r>
        <w:t>Количество автопоездов_______________________________________________________</w:t>
      </w:r>
    </w:p>
    <w:p w:rsidR="005753F2" w:rsidRDefault="005753F2">
      <w:pPr>
        <w:jc w:val="center"/>
      </w:pPr>
      <w:r>
        <w:rPr>
          <w:b/>
          <w:u w:val="single"/>
        </w:rPr>
        <w:t>Параметры автопоезда</w:t>
      </w:r>
      <w:r>
        <w:rPr>
          <w:b/>
        </w:rPr>
        <w:t>:</w:t>
      </w:r>
    </w:p>
    <w:p w:rsidR="005753F2" w:rsidRDefault="005753F2">
      <w:pPr>
        <w:jc w:val="center"/>
      </w:pPr>
      <w:r>
        <w:t>Марка (и) тягача (ей) 6  ______________________________ №   7 ___________________</w:t>
      </w:r>
    </w:p>
    <w:p w:rsidR="005753F2" w:rsidRDefault="005753F2">
      <w:pPr>
        <w:jc w:val="both"/>
      </w:pPr>
      <w:r>
        <w:t>Марка (и) прицепа      8  ______________________________№    9 __________________</w:t>
      </w:r>
    </w:p>
    <w:p w:rsidR="005753F2" w:rsidRDefault="005753F2">
      <w:pPr>
        <w:jc w:val="both"/>
      </w:pPr>
      <w:r>
        <w:t>10 Расстояние между осями (м)     I  II   III     IV      VI    VII</w:t>
      </w:r>
    </w:p>
    <w:p w:rsidR="005753F2" w:rsidRDefault="005753F2">
      <w:pPr>
        <w:jc w:val="both"/>
      </w:pPr>
      <w:r>
        <w:t>нагрузка на оси (т)      11_______________________________________________________</w:t>
      </w:r>
    </w:p>
    <w:p w:rsidR="005753F2" w:rsidRDefault="005753F2">
      <w:pPr>
        <w:jc w:val="both"/>
      </w:pPr>
      <w:r>
        <w:t xml:space="preserve">количество </w:t>
      </w:r>
      <w:proofErr w:type="spellStart"/>
      <w:r>
        <w:t>осей_______________полная</w:t>
      </w:r>
      <w:proofErr w:type="spellEnd"/>
      <w:r>
        <w:t xml:space="preserve"> масса  12 __________________________т, в т.ч.</w:t>
      </w:r>
    </w:p>
    <w:p w:rsidR="005753F2" w:rsidRDefault="005753F2">
      <w:pPr>
        <w:jc w:val="both"/>
      </w:pPr>
      <w:r>
        <w:t>тягача  13_______________т, порожнего прицепа  14__________________________т_</w:t>
      </w:r>
    </w:p>
    <w:p w:rsidR="005753F2" w:rsidRDefault="005753F2">
      <w:pPr>
        <w:jc w:val="both"/>
      </w:pPr>
      <w:r>
        <w:t>габариты автопоезда: длина  15__________(м)___ширина 16____(м)__высота 17   (м)</w:t>
      </w:r>
    </w:p>
    <w:p w:rsidR="005753F2" w:rsidRDefault="005753F2">
      <w:pPr>
        <w:jc w:val="both"/>
      </w:pPr>
      <w:r>
        <w:t xml:space="preserve">радиус поворота с </w:t>
      </w:r>
      <w:proofErr w:type="spellStart"/>
      <w:r>
        <w:t>грузом_________________________________</w:t>
      </w:r>
      <w:proofErr w:type="gramStart"/>
      <w:r>
        <w:t>м</w:t>
      </w:r>
      <w:proofErr w:type="spellEnd"/>
      <w:proofErr w:type="gramEnd"/>
    </w:p>
    <w:p w:rsidR="005753F2" w:rsidRDefault="005753F2">
      <w:pPr>
        <w:jc w:val="both"/>
      </w:pPr>
      <w:r>
        <w:t>Вид сопровождения___________________________________________________________</w:t>
      </w:r>
    </w:p>
    <w:p w:rsidR="005753F2" w:rsidRDefault="005753F2">
      <w:pPr>
        <w:jc w:val="both"/>
      </w:pPr>
      <w:r>
        <w:t xml:space="preserve">                                                                      </w:t>
      </w:r>
      <w:r>
        <w:rPr>
          <w:sz w:val="18"/>
          <w:szCs w:val="18"/>
        </w:rPr>
        <w:t xml:space="preserve"> (марка автомобиля, модель, номерной знак)</w:t>
      </w:r>
    </w:p>
    <w:p w:rsidR="005753F2" w:rsidRDefault="005753F2">
      <w:pPr>
        <w:jc w:val="both"/>
      </w:pPr>
      <w:r>
        <w:t xml:space="preserve">Предполагаемая скорость </w:t>
      </w:r>
      <w:proofErr w:type="spellStart"/>
      <w:r>
        <w:t>автопоезда________________________________________</w:t>
      </w:r>
      <w:proofErr w:type="gramStart"/>
      <w:r>
        <w:t>км</w:t>
      </w:r>
      <w:proofErr w:type="spellEnd"/>
      <w:proofErr w:type="gramEnd"/>
      <w:r>
        <w:t>/ч</w:t>
      </w:r>
    </w:p>
    <w:p w:rsidR="005753F2" w:rsidRDefault="005753F2">
      <w:pPr>
        <w:jc w:val="both"/>
      </w:pPr>
      <w:r>
        <w:t>Оплату гарантируем: (Банковские реквизиты)____________________________________</w:t>
      </w:r>
    </w:p>
    <w:p w:rsidR="005753F2" w:rsidRDefault="005753F2">
      <w:pPr>
        <w:jc w:val="both"/>
      </w:pPr>
      <w:r>
        <w:t>Перевозчик груза,</w:t>
      </w:r>
    </w:p>
    <w:p w:rsidR="005753F2" w:rsidRDefault="005753F2">
      <w:pPr>
        <w:jc w:val="both"/>
      </w:pPr>
      <w:proofErr w:type="gramStart"/>
      <w:r>
        <w:t>подавший</w:t>
      </w:r>
      <w:proofErr w:type="gramEnd"/>
      <w:r>
        <w:t xml:space="preserve"> заявление__________________________________________________________</w:t>
      </w:r>
    </w:p>
    <w:p w:rsidR="005753F2" w:rsidRDefault="005753F2">
      <w:pPr>
        <w:jc w:val="both"/>
      </w:pPr>
      <w:r>
        <w:tab/>
      </w:r>
      <w:r>
        <w:tab/>
      </w:r>
      <w:r>
        <w:tab/>
      </w:r>
      <w:r>
        <w:tab/>
      </w:r>
      <w:r>
        <w:rPr>
          <w:sz w:val="18"/>
          <w:szCs w:val="18"/>
        </w:rPr>
        <w:t xml:space="preserve">(должность)                     </w:t>
      </w:r>
      <w:r>
        <w:rPr>
          <w:sz w:val="18"/>
          <w:szCs w:val="18"/>
        </w:rPr>
        <w:tab/>
        <w:t xml:space="preserve"> (подпись)                 </w:t>
      </w:r>
      <w:r>
        <w:rPr>
          <w:sz w:val="18"/>
          <w:szCs w:val="18"/>
        </w:rPr>
        <w:tab/>
        <w:t xml:space="preserve"> (фамилия)</w:t>
      </w:r>
    </w:p>
    <w:p w:rsidR="005753F2" w:rsidRDefault="005753F2">
      <w:pPr>
        <w:rPr>
          <w:rFonts w:cs="Arial"/>
          <w:sz w:val="28"/>
          <w:szCs w:val="28"/>
        </w:rPr>
      </w:pPr>
      <w:r>
        <w:t xml:space="preserve">                                                                            </w:t>
      </w:r>
      <w:proofErr w:type="spellStart"/>
      <w:r>
        <w:t>м.п</w:t>
      </w:r>
      <w:proofErr w:type="spellEnd"/>
      <w:proofErr w:type="gramStart"/>
      <w:r>
        <w:rPr>
          <w:i/>
          <w:lang w:val="en-US"/>
        </w:rPr>
        <w:t>P</w:t>
      </w:r>
      <w:proofErr w:type="gramEnd"/>
      <w:r>
        <w:rPr>
          <w:i/>
        </w:rPr>
        <w:t>.</w:t>
      </w:r>
      <w:r>
        <w:rPr>
          <w:i/>
          <w:lang w:val="en-US"/>
        </w:rPr>
        <w:t>S</w:t>
      </w:r>
      <w:r>
        <w:rPr>
          <w:i/>
        </w:rPr>
        <w:t>. (настоящий бланк заполнять только печатным машинописным текстом)</w:t>
      </w:r>
    </w:p>
    <w:p w:rsidR="005753F2" w:rsidRDefault="005753F2">
      <w:pPr>
        <w:jc w:val="right"/>
        <w:rPr>
          <w:rFonts w:cs="Arial"/>
          <w:sz w:val="28"/>
          <w:szCs w:val="28"/>
        </w:rPr>
      </w:pPr>
    </w:p>
    <w:p w:rsidR="005753F2" w:rsidRDefault="005753F2">
      <w:pPr>
        <w:autoSpaceDE w:val="0"/>
        <w:ind w:left="5160"/>
        <w:jc w:val="center"/>
        <w:rPr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ПРИЛОЖЕНИЕ № </w:t>
      </w:r>
      <w:r w:rsidR="00753ADB">
        <w:rPr>
          <w:color w:val="000000"/>
          <w:sz w:val="28"/>
          <w:szCs w:val="28"/>
        </w:rPr>
        <w:t>4</w:t>
      </w:r>
    </w:p>
    <w:p w:rsidR="005753F2" w:rsidRDefault="005753F2">
      <w:pPr>
        <w:autoSpaceDE w:val="0"/>
        <w:ind w:left="5160"/>
        <w:jc w:val="center"/>
        <w:rPr>
          <w:sz w:val="28"/>
          <w:szCs w:val="28"/>
        </w:rPr>
      </w:pPr>
      <w:r>
        <w:rPr>
          <w:sz w:val="28"/>
          <w:szCs w:val="28"/>
        </w:rPr>
        <w:t>к административному регламенту</w:t>
      </w:r>
    </w:p>
    <w:p w:rsidR="005753F2" w:rsidRDefault="005753F2">
      <w:pPr>
        <w:pStyle w:val="afb"/>
        <w:spacing w:after="0"/>
        <w:ind w:left="142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администрации </w:t>
      </w:r>
      <w:r w:rsidR="00BB77E2">
        <w:rPr>
          <w:sz w:val="28"/>
          <w:szCs w:val="28"/>
        </w:rPr>
        <w:t>Нововеличковского</w:t>
      </w:r>
      <w:r>
        <w:rPr>
          <w:sz w:val="28"/>
          <w:szCs w:val="28"/>
        </w:rPr>
        <w:t xml:space="preserve"> сельского поселения </w:t>
      </w:r>
    </w:p>
    <w:p w:rsidR="005753F2" w:rsidRDefault="00BB77E2">
      <w:pPr>
        <w:pStyle w:val="afb"/>
        <w:spacing w:after="0"/>
        <w:ind w:left="142"/>
        <w:jc w:val="right"/>
        <w:rPr>
          <w:sz w:val="28"/>
          <w:szCs w:val="28"/>
        </w:rPr>
      </w:pPr>
      <w:r>
        <w:rPr>
          <w:sz w:val="28"/>
          <w:szCs w:val="28"/>
        </w:rPr>
        <w:t>Динского</w:t>
      </w:r>
      <w:r w:rsidR="005753F2">
        <w:rPr>
          <w:sz w:val="28"/>
          <w:szCs w:val="28"/>
        </w:rPr>
        <w:t xml:space="preserve"> района по предоставлению</w:t>
      </w:r>
    </w:p>
    <w:p w:rsidR="005753F2" w:rsidRDefault="005753F2">
      <w:pPr>
        <w:pStyle w:val="afb"/>
        <w:spacing w:after="0"/>
        <w:ind w:left="142"/>
        <w:jc w:val="right"/>
        <w:rPr>
          <w:rFonts w:cs="Arial"/>
          <w:sz w:val="28"/>
          <w:szCs w:val="28"/>
        </w:rPr>
      </w:pPr>
      <w:r>
        <w:rPr>
          <w:sz w:val="28"/>
          <w:szCs w:val="28"/>
        </w:rPr>
        <w:t>муниципальной услуги ««Выдача специального разрешения на движение по автомобильным дорогам местного значения транспортного средства, ос</w:t>
      </w:r>
      <w:r>
        <w:rPr>
          <w:sz w:val="28"/>
          <w:szCs w:val="28"/>
        </w:rPr>
        <w:t>у</w:t>
      </w:r>
      <w:r>
        <w:rPr>
          <w:sz w:val="28"/>
          <w:szCs w:val="28"/>
        </w:rPr>
        <w:t>ществляющего перевозки опасных, тяжеловесных и (или) крупногабаритных грузов»</w:t>
      </w:r>
    </w:p>
    <w:p w:rsidR="005753F2" w:rsidRDefault="005753F2">
      <w:pPr>
        <w:jc w:val="right"/>
        <w:rPr>
          <w:rFonts w:cs="Arial"/>
          <w:sz w:val="28"/>
          <w:szCs w:val="28"/>
        </w:rPr>
      </w:pPr>
    </w:p>
    <w:p w:rsidR="005753F2" w:rsidRDefault="005753F2">
      <w:pPr>
        <w:jc w:val="right"/>
        <w:rPr>
          <w:rFonts w:cs="Arial"/>
          <w:sz w:val="28"/>
          <w:szCs w:val="28"/>
        </w:rPr>
      </w:pPr>
    </w:p>
    <w:p w:rsidR="005753F2" w:rsidRDefault="005753F2">
      <w:pPr>
        <w:jc w:val="center"/>
      </w:pPr>
      <w:r>
        <w:rPr>
          <w:b/>
        </w:rPr>
        <w:t>Р</w:t>
      </w:r>
      <w:r w:rsidR="00836415">
        <w:rPr>
          <w:b/>
        </w:rPr>
        <w:t>азрешение</w:t>
      </w:r>
      <w:r>
        <w:rPr>
          <w:b/>
        </w:rPr>
        <w:t xml:space="preserve"> N ____</w:t>
      </w:r>
      <w:r>
        <w:rPr>
          <w:b/>
        </w:rPr>
        <w:br/>
        <w:t>на перевозку крупногабаритного и (или) тяжеловесного груза по дорогам общего пол</w:t>
      </w:r>
      <w:r>
        <w:rPr>
          <w:b/>
        </w:rPr>
        <w:t>ь</w:t>
      </w:r>
      <w:r>
        <w:rPr>
          <w:b/>
        </w:rPr>
        <w:t xml:space="preserve">зования местного значения </w:t>
      </w:r>
      <w:r w:rsidR="00BB77E2">
        <w:rPr>
          <w:b/>
        </w:rPr>
        <w:t>Нововеличковского</w:t>
      </w:r>
      <w:r>
        <w:rPr>
          <w:b/>
        </w:rPr>
        <w:t xml:space="preserve"> сельского поселения</w:t>
      </w:r>
    </w:p>
    <w:p w:rsidR="005753F2" w:rsidRDefault="005753F2">
      <w:pPr>
        <w:rPr>
          <w:rFonts w:cs="Arial"/>
          <w:sz w:val="28"/>
          <w:szCs w:val="28"/>
        </w:rPr>
      </w:pPr>
      <w:r>
        <w:br/>
        <w:t>Вид перевозки (местная) _____________________________________________</w:t>
      </w:r>
      <w:r>
        <w:br/>
        <w:t>Вид разрешения (разовая, на срок) ____________________________________</w:t>
      </w:r>
      <w:r>
        <w:br/>
        <w:t>Разрешено выполнить ________ поездок в период с _________ по _________</w:t>
      </w:r>
      <w:r>
        <w:br/>
      </w:r>
      <w:proofErr w:type="gramStart"/>
      <w:r>
        <w:t>по</w:t>
      </w:r>
      <w:proofErr w:type="gramEnd"/>
      <w:r>
        <w:t xml:space="preserve"> маршруту: ______________________________________________________</w:t>
      </w:r>
      <w:r>
        <w:br/>
        <w:t>__________________________________________________________________</w:t>
      </w:r>
      <w:r>
        <w:br/>
        <w:t>Категория груза ____________________________________________________</w:t>
      </w:r>
      <w:r>
        <w:br/>
        <w:t>__________________________________________________________________</w:t>
      </w:r>
      <w:r>
        <w:br/>
        <w:t>Транспортное средство (марка, модель, номерной знак тягача и прицепа)</w:t>
      </w:r>
      <w:r>
        <w:br/>
        <w:t>__________________________________________________________________</w:t>
      </w:r>
      <w:r>
        <w:br/>
        <w:t>Наименование, адрес и телефон перевозчика груза:</w:t>
      </w:r>
      <w:r>
        <w:br/>
        <w:t>__________________________________________________________________</w:t>
      </w:r>
      <w:r>
        <w:br/>
        <w:t>Наименование, адрес и телефон получателя груза:</w:t>
      </w:r>
      <w:r>
        <w:br/>
        <w:t>__________________________________________________________________</w:t>
      </w:r>
      <w:r>
        <w:br/>
      </w:r>
      <w:proofErr w:type="gramStart"/>
      <w:r>
        <w:t>Характеристика груза (наименование, габариты, масса)</w:t>
      </w:r>
      <w:r>
        <w:br/>
        <w:t>__________________________________________________________________</w:t>
      </w:r>
      <w:r>
        <w:br/>
        <w:t>Параметры транспортного средства:</w:t>
      </w:r>
      <w:r>
        <w:br/>
        <w:t>полная масса с грузом ____________ т, в т.ч.: масса тягача _____________ т,</w:t>
      </w:r>
      <w:r>
        <w:br/>
        <w:t>масса прицепа (полуприцепа) __________________ т</w:t>
      </w:r>
      <w:r>
        <w:br/>
        <w:t>расстояние между осями 1 __ 2 __ 3 __ 4 __ 5 __ 6 __ 7 __ 8 __ 9 и т.д., м</w:t>
      </w:r>
      <w:r>
        <w:br/>
        <w:t>нагрузки на оси __ __ __ __ __ __ __ __ __, т</w:t>
      </w:r>
      <w:r>
        <w:br/>
        <w:t>габариты: длина ______ м, ширина ______ м, высота ______ м</w:t>
      </w:r>
      <w:r>
        <w:br/>
        <w:t>Вид сопровождения (марка автомобиля, модель, номерной знак)</w:t>
      </w:r>
      <w:r>
        <w:br/>
        <w:t>__________________________________________________________________</w:t>
      </w:r>
      <w:r>
        <w:br/>
        <w:t>Особые условия движения</w:t>
      </w:r>
      <w:proofErr w:type="gramEnd"/>
      <w:r>
        <w:t xml:space="preserve"> ___________________________________________</w:t>
      </w:r>
      <w:r>
        <w:br/>
        <w:t>__________________________________________________________________</w:t>
      </w:r>
      <w:r>
        <w:br/>
        <w:t>Разрешение выдано _________________________________________________</w:t>
      </w:r>
      <w:r>
        <w:br/>
        <w:t>                                                              (наименование организации)</w:t>
      </w:r>
      <w:r>
        <w:br/>
        <w:t>_____________   ______________   ________________   «___» _______20 __ г.</w:t>
      </w:r>
      <w:r>
        <w:br/>
        <w:t>     (должность)               (Фамилия И.О.)              М.П.  (подпись)</w:t>
      </w:r>
      <w:r>
        <w:br/>
        <w:t>     Организации, согласовавшие  перевозку (указать организации, с которыми орган,   в</w:t>
      </w:r>
      <w:r>
        <w:t>ы</w:t>
      </w:r>
      <w:r>
        <w:t xml:space="preserve">давший   разрешение,  согласовал  перевозку,  и  рекомендованный </w:t>
      </w:r>
      <w:proofErr w:type="spellStart"/>
      <w:r>
        <w:t>согласователем</w:t>
      </w:r>
      <w:proofErr w:type="spellEnd"/>
      <w:r>
        <w:t xml:space="preserve"> режим движения):</w:t>
      </w:r>
      <w:r>
        <w:br/>
        <w:t>1. ________________________________________________________________</w:t>
      </w:r>
      <w:r>
        <w:br/>
        <w:t>2. ________________________________________________________________</w:t>
      </w:r>
      <w:r>
        <w:br/>
        <w:t>3. ________________________________________________________________</w:t>
      </w:r>
      <w:r>
        <w:br/>
        <w:t>4. ________________________________________________________________</w:t>
      </w:r>
      <w:r>
        <w:br/>
      </w:r>
      <w:r>
        <w:br/>
      </w:r>
      <w:r>
        <w:lastRenderedPageBreak/>
        <w:t>     А. С   основными   положениями   и    требованиями     Инструкции     по   перевозке   крупногабаритных   и   тяжеловесных  грузов  автомобильным транспортом по дорогам Российской Федерации и настоящего разрешения ознакомились: водител</w:t>
      </w:r>
      <w:proofErr w:type="gramStart"/>
      <w:r>
        <w:t>ь(</w:t>
      </w:r>
      <w:proofErr w:type="gramEnd"/>
      <w:r>
        <w:t>и) основного т</w:t>
      </w:r>
      <w:r>
        <w:t>я</w:t>
      </w:r>
      <w:r>
        <w:t>гача __________________________________________________________________</w:t>
      </w:r>
      <w:r>
        <w:br/>
        <w:t>                                       (фамилия, инициалы, подпись)</w:t>
      </w:r>
      <w:r>
        <w:br/>
        <w:t>лицо, сопровождающее груз, _________________________________________</w:t>
      </w:r>
      <w:r>
        <w:br/>
        <w:t>                                                                      (фамилия, инициалы, подпись)</w:t>
      </w:r>
      <w:r>
        <w:br/>
      </w:r>
      <w:r>
        <w:br/>
        <w:t>     Б.  Транспортное  средство  осмотрено представителем перевозчика груза, который  уд</w:t>
      </w:r>
      <w:r>
        <w:t>о</w:t>
      </w:r>
      <w:r>
        <w:t>стоверяет,  что  оно соответствует требованиям Правил дорожного движения  и  Инструкции по перевозке крупногабаритных и тяжеловесных грузов автомобильным транспортом по д</w:t>
      </w:r>
      <w:r>
        <w:t>о</w:t>
      </w:r>
      <w:r>
        <w:t>рогам Российской Федерации.</w:t>
      </w:r>
      <w:r>
        <w:br/>
      </w:r>
      <w:r>
        <w:br/>
        <w:t>____________   ______________   _________________   «___» _______20 __ г.</w:t>
      </w:r>
      <w:r>
        <w:br/>
        <w:t>    (должность)             (Фамилия И.О.)               М.П.  (подпись)</w:t>
      </w:r>
      <w:r>
        <w:br/>
      </w:r>
      <w:r>
        <w:br/>
        <w:t>     </w:t>
      </w:r>
      <w:r>
        <w:rPr>
          <w:b/>
          <w:bCs/>
        </w:rPr>
        <w:t xml:space="preserve">Без  пропуска,  выданного ГИБДД ОВД по </w:t>
      </w:r>
      <w:r w:rsidR="00753ADB">
        <w:rPr>
          <w:b/>
          <w:bCs/>
        </w:rPr>
        <w:t>Динскому</w:t>
      </w:r>
      <w:r>
        <w:rPr>
          <w:b/>
          <w:bCs/>
        </w:rPr>
        <w:t xml:space="preserve"> району, и заполнения пунктов А и Б разрешение недействительно!</w:t>
      </w:r>
    </w:p>
    <w:p w:rsidR="005753F2" w:rsidRDefault="005753F2">
      <w:pPr>
        <w:jc w:val="right"/>
        <w:rPr>
          <w:rFonts w:cs="Arial"/>
          <w:sz w:val="28"/>
          <w:szCs w:val="28"/>
        </w:rPr>
      </w:pPr>
    </w:p>
    <w:p w:rsidR="005753F2" w:rsidRDefault="005753F2">
      <w:pPr>
        <w:jc w:val="right"/>
        <w:rPr>
          <w:rFonts w:cs="Arial"/>
          <w:sz w:val="28"/>
          <w:szCs w:val="28"/>
        </w:rPr>
      </w:pPr>
    </w:p>
    <w:p w:rsidR="005753F2" w:rsidRDefault="005753F2">
      <w:pPr>
        <w:jc w:val="right"/>
        <w:rPr>
          <w:rFonts w:cs="Arial"/>
          <w:sz w:val="28"/>
          <w:szCs w:val="28"/>
        </w:rPr>
      </w:pPr>
    </w:p>
    <w:p w:rsidR="005753F2" w:rsidRDefault="005753F2">
      <w:pPr>
        <w:jc w:val="right"/>
        <w:rPr>
          <w:rFonts w:cs="Arial"/>
          <w:sz w:val="28"/>
          <w:szCs w:val="28"/>
        </w:rPr>
      </w:pPr>
    </w:p>
    <w:p w:rsidR="005753F2" w:rsidRDefault="005753F2">
      <w:pPr>
        <w:jc w:val="right"/>
        <w:rPr>
          <w:rFonts w:cs="Arial"/>
          <w:sz w:val="28"/>
          <w:szCs w:val="28"/>
        </w:rPr>
      </w:pPr>
    </w:p>
    <w:p w:rsidR="005753F2" w:rsidRDefault="005753F2">
      <w:pPr>
        <w:jc w:val="right"/>
        <w:rPr>
          <w:rFonts w:cs="Arial"/>
          <w:sz w:val="28"/>
          <w:szCs w:val="28"/>
        </w:rPr>
      </w:pPr>
    </w:p>
    <w:p w:rsidR="005753F2" w:rsidRDefault="005753F2">
      <w:pPr>
        <w:jc w:val="right"/>
        <w:rPr>
          <w:rFonts w:cs="Arial"/>
          <w:sz w:val="28"/>
          <w:szCs w:val="28"/>
        </w:rPr>
      </w:pPr>
    </w:p>
    <w:p w:rsidR="005753F2" w:rsidRDefault="005753F2">
      <w:pPr>
        <w:jc w:val="right"/>
        <w:rPr>
          <w:rFonts w:cs="Arial"/>
          <w:sz w:val="28"/>
          <w:szCs w:val="28"/>
        </w:rPr>
      </w:pPr>
    </w:p>
    <w:p w:rsidR="005753F2" w:rsidRDefault="005753F2">
      <w:pPr>
        <w:jc w:val="right"/>
        <w:rPr>
          <w:rFonts w:cs="Arial"/>
          <w:sz w:val="28"/>
          <w:szCs w:val="28"/>
        </w:rPr>
      </w:pPr>
    </w:p>
    <w:p w:rsidR="005753F2" w:rsidRDefault="005753F2">
      <w:pPr>
        <w:jc w:val="right"/>
        <w:rPr>
          <w:rFonts w:cs="Arial"/>
          <w:sz w:val="28"/>
          <w:szCs w:val="28"/>
        </w:rPr>
      </w:pPr>
    </w:p>
    <w:p w:rsidR="005753F2" w:rsidRDefault="005753F2">
      <w:pPr>
        <w:jc w:val="right"/>
        <w:rPr>
          <w:rFonts w:cs="Arial"/>
          <w:sz w:val="28"/>
          <w:szCs w:val="28"/>
        </w:rPr>
      </w:pPr>
    </w:p>
    <w:p w:rsidR="005753F2" w:rsidRDefault="005753F2">
      <w:pPr>
        <w:jc w:val="right"/>
        <w:rPr>
          <w:rFonts w:cs="Arial"/>
          <w:sz w:val="28"/>
          <w:szCs w:val="28"/>
        </w:rPr>
      </w:pPr>
    </w:p>
    <w:p w:rsidR="005753F2" w:rsidRDefault="005753F2">
      <w:pPr>
        <w:jc w:val="right"/>
        <w:rPr>
          <w:rFonts w:cs="Arial"/>
          <w:sz w:val="28"/>
          <w:szCs w:val="28"/>
        </w:rPr>
      </w:pPr>
    </w:p>
    <w:p w:rsidR="005753F2" w:rsidRDefault="005753F2">
      <w:pPr>
        <w:jc w:val="right"/>
        <w:rPr>
          <w:rFonts w:cs="Arial"/>
          <w:sz w:val="28"/>
          <w:szCs w:val="28"/>
        </w:rPr>
      </w:pPr>
    </w:p>
    <w:p w:rsidR="005753F2" w:rsidRDefault="005753F2">
      <w:pPr>
        <w:jc w:val="right"/>
        <w:rPr>
          <w:rFonts w:cs="Arial"/>
          <w:sz w:val="28"/>
          <w:szCs w:val="28"/>
        </w:rPr>
      </w:pPr>
    </w:p>
    <w:p w:rsidR="005753F2" w:rsidRDefault="005753F2">
      <w:pPr>
        <w:jc w:val="right"/>
        <w:rPr>
          <w:rFonts w:cs="Arial"/>
          <w:sz w:val="28"/>
          <w:szCs w:val="28"/>
        </w:rPr>
      </w:pPr>
    </w:p>
    <w:p w:rsidR="005753F2" w:rsidRDefault="005753F2">
      <w:pPr>
        <w:jc w:val="right"/>
        <w:rPr>
          <w:rFonts w:cs="Arial"/>
          <w:sz w:val="28"/>
          <w:szCs w:val="28"/>
        </w:rPr>
      </w:pPr>
    </w:p>
    <w:p w:rsidR="005753F2" w:rsidRDefault="005753F2">
      <w:pPr>
        <w:jc w:val="right"/>
        <w:rPr>
          <w:rFonts w:cs="Arial"/>
          <w:sz w:val="28"/>
          <w:szCs w:val="28"/>
        </w:rPr>
      </w:pPr>
    </w:p>
    <w:p w:rsidR="005753F2" w:rsidRDefault="005753F2">
      <w:pPr>
        <w:jc w:val="right"/>
        <w:rPr>
          <w:rFonts w:cs="Arial"/>
          <w:sz w:val="28"/>
          <w:szCs w:val="28"/>
        </w:rPr>
      </w:pPr>
    </w:p>
    <w:p w:rsidR="005753F2" w:rsidRDefault="005753F2">
      <w:pPr>
        <w:jc w:val="right"/>
        <w:rPr>
          <w:rFonts w:cs="Arial"/>
          <w:sz w:val="28"/>
          <w:szCs w:val="28"/>
        </w:rPr>
      </w:pPr>
    </w:p>
    <w:p w:rsidR="005753F2" w:rsidRDefault="005753F2">
      <w:pPr>
        <w:jc w:val="right"/>
        <w:rPr>
          <w:rFonts w:cs="Arial"/>
          <w:sz w:val="28"/>
          <w:szCs w:val="28"/>
        </w:rPr>
      </w:pPr>
    </w:p>
    <w:p w:rsidR="005753F2" w:rsidRDefault="005753F2">
      <w:pPr>
        <w:jc w:val="right"/>
        <w:rPr>
          <w:rFonts w:cs="Arial"/>
          <w:sz w:val="28"/>
          <w:szCs w:val="28"/>
        </w:rPr>
      </w:pPr>
    </w:p>
    <w:p w:rsidR="005753F2" w:rsidRDefault="005753F2">
      <w:pPr>
        <w:jc w:val="right"/>
        <w:rPr>
          <w:rFonts w:cs="Arial"/>
          <w:sz w:val="28"/>
          <w:szCs w:val="28"/>
        </w:rPr>
      </w:pPr>
    </w:p>
    <w:p w:rsidR="005753F2" w:rsidRDefault="005753F2">
      <w:pPr>
        <w:jc w:val="right"/>
        <w:rPr>
          <w:rFonts w:cs="Arial"/>
          <w:sz w:val="28"/>
          <w:szCs w:val="28"/>
        </w:rPr>
      </w:pPr>
    </w:p>
    <w:p w:rsidR="005753F2" w:rsidRDefault="005753F2">
      <w:pPr>
        <w:jc w:val="right"/>
        <w:rPr>
          <w:rFonts w:cs="Arial"/>
          <w:sz w:val="28"/>
          <w:szCs w:val="28"/>
        </w:rPr>
      </w:pPr>
    </w:p>
    <w:p w:rsidR="005753F2" w:rsidRDefault="005753F2">
      <w:pPr>
        <w:jc w:val="right"/>
        <w:rPr>
          <w:rFonts w:cs="Arial"/>
          <w:sz w:val="28"/>
          <w:szCs w:val="28"/>
        </w:rPr>
      </w:pPr>
    </w:p>
    <w:p w:rsidR="005753F2" w:rsidRDefault="005753F2">
      <w:pPr>
        <w:autoSpaceDE w:val="0"/>
        <w:ind w:left="5160"/>
        <w:jc w:val="center"/>
      </w:pPr>
    </w:p>
    <w:p w:rsidR="00753ADB" w:rsidRDefault="00753ADB">
      <w:pPr>
        <w:autoSpaceDE w:val="0"/>
        <w:ind w:left="5160"/>
        <w:jc w:val="right"/>
        <w:rPr>
          <w:color w:val="000000"/>
          <w:sz w:val="28"/>
          <w:szCs w:val="28"/>
        </w:rPr>
      </w:pPr>
    </w:p>
    <w:p w:rsidR="00753ADB" w:rsidRDefault="00753ADB">
      <w:pPr>
        <w:autoSpaceDE w:val="0"/>
        <w:ind w:left="5160"/>
        <w:jc w:val="right"/>
        <w:rPr>
          <w:color w:val="000000"/>
          <w:sz w:val="28"/>
          <w:szCs w:val="28"/>
        </w:rPr>
      </w:pPr>
    </w:p>
    <w:p w:rsidR="00753ADB" w:rsidRDefault="00753ADB">
      <w:pPr>
        <w:autoSpaceDE w:val="0"/>
        <w:ind w:left="5160"/>
        <w:jc w:val="right"/>
        <w:rPr>
          <w:color w:val="000000"/>
          <w:sz w:val="28"/>
          <w:szCs w:val="28"/>
        </w:rPr>
      </w:pPr>
    </w:p>
    <w:p w:rsidR="005753F2" w:rsidRDefault="005753F2">
      <w:pPr>
        <w:autoSpaceDE w:val="0"/>
        <w:ind w:left="5160"/>
        <w:jc w:val="right"/>
        <w:rPr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ПРИЛОЖЕНИЕ № </w:t>
      </w:r>
      <w:r w:rsidR="00753ADB">
        <w:rPr>
          <w:color w:val="000000"/>
          <w:sz w:val="28"/>
          <w:szCs w:val="28"/>
        </w:rPr>
        <w:t>5</w:t>
      </w:r>
    </w:p>
    <w:p w:rsidR="005753F2" w:rsidRDefault="005753F2">
      <w:pPr>
        <w:autoSpaceDE w:val="0"/>
        <w:ind w:left="5160"/>
        <w:jc w:val="right"/>
        <w:rPr>
          <w:sz w:val="28"/>
          <w:szCs w:val="28"/>
        </w:rPr>
      </w:pPr>
      <w:r>
        <w:rPr>
          <w:sz w:val="28"/>
          <w:szCs w:val="28"/>
        </w:rPr>
        <w:t>к административному регламенту</w:t>
      </w:r>
    </w:p>
    <w:p w:rsidR="005753F2" w:rsidRDefault="005753F2">
      <w:pPr>
        <w:pStyle w:val="afb"/>
        <w:spacing w:after="0"/>
        <w:ind w:left="142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администрации </w:t>
      </w:r>
      <w:r w:rsidR="00BB77E2">
        <w:rPr>
          <w:sz w:val="28"/>
          <w:szCs w:val="28"/>
        </w:rPr>
        <w:t>Нововеличковского</w:t>
      </w:r>
      <w:r>
        <w:rPr>
          <w:sz w:val="28"/>
          <w:szCs w:val="28"/>
        </w:rPr>
        <w:t xml:space="preserve"> сельского поселения </w:t>
      </w:r>
    </w:p>
    <w:p w:rsidR="005753F2" w:rsidRDefault="00BB77E2">
      <w:pPr>
        <w:pStyle w:val="afb"/>
        <w:spacing w:after="0"/>
        <w:ind w:left="142"/>
        <w:jc w:val="right"/>
        <w:rPr>
          <w:sz w:val="28"/>
          <w:szCs w:val="28"/>
        </w:rPr>
      </w:pPr>
      <w:r>
        <w:rPr>
          <w:sz w:val="28"/>
          <w:szCs w:val="28"/>
        </w:rPr>
        <w:t>Динского</w:t>
      </w:r>
      <w:r w:rsidR="005753F2">
        <w:rPr>
          <w:sz w:val="28"/>
          <w:szCs w:val="28"/>
        </w:rPr>
        <w:t xml:space="preserve"> района по предоставлению</w:t>
      </w:r>
    </w:p>
    <w:p w:rsidR="005753F2" w:rsidRDefault="005753F2">
      <w:pPr>
        <w:pStyle w:val="afb"/>
        <w:spacing w:after="0"/>
        <w:ind w:left="142"/>
        <w:jc w:val="right"/>
        <w:rPr>
          <w:rFonts w:cs="Arial"/>
          <w:sz w:val="28"/>
          <w:szCs w:val="28"/>
        </w:rPr>
      </w:pPr>
      <w:r>
        <w:rPr>
          <w:sz w:val="28"/>
          <w:szCs w:val="28"/>
        </w:rPr>
        <w:t>муниципальной услуги «Выдача специального разрешения на движение по автомобильным дорогам местного значения транспортного средства, ос</w:t>
      </w:r>
      <w:r>
        <w:rPr>
          <w:sz w:val="28"/>
          <w:szCs w:val="28"/>
        </w:rPr>
        <w:t>у</w:t>
      </w:r>
      <w:r>
        <w:rPr>
          <w:sz w:val="28"/>
          <w:szCs w:val="28"/>
        </w:rPr>
        <w:t xml:space="preserve">ществляющего перевозки опасных, тяжеловесных и (или) крупногабаритных грузов» </w:t>
      </w:r>
    </w:p>
    <w:p w:rsidR="005753F2" w:rsidRDefault="005753F2">
      <w:pPr>
        <w:jc w:val="right"/>
        <w:rPr>
          <w:rFonts w:cs="Arial"/>
          <w:sz w:val="28"/>
          <w:szCs w:val="28"/>
        </w:rPr>
      </w:pPr>
    </w:p>
    <w:p w:rsidR="005753F2" w:rsidRDefault="0083641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Форма жалобы</w:t>
      </w:r>
    </w:p>
    <w:p w:rsidR="005753F2" w:rsidRDefault="005753F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решения и действия (бездействия) органа, предоставляющего муниц</w:t>
      </w:r>
      <w:r>
        <w:rPr>
          <w:b/>
          <w:sz w:val="28"/>
          <w:szCs w:val="28"/>
        </w:rPr>
        <w:t>и</w:t>
      </w:r>
      <w:r>
        <w:rPr>
          <w:b/>
          <w:sz w:val="28"/>
          <w:szCs w:val="28"/>
        </w:rPr>
        <w:t xml:space="preserve">пальную услугу, а так же их должностных лиц, </w:t>
      </w:r>
    </w:p>
    <w:p w:rsidR="005753F2" w:rsidRDefault="005753F2">
      <w:pPr>
        <w:jc w:val="center"/>
      </w:pPr>
      <w:r>
        <w:rPr>
          <w:b/>
          <w:sz w:val="28"/>
          <w:szCs w:val="28"/>
        </w:rPr>
        <w:t xml:space="preserve">муниципальных служащих </w:t>
      </w:r>
    </w:p>
    <w:p w:rsidR="005753F2" w:rsidRDefault="005753F2"/>
    <w:p w:rsidR="005753F2" w:rsidRDefault="005753F2">
      <w:pPr>
        <w:ind w:left="4680"/>
        <w:rPr>
          <w:sz w:val="28"/>
          <w:szCs w:val="28"/>
        </w:rPr>
      </w:pPr>
      <w:r>
        <w:rPr>
          <w:sz w:val="28"/>
          <w:szCs w:val="28"/>
        </w:rPr>
        <w:t xml:space="preserve">Главе </w:t>
      </w:r>
      <w:r w:rsidR="00BB77E2">
        <w:rPr>
          <w:sz w:val="28"/>
          <w:szCs w:val="28"/>
        </w:rPr>
        <w:t>Нововеличковского</w:t>
      </w:r>
      <w:r>
        <w:rPr>
          <w:sz w:val="28"/>
          <w:szCs w:val="28"/>
        </w:rPr>
        <w:t xml:space="preserve"> сельского п</w:t>
      </w:r>
      <w:r>
        <w:rPr>
          <w:sz w:val="28"/>
          <w:szCs w:val="28"/>
        </w:rPr>
        <w:t>о</w:t>
      </w:r>
      <w:r>
        <w:rPr>
          <w:sz w:val="28"/>
          <w:szCs w:val="28"/>
        </w:rPr>
        <w:t xml:space="preserve">селения </w:t>
      </w:r>
      <w:r w:rsidR="00BB77E2">
        <w:rPr>
          <w:sz w:val="28"/>
          <w:szCs w:val="28"/>
        </w:rPr>
        <w:t>Динского</w:t>
      </w:r>
      <w:r>
        <w:rPr>
          <w:sz w:val="28"/>
          <w:szCs w:val="28"/>
        </w:rPr>
        <w:t xml:space="preserve"> района</w:t>
      </w:r>
    </w:p>
    <w:p w:rsidR="005753F2" w:rsidRDefault="005753F2">
      <w:pPr>
        <w:ind w:left="4680"/>
        <w:rPr>
          <w:sz w:val="28"/>
          <w:szCs w:val="28"/>
        </w:rPr>
      </w:pPr>
      <w:r>
        <w:rPr>
          <w:sz w:val="28"/>
          <w:szCs w:val="28"/>
        </w:rPr>
        <w:t>_________________________________</w:t>
      </w:r>
    </w:p>
    <w:p w:rsidR="005753F2" w:rsidRDefault="005753F2">
      <w:pPr>
        <w:ind w:left="4680"/>
        <w:rPr>
          <w:sz w:val="20"/>
          <w:szCs w:val="20"/>
        </w:rPr>
      </w:pPr>
      <w:r>
        <w:rPr>
          <w:sz w:val="28"/>
          <w:szCs w:val="28"/>
        </w:rPr>
        <w:t>_________________________________</w:t>
      </w:r>
    </w:p>
    <w:p w:rsidR="005753F2" w:rsidRDefault="005753F2">
      <w:pPr>
        <w:tabs>
          <w:tab w:val="center" w:pos="7017"/>
          <w:tab w:val="right" w:pos="9355"/>
        </w:tabs>
        <w:ind w:left="4680"/>
        <w:rPr>
          <w:sz w:val="20"/>
          <w:szCs w:val="20"/>
        </w:rPr>
      </w:pPr>
      <w:r>
        <w:rPr>
          <w:sz w:val="20"/>
          <w:szCs w:val="20"/>
        </w:rPr>
        <w:tab/>
      </w:r>
      <w:proofErr w:type="gramStart"/>
      <w:r>
        <w:rPr>
          <w:sz w:val="20"/>
          <w:szCs w:val="20"/>
        </w:rPr>
        <w:t>(ФИО заявителя – физического лица</w:t>
      </w:r>
      <w:r>
        <w:rPr>
          <w:sz w:val="20"/>
          <w:szCs w:val="20"/>
        </w:rPr>
        <w:tab/>
      </w:r>
      <w:proofErr w:type="gramEnd"/>
    </w:p>
    <w:p w:rsidR="005753F2" w:rsidRDefault="005753F2">
      <w:pPr>
        <w:ind w:left="4680"/>
        <w:jc w:val="center"/>
        <w:rPr>
          <w:sz w:val="28"/>
          <w:szCs w:val="28"/>
        </w:rPr>
      </w:pPr>
      <w:r>
        <w:rPr>
          <w:sz w:val="20"/>
          <w:szCs w:val="20"/>
        </w:rPr>
        <w:t>должность  представителя юридического лица,  наим</w:t>
      </w:r>
      <w:r>
        <w:rPr>
          <w:sz w:val="20"/>
          <w:szCs w:val="20"/>
        </w:rPr>
        <w:t>е</w:t>
      </w:r>
      <w:r>
        <w:rPr>
          <w:sz w:val="20"/>
          <w:szCs w:val="20"/>
        </w:rPr>
        <w:t>нование юридического лица</w:t>
      </w:r>
      <w:proofErr w:type="gramStart"/>
      <w:r>
        <w:rPr>
          <w:sz w:val="20"/>
          <w:szCs w:val="20"/>
        </w:rPr>
        <w:t>,)</w:t>
      </w:r>
      <w:proofErr w:type="gramEnd"/>
    </w:p>
    <w:p w:rsidR="005753F2" w:rsidRDefault="005753F2">
      <w:pPr>
        <w:ind w:left="4680"/>
        <w:rPr>
          <w:sz w:val="28"/>
          <w:szCs w:val="28"/>
        </w:rPr>
      </w:pPr>
      <w:r>
        <w:rPr>
          <w:sz w:val="28"/>
          <w:szCs w:val="28"/>
        </w:rPr>
        <w:t>________________________________,</w:t>
      </w:r>
    </w:p>
    <w:p w:rsidR="005753F2" w:rsidRDefault="005753F2">
      <w:pPr>
        <w:ind w:left="4680"/>
        <w:rPr>
          <w:sz w:val="20"/>
          <w:szCs w:val="20"/>
        </w:rPr>
      </w:pPr>
      <w:proofErr w:type="gramStart"/>
      <w:r>
        <w:rPr>
          <w:sz w:val="28"/>
          <w:szCs w:val="28"/>
        </w:rPr>
        <w:t>проживающего</w:t>
      </w:r>
      <w:proofErr w:type="gramEnd"/>
      <w:r>
        <w:rPr>
          <w:sz w:val="28"/>
          <w:szCs w:val="28"/>
        </w:rPr>
        <w:t xml:space="preserve"> (ей) по адресу: </w:t>
      </w:r>
    </w:p>
    <w:p w:rsidR="005753F2" w:rsidRDefault="005753F2">
      <w:pPr>
        <w:ind w:left="4680"/>
        <w:rPr>
          <w:sz w:val="20"/>
          <w:szCs w:val="20"/>
        </w:rPr>
      </w:pPr>
      <w:r>
        <w:rPr>
          <w:sz w:val="20"/>
          <w:szCs w:val="20"/>
        </w:rPr>
        <w:t>(для физического лица)</w:t>
      </w:r>
    </w:p>
    <w:p w:rsidR="005753F2" w:rsidRDefault="005753F2">
      <w:pPr>
        <w:ind w:left="4680"/>
        <w:rPr>
          <w:sz w:val="20"/>
          <w:szCs w:val="20"/>
        </w:rPr>
      </w:pPr>
      <w:r>
        <w:rPr>
          <w:sz w:val="20"/>
          <w:szCs w:val="20"/>
        </w:rPr>
        <w:t>______________________________________________</w:t>
      </w:r>
    </w:p>
    <w:p w:rsidR="005753F2" w:rsidRDefault="005753F2">
      <w:pPr>
        <w:ind w:left="4680"/>
        <w:rPr>
          <w:sz w:val="20"/>
          <w:szCs w:val="20"/>
        </w:rPr>
      </w:pPr>
    </w:p>
    <w:p w:rsidR="005753F2" w:rsidRDefault="005753F2">
      <w:pPr>
        <w:ind w:left="4680"/>
        <w:rPr>
          <w:sz w:val="20"/>
          <w:szCs w:val="20"/>
        </w:rPr>
      </w:pPr>
      <w:proofErr w:type="gramStart"/>
      <w:r>
        <w:rPr>
          <w:sz w:val="28"/>
          <w:szCs w:val="28"/>
        </w:rPr>
        <w:t>Расположенного</w:t>
      </w:r>
      <w:proofErr w:type="gramEnd"/>
      <w:r>
        <w:rPr>
          <w:sz w:val="28"/>
          <w:szCs w:val="28"/>
        </w:rPr>
        <w:t xml:space="preserve"> по адресу: </w:t>
      </w:r>
    </w:p>
    <w:p w:rsidR="005753F2" w:rsidRDefault="005753F2">
      <w:pPr>
        <w:ind w:left="4680"/>
        <w:rPr>
          <w:sz w:val="28"/>
          <w:szCs w:val="28"/>
        </w:rPr>
      </w:pPr>
      <w:r>
        <w:rPr>
          <w:sz w:val="20"/>
          <w:szCs w:val="20"/>
        </w:rPr>
        <w:t xml:space="preserve">(для юридического лица) </w:t>
      </w:r>
    </w:p>
    <w:p w:rsidR="005753F2" w:rsidRDefault="005753F2">
      <w:pPr>
        <w:ind w:left="4680"/>
        <w:rPr>
          <w:sz w:val="28"/>
          <w:szCs w:val="28"/>
        </w:rPr>
      </w:pPr>
      <w:r>
        <w:rPr>
          <w:sz w:val="28"/>
          <w:szCs w:val="28"/>
        </w:rPr>
        <w:t>_________________________________</w:t>
      </w:r>
    </w:p>
    <w:p w:rsidR="005753F2" w:rsidRDefault="005753F2">
      <w:pPr>
        <w:ind w:left="4680"/>
        <w:rPr>
          <w:sz w:val="28"/>
          <w:szCs w:val="28"/>
        </w:rPr>
      </w:pPr>
      <w:r>
        <w:rPr>
          <w:sz w:val="28"/>
          <w:szCs w:val="28"/>
        </w:rPr>
        <w:t>_________________________________</w:t>
      </w:r>
    </w:p>
    <w:p w:rsidR="005753F2" w:rsidRDefault="005753F2">
      <w:pPr>
        <w:ind w:left="4680"/>
        <w:rPr>
          <w:sz w:val="28"/>
          <w:szCs w:val="28"/>
        </w:rPr>
      </w:pPr>
      <w:r>
        <w:rPr>
          <w:sz w:val="28"/>
          <w:szCs w:val="28"/>
        </w:rPr>
        <w:t>тел.______________________________</w:t>
      </w:r>
    </w:p>
    <w:p w:rsidR="005753F2" w:rsidRDefault="005753F2">
      <w:pPr>
        <w:ind w:left="4680"/>
        <w:rPr>
          <w:sz w:val="28"/>
          <w:szCs w:val="28"/>
        </w:rPr>
      </w:pPr>
      <w:r>
        <w:rPr>
          <w:sz w:val="28"/>
          <w:szCs w:val="28"/>
        </w:rPr>
        <w:t>адрес эл. почты ___________________</w:t>
      </w:r>
    </w:p>
    <w:p w:rsidR="005753F2" w:rsidRDefault="005753F2">
      <w:pPr>
        <w:ind w:left="4680"/>
        <w:rPr>
          <w:sz w:val="28"/>
          <w:szCs w:val="28"/>
        </w:rPr>
      </w:pPr>
      <w:r>
        <w:rPr>
          <w:sz w:val="28"/>
          <w:szCs w:val="28"/>
        </w:rPr>
        <w:t>почтовый адрес для направления ответа ___________________________</w:t>
      </w:r>
    </w:p>
    <w:p w:rsidR="005753F2" w:rsidRDefault="005753F2">
      <w:pPr>
        <w:ind w:left="5040"/>
        <w:rPr>
          <w:sz w:val="28"/>
          <w:szCs w:val="28"/>
        </w:rPr>
      </w:pPr>
    </w:p>
    <w:p w:rsidR="005753F2" w:rsidRDefault="005753F2">
      <w:pPr>
        <w:ind w:left="5040"/>
        <w:rPr>
          <w:sz w:val="18"/>
          <w:szCs w:val="18"/>
        </w:rPr>
      </w:pPr>
    </w:p>
    <w:p w:rsidR="005753F2" w:rsidRDefault="00836415">
      <w:pPr>
        <w:pStyle w:val="3"/>
        <w:spacing w:before="0" w:after="0"/>
        <w:jc w:val="center"/>
        <w:rPr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Жалоба</w:t>
      </w:r>
    </w:p>
    <w:p w:rsidR="005753F2" w:rsidRDefault="005753F2">
      <w:pPr>
        <w:jc w:val="center"/>
        <w:rPr>
          <w:sz w:val="28"/>
          <w:szCs w:val="28"/>
        </w:rPr>
      </w:pPr>
    </w:p>
    <w:p w:rsidR="005753F2" w:rsidRDefault="005753F2">
      <w:pPr>
        <w:pStyle w:val="afb"/>
        <w:ind w:firstLine="708"/>
        <w:rPr>
          <w:szCs w:val="28"/>
        </w:rPr>
      </w:pPr>
      <w:proofErr w:type="gramStart"/>
      <w:r>
        <w:rPr>
          <w:szCs w:val="28"/>
        </w:rPr>
        <w:t>Наименование органа предоставляющего муниципальную услугу, должностного лица, органа, предоставляющего муниципальную услугу, муниципального служащего, решения, действия (бездействия) которых обжалую</w:t>
      </w:r>
      <w:r>
        <w:rPr>
          <w:szCs w:val="28"/>
        </w:rPr>
        <w:t>т</w:t>
      </w:r>
      <w:r>
        <w:rPr>
          <w:szCs w:val="28"/>
        </w:rPr>
        <w:t>ся________________________________________________________</w:t>
      </w:r>
      <w:proofErr w:type="gramEnd"/>
    </w:p>
    <w:p w:rsidR="005753F2" w:rsidRDefault="005753F2">
      <w:pPr>
        <w:pStyle w:val="afb"/>
        <w:rPr>
          <w:szCs w:val="28"/>
        </w:rPr>
      </w:pPr>
      <w:r>
        <w:rPr>
          <w:szCs w:val="28"/>
        </w:rPr>
        <w:t>__________________________________________________________________________________________________________________________________________________________________________________________________</w:t>
      </w:r>
    </w:p>
    <w:p w:rsidR="005753F2" w:rsidRDefault="005753F2">
      <w:pPr>
        <w:pStyle w:val="afb"/>
        <w:ind w:firstLine="708"/>
        <w:rPr>
          <w:szCs w:val="28"/>
        </w:rPr>
      </w:pPr>
      <w:r>
        <w:rPr>
          <w:szCs w:val="28"/>
        </w:rPr>
        <w:t>Сведения об обжалуемых решениях и действиях (бездействии) органа, предоста</w:t>
      </w:r>
      <w:r>
        <w:rPr>
          <w:szCs w:val="28"/>
        </w:rPr>
        <w:t>в</w:t>
      </w:r>
      <w:r>
        <w:rPr>
          <w:szCs w:val="28"/>
        </w:rPr>
        <w:t>ляющего муниципальную услугу, должностного лица органа, предоставляющего мун</w:t>
      </w:r>
      <w:r>
        <w:rPr>
          <w:szCs w:val="28"/>
        </w:rPr>
        <w:t>и</w:t>
      </w:r>
      <w:r>
        <w:rPr>
          <w:szCs w:val="28"/>
        </w:rPr>
        <w:t>ципальную услугу, либо муниципального служащ</w:t>
      </w:r>
      <w:r>
        <w:rPr>
          <w:szCs w:val="28"/>
        </w:rPr>
        <w:t>е</w:t>
      </w:r>
      <w:r>
        <w:rPr>
          <w:szCs w:val="28"/>
        </w:rPr>
        <w:t>го___________________________________________________________________________</w:t>
      </w:r>
      <w:r>
        <w:rPr>
          <w:szCs w:val="28"/>
        </w:rPr>
        <w:lastRenderedPageBreak/>
        <w:t>__________________________________________________________________________________________________________________________________________________________________________________</w:t>
      </w:r>
    </w:p>
    <w:p w:rsidR="005753F2" w:rsidRDefault="005753F2">
      <w:pPr>
        <w:pStyle w:val="afb"/>
        <w:ind w:firstLine="708"/>
        <w:rPr>
          <w:szCs w:val="28"/>
        </w:rPr>
      </w:pPr>
      <w:r>
        <w:rPr>
          <w:szCs w:val="28"/>
        </w:rPr>
        <w:t>Доводы, на основании которых заявитель не согласен с решением и действием (бездействием) органа, предоставляющего муниципальную услугу, должностного лица органа, предоставляющего муниципальную услугу, либо муниципального служащ</w:t>
      </w:r>
      <w:r>
        <w:rPr>
          <w:szCs w:val="28"/>
        </w:rPr>
        <w:t>е</w:t>
      </w:r>
      <w:r>
        <w:rPr>
          <w:szCs w:val="28"/>
        </w:rPr>
        <w:t>го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5753F2" w:rsidRDefault="005753F2">
      <w:pPr>
        <w:pStyle w:val="afb"/>
        <w:ind w:firstLine="708"/>
        <w:rPr>
          <w:szCs w:val="28"/>
        </w:rPr>
      </w:pPr>
    </w:p>
    <w:p w:rsidR="005753F2" w:rsidRDefault="005753F2">
      <w:pPr>
        <w:pStyle w:val="afb"/>
        <w:ind w:firstLine="708"/>
        <w:rPr>
          <w:szCs w:val="28"/>
        </w:rPr>
      </w:pPr>
    </w:p>
    <w:p w:rsidR="005753F2" w:rsidRDefault="005753F2">
      <w:pPr>
        <w:pStyle w:val="afb"/>
        <w:ind w:firstLine="708"/>
        <w:rPr>
          <w:szCs w:val="28"/>
        </w:rPr>
      </w:pPr>
      <w:r>
        <w:rPr>
          <w:szCs w:val="28"/>
        </w:rPr>
        <w:t xml:space="preserve">Приложение*: </w:t>
      </w:r>
    </w:p>
    <w:p w:rsidR="005753F2" w:rsidRDefault="005753F2">
      <w:pPr>
        <w:pStyle w:val="afb"/>
        <w:ind w:firstLine="708"/>
        <w:rPr>
          <w:szCs w:val="28"/>
        </w:rPr>
      </w:pPr>
    </w:p>
    <w:p w:rsidR="005753F2" w:rsidRDefault="005753F2">
      <w:pPr>
        <w:pStyle w:val="afb"/>
        <w:ind w:firstLine="708"/>
        <w:rPr>
          <w:szCs w:val="28"/>
        </w:rPr>
      </w:pPr>
    </w:p>
    <w:p w:rsidR="005753F2" w:rsidRDefault="005753F2">
      <w:pPr>
        <w:autoSpaceDE w:val="0"/>
        <w:jc w:val="both"/>
        <w:rPr>
          <w:color w:val="000000"/>
        </w:rPr>
      </w:pPr>
      <w:r>
        <w:rPr>
          <w:color w:val="000000"/>
          <w:sz w:val="28"/>
          <w:szCs w:val="28"/>
        </w:rPr>
        <w:t>__________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>___________________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>_______________</w:t>
      </w:r>
    </w:p>
    <w:p w:rsidR="005753F2" w:rsidRDefault="005753F2">
      <w:pPr>
        <w:autoSpaceDE w:val="0"/>
        <w:jc w:val="center"/>
        <w:rPr>
          <w:color w:val="000000"/>
        </w:rPr>
      </w:pPr>
      <w:r>
        <w:rPr>
          <w:color w:val="000000"/>
        </w:rPr>
        <w:t>(дата)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 xml:space="preserve">      (подпись)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 xml:space="preserve">            (расшифровка)</w:t>
      </w:r>
    </w:p>
    <w:p w:rsidR="005753F2" w:rsidRDefault="005753F2">
      <w:pPr>
        <w:autoSpaceDE w:val="0"/>
        <w:jc w:val="center"/>
        <w:rPr>
          <w:color w:val="000000"/>
        </w:rPr>
      </w:pPr>
    </w:p>
    <w:p w:rsidR="005753F2" w:rsidRDefault="005753F2">
      <w:pPr>
        <w:autoSpaceDE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__________________________________________________________________</w:t>
      </w:r>
    </w:p>
    <w:p w:rsidR="005753F2" w:rsidRDefault="005753F2">
      <w:pPr>
        <w:autoSpaceDE w:val="0"/>
        <w:jc w:val="both"/>
        <w:rPr>
          <w:color w:val="000000"/>
          <w:sz w:val="28"/>
          <w:szCs w:val="28"/>
        </w:rPr>
      </w:pPr>
    </w:p>
    <w:p w:rsidR="005753F2" w:rsidRDefault="005753F2">
      <w:pPr>
        <w:autoSpaceDE w:val="0"/>
        <w:rPr>
          <w:b/>
          <w:sz w:val="28"/>
          <w:szCs w:val="28"/>
        </w:rPr>
      </w:pPr>
      <w:r>
        <w:rPr>
          <w:color w:val="000000"/>
          <w:sz w:val="28"/>
          <w:szCs w:val="28"/>
        </w:rPr>
        <w:t>Получено: ___________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 xml:space="preserve">___________ </w:t>
      </w:r>
      <w:r>
        <w:rPr>
          <w:color w:val="000000"/>
          <w:sz w:val="28"/>
          <w:szCs w:val="28"/>
        </w:rPr>
        <w:tab/>
        <w:t xml:space="preserve">              ______________</w:t>
      </w:r>
      <w:r>
        <w:rPr>
          <w:color w:val="000000"/>
        </w:rPr>
        <w:t xml:space="preserve">                                      </w:t>
      </w:r>
      <w:r>
        <w:rPr>
          <w:color w:val="000000"/>
        </w:rPr>
        <w:tab/>
      </w:r>
      <w:r>
        <w:rPr>
          <w:color w:val="000000"/>
        </w:rPr>
        <w:tab/>
        <w:t xml:space="preserve">        (дата)</w:t>
      </w:r>
      <w:r>
        <w:rPr>
          <w:color w:val="000000"/>
        </w:rPr>
        <w:tab/>
      </w:r>
      <w:r>
        <w:rPr>
          <w:color w:val="000000"/>
        </w:rPr>
        <w:tab/>
        <w:t xml:space="preserve">                (подпись)</w:t>
      </w:r>
      <w:r>
        <w:rPr>
          <w:color w:val="000000"/>
        </w:rPr>
        <w:tab/>
      </w:r>
      <w:r>
        <w:rPr>
          <w:color w:val="000000"/>
        </w:rPr>
        <w:tab/>
        <w:t xml:space="preserve">                     (расшифровка)</w:t>
      </w:r>
    </w:p>
    <w:p w:rsidR="005753F2" w:rsidRDefault="005753F2">
      <w:pPr>
        <w:jc w:val="center"/>
        <w:rPr>
          <w:b/>
          <w:sz w:val="28"/>
          <w:szCs w:val="28"/>
        </w:rPr>
      </w:pPr>
    </w:p>
    <w:p w:rsidR="005753F2" w:rsidRDefault="005753F2">
      <w:pPr>
        <w:jc w:val="right"/>
      </w:pPr>
    </w:p>
    <w:sectPr w:rsidR="005753F2" w:rsidSect="00753ADB">
      <w:headerReference w:type="default" r:id="rId13"/>
      <w:pgSz w:w="11906" w:h="16838"/>
      <w:pgMar w:top="993" w:right="535" w:bottom="1133" w:left="1815" w:header="719" w:footer="720" w:gutter="0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46DD4" w:rsidRDefault="00D46DD4">
      <w:r>
        <w:separator/>
      </w:r>
    </w:p>
  </w:endnote>
  <w:endnote w:type="continuationSeparator" w:id="0">
    <w:p w:rsidR="00D46DD4" w:rsidRDefault="00D46D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tarSymbol">
    <w:altName w:val="Arial Unicode MS"/>
    <w:charset w:val="80"/>
    <w:family w:val="auto"/>
    <w:pitch w:val="default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46DD4" w:rsidRDefault="00D46DD4">
      <w:r>
        <w:separator/>
      </w:r>
    </w:p>
  </w:footnote>
  <w:footnote w:type="continuationSeparator" w:id="0">
    <w:p w:rsidR="00D46DD4" w:rsidRDefault="00D46DD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601C" w:rsidRDefault="0043601C">
    <w:pPr>
      <w:pStyle w:val="af9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bullet"/>
      <w:suff w:val="nothing"/>
      <w:lvlText w:val="―"/>
      <w:lvlJc w:val="left"/>
      <w:pPr>
        <w:tabs>
          <w:tab w:val="num" w:pos="0"/>
        </w:tabs>
        <w:ind w:left="1080" w:firstLine="0"/>
      </w:pPr>
      <w:rPr>
        <w:rFonts w:ascii="Arial" w:hAnsi="Arial" w:cs="Arial"/>
        <w:color w:val="000000"/>
      </w:rPr>
    </w:lvl>
    <w:lvl w:ilvl="1">
      <w:start w:val="1"/>
      <w:numFmt w:val="bullet"/>
      <w:lvlText w:val="-"/>
      <w:lvlJc w:val="left"/>
      <w:pPr>
        <w:tabs>
          <w:tab w:val="num" w:pos="2520"/>
        </w:tabs>
        <w:ind w:left="2520" w:hanging="360"/>
      </w:pPr>
      <w:rPr>
        <w:rFonts w:ascii="Times New Roman" w:hAnsi="Times New Roman" w:cs="Times New Roman"/>
      </w:rPr>
    </w:lvl>
    <w:lvl w:ilvl="2">
      <w:start w:val="1"/>
      <w:numFmt w:val="bullet"/>
      <w:lvlText w:val="–"/>
      <w:lvlJc w:val="left"/>
      <w:pPr>
        <w:tabs>
          <w:tab w:val="num" w:pos="3240"/>
        </w:tabs>
        <w:ind w:left="3240" w:hanging="360"/>
      </w:pPr>
      <w:rPr>
        <w:rFonts w:ascii="Times New Roman" w:hAnsi="Times New Roman" w:cs="Times New Roman"/>
      </w:rPr>
    </w:lvl>
    <w:lvl w:ilvl="3">
      <w:start w:val="1"/>
      <w:numFmt w:val="upperRoman"/>
      <w:lvlText w:val="%4."/>
      <w:lvlJc w:val="right"/>
      <w:pPr>
        <w:tabs>
          <w:tab w:val="num" w:pos="3780"/>
        </w:tabs>
        <w:ind w:left="3780" w:hanging="180"/>
      </w:pPr>
      <w:rPr>
        <w:sz w:val="32"/>
        <w:szCs w:val="32"/>
      </w:rPr>
    </w:lvl>
    <w:lvl w:ilvl="4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cs="Wingdings"/>
      </w:rPr>
    </w:lvl>
  </w:abstractNum>
  <w:abstractNum w:abstractNumId="2">
    <w:nsid w:val="00000003"/>
    <w:multiLevelType w:val="singleLevel"/>
    <w:tmpl w:val="6DA4B89A"/>
    <w:name w:val="WW8Num4"/>
    <w:lvl w:ilvl="0">
      <w:start w:val="1"/>
      <w:numFmt w:val="upperRoman"/>
      <w:lvlText w:val="%1."/>
      <w:lvlJc w:val="left"/>
      <w:pPr>
        <w:tabs>
          <w:tab w:val="num" w:pos="0"/>
        </w:tabs>
        <w:ind w:left="1080" w:hanging="720"/>
      </w:pPr>
      <w:rPr>
        <w:rFonts w:ascii="Times New Roman" w:hAnsi="Times New Roman" w:cs="Times New Roman" w:hint="default"/>
        <w:sz w:val="18"/>
        <w:szCs w:val="28"/>
      </w:rPr>
    </w:lvl>
  </w:abstractNum>
  <w:abstractNum w:abstractNumId="3">
    <w:nsid w:val="2D956E69"/>
    <w:multiLevelType w:val="hybridMultilevel"/>
    <w:tmpl w:val="E0244B44"/>
    <w:lvl w:ilvl="0" w:tplc="979A5F64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9430C7C"/>
    <w:multiLevelType w:val="hybridMultilevel"/>
    <w:tmpl w:val="0A20DA7C"/>
    <w:lvl w:ilvl="0" w:tplc="85466F66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autoHyphenation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2"/>
  </w:compat>
  <w:rsids>
    <w:rsidRoot w:val="00362A97"/>
    <w:rsid w:val="000A07CC"/>
    <w:rsid w:val="00106E83"/>
    <w:rsid w:val="00205C04"/>
    <w:rsid w:val="0024066F"/>
    <w:rsid w:val="002E6C57"/>
    <w:rsid w:val="00362A97"/>
    <w:rsid w:val="0043601C"/>
    <w:rsid w:val="00523F23"/>
    <w:rsid w:val="005753F2"/>
    <w:rsid w:val="00753ADB"/>
    <w:rsid w:val="007B072B"/>
    <w:rsid w:val="00836415"/>
    <w:rsid w:val="008801CF"/>
    <w:rsid w:val="008E60C7"/>
    <w:rsid w:val="009E66A6"/>
    <w:rsid w:val="00A62CA5"/>
    <w:rsid w:val="00A8254B"/>
    <w:rsid w:val="00B52FB3"/>
    <w:rsid w:val="00BB77E2"/>
    <w:rsid w:val="00BB7B2E"/>
    <w:rsid w:val="00C54AB7"/>
    <w:rsid w:val="00D46DD4"/>
    <w:rsid w:val="00D77C5A"/>
    <w:rsid w:val="00D80D40"/>
    <w:rsid w:val="00DC47C4"/>
    <w:rsid w:val="00F4401C"/>
    <w:rsid w:val="00F47C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3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  <w:lang w:eastAsia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  <w:spacing w:before="240" w:after="60" w:line="100" w:lineRule="atLeast"/>
      <w:outlineLvl w:val="0"/>
    </w:pPr>
    <w:rPr>
      <w:rFonts w:ascii="Arial" w:hAnsi="Arial" w:cs="Arial"/>
      <w:b/>
      <w:bCs/>
      <w:kern w:val="1"/>
      <w:sz w:val="32"/>
      <w:szCs w:val="32"/>
    </w:rPr>
  </w:style>
  <w:style w:type="paragraph" w:styleId="2">
    <w:name w:val="heading 2"/>
    <w:basedOn w:val="a0"/>
    <w:next w:val="a1"/>
    <w:qFormat/>
    <w:pPr>
      <w:numPr>
        <w:ilvl w:val="1"/>
        <w:numId w:val="1"/>
      </w:numPr>
      <w:outlineLvl w:val="1"/>
    </w:pPr>
    <w:rPr>
      <w:b/>
      <w:bCs/>
      <w:i/>
      <w:iCs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pPr>
      <w:keepNext/>
      <w:numPr>
        <w:ilvl w:val="3"/>
        <w:numId w:val="1"/>
      </w:numPr>
      <w:spacing w:line="100" w:lineRule="atLeast"/>
      <w:jc w:val="center"/>
      <w:outlineLvl w:val="3"/>
    </w:pPr>
    <w:rPr>
      <w:rFonts w:ascii="Arial" w:hAnsi="Arial" w:cs="Arial"/>
      <w:bCs/>
      <w:sz w:val="28"/>
      <w:szCs w:val="28"/>
    </w:rPr>
  </w:style>
  <w:style w:type="paragraph" w:styleId="5">
    <w:name w:val="heading 5"/>
    <w:basedOn w:val="a"/>
    <w:next w:val="a"/>
    <w:qFormat/>
    <w:pPr>
      <w:keepNext/>
      <w:numPr>
        <w:ilvl w:val="4"/>
        <w:numId w:val="1"/>
      </w:numPr>
      <w:spacing w:line="100" w:lineRule="atLeast"/>
      <w:jc w:val="center"/>
      <w:outlineLvl w:val="4"/>
    </w:pPr>
    <w:rPr>
      <w:bCs/>
      <w:color w:val="000000"/>
      <w:sz w:val="28"/>
      <w:szCs w:val="2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Arial" w:hAnsi="Arial" w:cs="Arial"/>
      <w:color w:val="000000"/>
    </w:rPr>
  </w:style>
  <w:style w:type="character" w:customStyle="1" w:styleId="WW8Num2z1">
    <w:name w:val="WW8Num2z1"/>
    <w:rPr>
      <w:rFonts w:ascii="Times New Roman" w:hAnsi="Times New Roman" w:cs="Times New Roman"/>
    </w:rPr>
  </w:style>
  <w:style w:type="character" w:customStyle="1" w:styleId="WW8Num2z3">
    <w:name w:val="WW8Num2z3"/>
    <w:rPr>
      <w:sz w:val="32"/>
      <w:szCs w:val="32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2z5">
    <w:name w:val="WW8Num2z5"/>
    <w:rPr>
      <w:rFonts w:ascii="Wingdings" w:hAnsi="Wingdings" w:cs="Wingdings"/>
    </w:rPr>
  </w:style>
  <w:style w:type="character" w:customStyle="1" w:styleId="WW8Num2z6">
    <w:name w:val="WW8Num2z6"/>
    <w:rPr>
      <w:rFonts w:ascii="Symbol" w:hAnsi="Symbol" w:cs="Symbol"/>
    </w:rPr>
  </w:style>
  <w:style w:type="character" w:customStyle="1" w:styleId="WW8Num3z0">
    <w:name w:val="WW8Num3z0"/>
    <w:rPr>
      <w:color w:val="000000"/>
    </w:rPr>
  </w:style>
  <w:style w:type="character" w:customStyle="1" w:styleId="WW8Num3z1">
    <w:name w:val="WW8Num3z1"/>
    <w:rPr>
      <w:rFonts w:ascii="Times New Roman" w:eastAsia="Times New Roman" w:hAnsi="Times New Roman" w:cs="Times New Roman"/>
    </w:rPr>
  </w:style>
  <w:style w:type="character" w:customStyle="1" w:styleId="WW8Num3z2">
    <w:name w:val="WW8Num3z2"/>
    <w:rPr>
      <w:rFonts w:ascii="StarSymbol" w:hAnsi="StarSymbol" w:cs="StarSymbol"/>
      <w:sz w:val="18"/>
      <w:szCs w:val="18"/>
    </w:rPr>
  </w:style>
  <w:style w:type="character" w:customStyle="1" w:styleId="WW8Num3z3">
    <w:name w:val="WW8Num3z3"/>
    <w:rPr>
      <w:sz w:val="32"/>
      <w:szCs w:val="32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3z5">
    <w:name w:val="WW8Num3z5"/>
    <w:rPr>
      <w:rFonts w:ascii="Wingdings" w:hAnsi="Wingdings" w:cs="Wingdings"/>
    </w:rPr>
  </w:style>
  <w:style w:type="character" w:customStyle="1" w:styleId="WW8Num3z6">
    <w:name w:val="WW8Num3z6"/>
    <w:rPr>
      <w:rFonts w:ascii="Symbol" w:hAnsi="Symbol" w:cs="Symbol"/>
    </w:rPr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ascii="Symbol" w:hAnsi="Symbol" w:cs="StarSymbol"/>
      <w:sz w:val="18"/>
      <w:szCs w:val="18"/>
    </w:rPr>
  </w:style>
  <w:style w:type="character" w:customStyle="1" w:styleId="WW8Num4z1">
    <w:name w:val="WW8Num4z1"/>
    <w:rPr>
      <w:rFonts w:ascii="Wingdings 2" w:hAnsi="Wingdings 2" w:cs="StarSymbol"/>
      <w:sz w:val="18"/>
      <w:szCs w:val="18"/>
    </w:rPr>
  </w:style>
  <w:style w:type="character" w:customStyle="1" w:styleId="WW8Num4z2">
    <w:name w:val="WW8Num4z2"/>
    <w:rPr>
      <w:rFonts w:ascii="StarSymbol" w:hAnsi="StarSymbol" w:cs="StarSymbol"/>
      <w:sz w:val="18"/>
      <w:szCs w:val="18"/>
    </w:rPr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30">
    <w:name w:val="Основной шрифт абзаца3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8Num5z0">
    <w:name w:val="WW8Num5z0"/>
    <w:rPr>
      <w:rFonts w:ascii="Wingdings" w:hAnsi="Wingdings" w:cs="StarSymbol"/>
      <w:sz w:val="18"/>
      <w:szCs w:val="18"/>
    </w:rPr>
  </w:style>
  <w:style w:type="character" w:customStyle="1" w:styleId="WW8Num5z1">
    <w:name w:val="WW8Num5z1"/>
    <w:rPr>
      <w:rFonts w:ascii="Wingdings 2" w:hAnsi="Wingdings 2" w:cs="StarSymbol"/>
      <w:sz w:val="18"/>
      <w:szCs w:val="18"/>
    </w:rPr>
  </w:style>
  <w:style w:type="character" w:customStyle="1" w:styleId="WW8Num5z2">
    <w:name w:val="WW8Num5z2"/>
    <w:rPr>
      <w:rFonts w:ascii="StarSymbol" w:hAnsi="StarSymbol" w:cs="StarSymbol"/>
      <w:sz w:val="18"/>
      <w:szCs w:val="18"/>
    </w:rPr>
  </w:style>
  <w:style w:type="character" w:customStyle="1" w:styleId="WW8Num6z0">
    <w:name w:val="WW8Num6z0"/>
    <w:rPr>
      <w:rFonts w:ascii="Wingdings" w:hAnsi="Wingdings" w:cs="StarSymbol"/>
      <w:sz w:val="18"/>
      <w:szCs w:val="18"/>
    </w:rPr>
  </w:style>
  <w:style w:type="character" w:customStyle="1" w:styleId="WW8Num6z1">
    <w:name w:val="WW8Num6z1"/>
    <w:rPr>
      <w:rFonts w:ascii="Wingdings 2" w:hAnsi="Wingdings 2" w:cs="StarSymbol"/>
      <w:sz w:val="18"/>
      <w:szCs w:val="18"/>
    </w:rPr>
  </w:style>
  <w:style w:type="character" w:customStyle="1" w:styleId="WW8Num6z2">
    <w:name w:val="WW8Num6z2"/>
    <w:rPr>
      <w:rFonts w:ascii="StarSymbol" w:hAnsi="StarSymbol" w:cs="StarSymbol"/>
      <w:sz w:val="18"/>
      <w:szCs w:val="18"/>
    </w:rPr>
  </w:style>
  <w:style w:type="character" w:customStyle="1" w:styleId="WW8Num7z0">
    <w:name w:val="WW8Num7z0"/>
    <w:rPr>
      <w:rFonts w:ascii="Wingdings" w:hAnsi="Wingdings" w:cs="StarSymbol"/>
      <w:sz w:val="18"/>
      <w:szCs w:val="18"/>
    </w:rPr>
  </w:style>
  <w:style w:type="character" w:customStyle="1" w:styleId="WW8Num7z1">
    <w:name w:val="WW8Num7z1"/>
    <w:rPr>
      <w:rFonts w:ascii="Wingdings 2" w:hAnsi="Wingdings 2" w:cs="StarSymbol"/>
      <w:sz w:val="18"/>
      <w:szCs w:val="18"/>
    </w:rPr>
  </w:style>
  <w:style w:type="character" w:customStyle="1" w:styleId="WW8Num7z2">
    <w:name w:val="WW8Num7z2"/>
    <w:rPr>
      <w:rFonts w:ascii="StarSymbol" w:hAnsi="StarSymbol" w:cs="StarSymbol"/>
      <w:sz w:val="18"/>
      <w:szCs w:val="18"/>
    </w:rPr>
  </w:style>
  <w:style w:type="character" w:customStyle="1" w:styleId="WW8Num8z0">
    <w:name w:val="WW8Num8z0"/>
    <w:rPr>
      <w:rFonts w:ascii="Wingdings" w:hAnsi="Wingdings" w:cs="StarSymbol"/>
      <w:sz w:val="18"/>
      <w:szCs w:val="18"/>
    </w:rPr>
  </w:style>
  <w:style w:type="character" w:customStyle="1" w:styleId="WW8Num8z1">
    <w:name w:val="WW8Num8z1"/>
    <w:rPr>
      <w:rFonts w:ascii="Wingdings 2" w:hAnsi="Wingdings 2" w:cs="StarSymbol"/>
      <w:sz w:val="18"/>
      <w:szCs w:val="18"/>
    </w:rPr>
  </w:style>
  <w:style w:type="character" w:customStyle="1" w:styleId="WW8Num8z2">
    <w:name w:val="WW8Num8z2"/>
    <w:rPr>
      <w:rFonts w:ascii="StarSymbol" w:hAnsi="StarSymbol" w:cs="StarSymbol"/>
      <w:sz w:val="18"/>
      <w:szCs w:val="18"/>
    </w:rPr>
  </w:style>
  <w:style w:type="character" w:customStyle="1" w:styleId="WW8Num9z0">
    <w:name w:val="WW8Num9z0"/>
    <w:rPr>
      <w:rFonts w:ascii="Wingdings" w:hAnsi="Wingdings" w:cs="StarSymbol"/>
      <w:sz w:val="18"/>
      <w:szCs w:val="18"/>
    </w:rPr>
  </w:style>
  <w:style w:type="character" w:customStyle="1" w:styleId="WW8Num9z1">
    <w:name w:val="WW8Num9z1"/>
    <w:rPr>
      <w:rFonts w:ascii="Wingdings 2" w:hAnsi="Wingdings 2" w:cs="StarSymbol"/>
      <w:sz w:val="18"/>
      <w:szCs w:val="18"/>
    </w:rPr>
  </w:style>
  <w:style w:type="character" w:customStyle="1" w:styleId="WW8Num9z2">
    <w:name w:val="WW8Num9z2"/>
    <w:rPr>
      <w:rFonts w:ascii="StarSymbol" w:hAnsi="StarSymbol" w:cs="StarSymbol"/>
      <w:sz w:val="18"/>
      <w:szCs w:val="18"/>
    </w:rPr>
  </w:style>
  <w:style w:type="character" w:customStyle="1" w:styleId="WW-Absatz-Standardschriftart111">
    <w:name w:val="WW-Absatz-Standardschriftart111"/>
  </w:style>
  <w:style w:type="character" w:customStyle="1" w:styleId="WW8Num10z0">
    <w:name w:val="WW8Num10z0"/>
    <w:rPr>
      <w:rFonts w:ascii="Symbol" w:hAnsi="Symbol" w:cs="Symbol"/>
    </w:rPr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20">
    <w:name w:val="Основной шрифт абзаца2"/>
  </w:style>
  <w:style w:type="character" w:styleId="a5">
    <w:name w:val="Hyperlink"/>
    <w:rPr>
      <w:color w:val="0000FF"/>
      <w:u w:val="single"/>
    </w:rPr>
  </w:style>
  <w:style w:type="character" w:styleId="a6">
    <w:name w:val="page number"/>
    <w:basedOn w:val="20"/>
  </w:style>
  <w:style w:type="character" w:customStyle="1" w:styleId="a7">
    <w:name w:val="Символ нумерации"/>
  </w:style>
  <w:style w:type="character" w:customStyle="1" w:styleId="a8">
    <w:name w:val="Маркеры списка"/>
    <w:rPr>
      <w:rFonts w:ascii="StarSymbol" w:eastAsia="StarSymbol" w:hAnsi="StarSymbol" w:cs="StarSymbol"/>
      <w:sz w:val="18"/>
      <w:szCs w:val="18"/>
    </w:rPr>
  </w:style>
  <w:style w:type="character" w:customStyle="1" w:styleId="10">
    <w:name w:val="Основной шрифт абзаца1"/>
  </w:style>
  <w:style w:type="character" w:customStyle="1" w:styleId="a9">
    <w:name w:val="Гипертекстовая ссылка"/>
    <w:rPr>
      <w:rFonts w:cs="Times New Roman"/>
      <w:b/>
      <w:color w:val="008000"/>
    </w:rPr>
  </w:style>
  <w:style w:type="character" w:customStyle="1" w:styleId="aa">
    <w:name w:val="Основной текст с отступом Знак"/>
    <w:rPr>
      <w:sz w:val="24"/>
      <w:szCs w:val="24"/>
    </w:rPr>
  </w:style>
  <w:style w:type="character" w:customStyle="1" w:styleId="ab">
    <w:name w:val="Цветовое выделение"/>
    <w:rPr>
      <w:b/>
      <w:bCs w:val="0"/>
      <w:color w:val="000080"/>
    </w:rPr>
  </w:style>
  <w:style w:type="character" w:styleId="ac">
    <w:name w:val="Strong"/>
    <w:uiPriority w:val="22"/>
    <w:qFormat/>
    <w:rPr>
      <w:b/>
      <w:bCs/>
    </w:rPr>
  </w:style>
  <w:style w:type="character" w:customStyle="1" w:styleId="31">
    <w:name w:val="Заголовок 3 Знак"/>
    <w:rPr>
      <w:rFonts w:ascii="Arial" w:hAnsi="Arial" w:cs="Arial"/>
      <w:b/>
      <w:bCs/>
      <w:sz w:val="26"/>
      <w:szCs w:val="26"/>
    </w:rPr>
  </w:style>
  <w:style w:type="paragraph" w:customStyle="1" w:styleId="a0">
    <w:name w:val="Заголовок"/>
    <w:basedOn w:val="a"/>
    <w:next w:val="a1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1">
    <w:name w:val="Body Text"/>
    <w:basedOn w:val="a"/>
    <w:pPr>
      <w:spacing w:after="120"/>
    </w:pPr>
  </w:style>
  <w:style w:type="paragraph" w:styleId="ad">
    <w:name w:val="List"/>
    <w:basedOn w:val="a1"/>
    <w:rPr>
      <w:rFonts w:ascii="Arial" w:hAnsi="Arial" w:cs="Tahoma"/>
    </w:rPr>
  </w:style>
  <w:style w:type="paragraph" w:customStyle="1" w:styleId="21">
    <w:name w:val="Название2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22">
    <w:name w:val="Указатель2"/>
    <w:basedOn w:val="a"/>
    <w:pPr>
      <w:suppressLineNumbers/>
    </w:pPr>
    <w:rPr>
      <w:rFonts w:cs="Mangal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12">
    <w:name w:val="Указатель1"/>
    <w:basedOn w:val="a"/>
    <w:pPr>
      <w:suppressLineNumbers/>
    </w:pPr>
    <w:rPr>
      <w:rFonts w:ascii="Arial" w:hAnsi="Arial" w:cs="Tahoma"/>
    </w:rPr>
  </w:style>
  <w:style w:type="paragraph" w:styleId="ae">
    <w:name w:val="Title"/>
    <w:basedOn w:val="a0"/>
    <w:next w:val="af"/>
    <w:qFormat/>
  </w:style>
  <w:style w:type="paragraph" w:styleId="af">
    <w:name w:val="Subtitle"/>
    <w:basedOn w:val="a0"/>
    <w:next w:val="a1"/>
    <w:qFormat/>
    <w:pPr>
      <w:jc w:val="center"/>
    </w:pPr>
    <w:rPr>
      <w:i/>
      <w:iCs/>
    </w:rPr>
  </w:style>
  <w:style w:type="paragraph" w:styleId="af0">
    <w:name w:val="footer"/>
    <w:basedOn w:val="a"/>
  </w:style>
  <w:style w:type="paragraph" w:customStyle="1" w:styleId="ConsPlusNormal">
    <w:name w:val="ConsPlusNormal"/>
    <w:pPr>
      <w:suppressAutoHyphens/>
      <w:ind w:firstLine="720"/>
    </w:pPr>
    <w:rPr>
      <w:rFonts w:ascii="Arial" w:eastAsia="Arial" w:hAnsi="Arial" w:cs="Arial"/>
      <w:lang w:eastAsia="ar-SA"/>
    </w:rPr>
  </w:style>
  <w:style w:type="paragraph" w:styleId="af1">
    <w:name w:val="Normal (Web)"/>
    <w:basedOn w:val="a"/>
    <w:uiPriority w:val="99"/>
    <w:pPr>
      <w:spacing w:before="280" w:after="280"/>
    </w:pPr>
  </w:style>
  <w:style w:type="paragraph" w:styleId="af2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f3">
    <w:name w:val="Содержимое таблицы"/>
    <w:basedOn w:val="a"/>
    <w:pPr>
      <w:suppressLineNumbers/>
    </w:pPr>
  </w:style>
  <w:style w:type="paragraph" w:customStyle="1" w:styleId="af4">
    <w:name w:val="Заголовок таблицы"/>
    <w:basedOn w:val="af3"/>
    <w:pPr>
      <w:jc w:val="center"/>
    </w:pPr>
    <w:rPr>
      <w:b/>
      <w:bCs/>
    </w:rPr>
  </w:style>
  <w:style w:type="paragraph" w:customStyle="1" w:styleId="af5">
    <w:name w:val="Содержимое врезки"/>
    <w:basedOn w:val="a1"/>
  </w:style>
  <w:style w:type="paragraph" w:customStyle="1" w:styleId="af6">
    <w:name w:val="Обратный отступ"/>
    <w:basedOn w:val="a1"/>
    <w:pPr>
      <w:ind w:left="567" w:hanging="283"/>
    </w:pPr>
  </w:style>
  <w:style w:type="paragraph" w:customStyle="1" w:styleId="ConsPlusTitle">
    <w:name w:val="ConsPlusTitle"/>
    <w:pPr>
      <w:widowControl w:val="0"/>
      <w:suppressAutoHyphens/>
      <w:autoSpaceDE w:val="0"/>
    </w:pPr>
    <w:rPr>
      <w:rFonts w:ascii="Arial" w:eastAsia="Arial" w:hAnsi="Arial" w:cs="Arial"/>
      <w:b/>
      <w:bCs/>
      <w:lang w:eastAsia="ar-SA"/>
    </w:rPr>
  </w:style>
  <w:style w:type="paragraph" w:customStyle="1" w:styleId="af7">
    <w:name w:val="Пример перечисление"/>
    <w:basedOn w:val="a"/>
    <w:pPr>
      <w:widowControl w:val="0"/>
      <w:spacing w:before="120" w:after="120"/>
      <w:ind w:left="-10440" w:right="397"/>
      <w:jc w:val="both"/>
    </w:pPr>
    <w:rPr>
      <w:rFonts w:ascii="Arial Narrow" w:hAnsi="Arial Narrow" w:cs="Arial Narrow"/>
      <w:i/>
      <w:iCs/>
      <w:sz w:val="22"/>
      <w:szCs w:val="22"/>
    </w:rPr>
  </w:style>
  <w:style w:type="paragraph" w:customStyle="1" w:styleId="13">
    <w:name w:val="марк список 1"/>
    <w:basedOn w:val="a"/>
    <w:pPr>
      <w:spacing w:before="120" w:after="120"/>
      <w:jc w:val="both"/>
    </w:pPr>
    <w:rPr>
      <w:szCs w:val="20"/>
    </w:rPr>
  </w:style>
  <w:style w:type="paragraph" w:customStyle="1" w:styleId="af8">
    <w:name w:val="Перечисление"/>
    <w:basedOn w:val="a"/>
    <w:pPr>
      <w:widowControl w:val="0"/>
      <w:spacing w:before="20" w:after="20"/>
      <w:ind w:left="-8640"/>
      <w:jc w:val="both"/>
    </w:pPr>
    <w:rPr>
      <w:rFonts w:ascii="Arial Narrow" w:hAnsi="Arial Narrow" w:cs="Arial Narrow"/>
    </w:rPr>
  </w:style>
  <w:style w:type="paragraph" w:customStyle="1" w:styleId="23">
    <w:name w:val="Нумерация 2"/>
    <w:basedOn w:val="ad"/>
    <w:pPr>
      <w:ind w:left="720" w:hanging="360"/>
    </w:pPr>
  </w:style>
  <w:style w:type="paragraph" w:styleId="af9">
    <w:name w:val="header"/>
    <w:basedOn w:val="a"/>
    <w:pPr>
      <w:suppressLineNumbers/>
    </w:pPr>
  </w:style>
  <w:style w:type="paragraph" w:customStyle="1" w:styleId="afa">
    <w:name w:val="Верхний колонтитул слева"/>
    <w:basedOn w:val="a"/>
    <w:pPr>
      <w:suppressLineNumbers/>
    </w:pPr>
  </w:style>
  <w:style w:type="paragraph" w:styleId="afb">
    <w:name w:val="Body Text Indent"/>
    <w:basedOn w:val="a"/>
    <w:pPr>
      <w:spacing w:after="120"/>
      <w:ind w:left="283"/>
    </w:pPr>
  </w:style>
  <w:style w:type="paragraph" w:customStyle="1" w:styleId="afc">
    <w:name w:val="Таблицы (моноширинный)"/>
    <w:basedOn w:val="a"/>
    <w:next w:val="a"/>
    <w:pPr>
      <w:widowControl w:val="0"/>
      <w:autoSpaceDE w:val="0"/>
      <w:jc w:val="both"/>
    </w:pPr>
    <w:rPr>
      <w:rFonts w:ascii="Courier New" w:hAnsi="Courier New" w:cs="Courier New"/>
    </w:rPr>
  </w:style>
  <w:style w:type="paragraph" w:customStyle="1" w:styleId="afd">
    <w:name w:val="Знак Знак Знак Знак Знак Знак Знак Знак Знак Знак"/>
    <w:basedOn w:val="a"/>
    <w:pPr>
      <w:spacing w:after="160" w:line="240" w:lineRule="exact"/>
    </w:pPr>
    <w:rPr>
      <w:sz w:val="28"/>
      <w:szCs w:val="28"/>
      <w:lang w:val="en-US"/>
    </w:rPr>
  </w:style>
  <w:style w:type="character" w:customStyle="1" w:styleId="apple-converted-space">
    <w:name w:val="apple-converted-space"/>
    <w:basedOn w:val="a2"/>
    <w:rsid w:val="00BB77E2"/>
  </w:style>
  <w:style w:type="paragraph" w:styleId="afe">
    <w:name w:val="No Spacing"/>
    <w:qFormat/>
    <w:rsid w:val="00A8254B"/>
    <w:rPr>
      <w:rFonts w:ascii="Calibri" w:hAnsi="Calibr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9404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2077515.706" TargetMode="External"/><Relationship Id="rId13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mailto:www.%20novovelichkovskaya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mailto:novovelsp9@rambler.ru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main?base=RLAW355;n=20920;fld=134;dst=100012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main?base=LAW;n=93904;fld=134;dst=100015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1</Pages>
  <Words>7688</Words>
  <Characters>43824</Characters>
  <Application>Microsoft Office Word</Application>
  <DocSecurity>0</DocSecurity>
  <Lines>365</Lines>
  <Paragraphs>102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</vt:lpstr>
    </vt:vector>
  </TitlesOfParts>
  <Company/>
  <LinksUpToDate>false</LinksUpToDate>
  <CharactersWithSpaces>51410</CharactersWithSpaces>
  <SharedDoc>false</SharedDoc>
  <HLinks>
    <vt:vector size="36" baseType="variant">
      <vt:variant>
        <vt:i4>196637</vt:i4>
      </vt:variant>
      <vt:variant>
        <vt:i4>15</vt:i4>
      </vt:variant>
      <vt:variant>
        <vt:i4>0</vt:i4>
      </vt:variant>
      <vt:variant>
        <vt:i4>5</vt:i4>
      </vt:variant>
      <vt:variant>
        <vt:lpwstr>http://krasnarm.e-mfc.ru/</vt:lpwstr>
      </vt:variant>
      <vt:variant>
        <vt:lpwstr/>
      </vt:variant>
      <vt:variant>
        <vt:i4>4522021</vt:i4>
      </vt:variant>
      <vt:variant>
        <vt:i4>12</vt:i4>
      </vt:variant>
      <vt:variant>
        <vt:i4>0</vt:i4>
      </vt:variant>
      <vt:variant>
        <vt:i4>5</vt:i4>
      </vt:variant>
      <vt:variant>
        <vt:lpwstr>mailto:mfc.krasnarm@mail.ru</vt:lpwstr>
      </vt:variant>
      <vt:variant>
        <vt:lpwstr/>
      </vt:variant>
      <vt:variant>
        <vt:i4>524316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consultantplus://offline/main?base=RLAW355;n=20920;fld=134;dst=100012</vt:lpwstr>
      </vt:variant>
      <vt:variant>
        <vt:lpwstr/>
      </vt:variant>
      <vt:variant>
        <vt:i4>589906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consultantplus://offline/main?base=LAW;n=93904;fld=134;dst=100015</vt:lpwstr>
      </vt:variant>
      <vt:variant>
        <vt:lpwstr/>
      </vt:variant>
      <vt:variant>
        <vt:i4>6029324</vt:i4>
      </vt:variant>
      <vt:variant>
        <vt:i4>3</vt:i4>
      </vt:variant>
      <vt:variant>
        <vt:i4>0</vt:i4>
      </vt:variant>
      <vt:variant>
        <vt:i4>5</vt:i4>
      </vt:variant>
      <vt:variant>
        <vt:lpwstr>garantf1://12077515.706/</vt:lpwstr>
      </vt:variant>
      <vt:variant>
        <vt:lpwstr/>
      </vt:variant>
      <vt:variant>
        <vt:i4>1179674</vt:i4>
      </vt:variant>
      <vt:variant>
        <vt:i4>0</vt:i4>
      </vt:variant>
      <vt:variant>
        <vt:i4>0</vt:i4>
      </vt:variant>
      <vt:variant>
        <vt:i4>5</vt:i4>
      </vt:variant>
      <vt:variant>
        <vt:lpwstr>http://ivanovsk-adm.net/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</dc:title>
  <dc:subject/>
  <dc:creator>Igumnov</dc:creator>
  <cp:keywords/>
  <dc:description/>
  <cp:lastModifiedBy>Volkova</cp:lastModifiedBy>
  <cp:revision>16</cp:revision>
  <cp:lastPrinted>2016-02-11T14:16:00Z</cp:lastPrinted>
  <dcterms:created xsi:type="dcterms:W3CDTF">2014-08-29T05:52:00Z</dcterms:created>
  <dcterms:modified xsi:type="dcterms:W3CDTF">2016-03-22T13:53:00Z</dcterms:modified>
</cp:coreProperties>
</file>