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03" w:rsidRDefault="00F07103" w:rsidP="002C15AC">
      <w:pPr>
        <w:jc w:val="center"/>
        <w:rPr>
          <w:b/>
          <w:bCs/>
          <w:caps/>
          <w:sz w:val="28"/>
          <w:szCs w:val="28"/>
        </w:rPr>
      </w:pPr>
      <w:bookmarkStart w:id="0" w:name="_GoBack"/>
      <w:bookmarkEnd w:id="0"/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F07103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492A27">
        <w:rPr>
          <w:color w:val="000000"/>
          <w:sz w:val="28"/>
          <w:szCs w:val="28"/>
        </w:rPr>
        <w:t>18.11.2015</w:t>
      </w:r>
      <w:r w:rsidRPr="00097C7A">
        <w:rPr>
          <w:color w:val="FFFFFF"/>
          <w:spacing w:val="-1"/>
          <w:sz w:val="28"/>
          <w:szCs w:val="28"/>
        </w:rPr>
        <w:t xml:space="preserve">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492A27">
        <w:rPr>
          <w:color w:val="000000"/>
          <w:sz w:val="28"/>
          <w:szCs w:val="28"/>
        </w:rPr>
        <w:t>577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193E54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>
        <w:rPr>
          <w:b/>
          <w:bCs/>
          <w:sz w:val="28"/>
          <w:szCs w:val="28"/>
          <w:lang w:eastAsia="en-US"/>
        </w:rPr>
        <w:t>муниципальной</w:t>
      </w:r>
      <w:r w:rsidR="002C15AC">
        <w:rPr>
          <w:b/>
          <w:bCs/>
          <w:sz w:val="28"/>
          <w:szCs w:val="28"/>
          <w:lang w:eastAsia="en-US"/>
        </w:rPr>
        <w:t xml:space="preserve"> </w:t>
      </w:r>
      <w:r w:rsidRPr="003B49EC">
        <w:rPr>
          <w:b/>
          <w:bCs/>
          <w:sz w:val="28"/>
          <w:szCs w:val="28"/>
          <w:lang w:eastAsia="en-US"/>
        </w:rPr>
        <w:t>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3B49EC">
        <w:rPr>
          <w:b/>
          <w:bCs/>
          <w:sz w:val="28"/>
          <w:szCs w:val="28"/>
        </w:rPr>
        <w:t>» на 201</w:t>
      </w:r>
      <w:r w:rsidR="0098769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Pr="00406D09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 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="00F07103">
        <w:rPr>
          <w:sz w:val="28"/>
          <w:szCs w:val="28"/>
          <w:lang w:eastAsia="en-US"/>
        </w:rPr>
        <w:t>п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r>
        <w:rPr>
          <w:color w:val="000000"/>
          <w:sz w:val="28"/>
          <w:szCs w:val="28"/>
        </w:rPr>
        <w:t>муниципальную</w:t>
      </w:r>
      <w:r w:rsidRPr="00406D09">
        <w:rPr>
          <w:color w:val="000000"/>
          <w:sz w:val="28"/>
          <w:szCs w:val="28"/>
        </w:rPr>
        <w:t xml:space="preserve"> программу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3B49EC">
        <w:rPr>
          <w:bCs/>
          <w:sz w:val="28"/>
          <w:szCs w:val="28"/>
        </w:rPr>
        <w:t>» на 201</w:t>
      </w:r>
      <w:r w:rsidR="00987699">
        <w:rPr>
          <w:bCs/>
          <w:sz w:val="28"/>
          <w:szCs w:val="28"/>
        </w:rPr>
        <w:t>6</w:t>
      </w:r>
      <w:r w:rsidRPr="003B49EC">
        <w:rPr>
          <w:bCs/>
          <w:sz w:val="28"/>
          <w:szCs w:val="28"/>
        </w:rPr>
        <w:t xml:space="preserve"> год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2. Администрации Нововеличковского сельского поселения произвести финансирование расходов по</w:t>
      </w:r>
      <w:r>
        <w:rPr>
          <w:color w:val="000000"/>
          <w:sz w:val="28"/>
          <w:szCs w:val="28"/>
        </w:rPr>
        <w:t xml:space="preserve"> указанной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обеспечить ее выполнение.</w:t>
      </w:r>
    </w:p>
    <w:p w:rsidR="00D73277" w:rsidRPr="00D73277" w:rsidRDefault="00D73277" w:rsidP="00D73277">
      <w:pPr>
        <w:ind w:firstLine="851"/>
        <w:jc w:val="both"/>
        <w:rPr>
          <w:color w:val="000000"/>
          <w:sz w:val="28"/>
          <w:szCs w:val="28"/>
        </w:rPr>
      </w:pPr>
      <w:r w:rsidRPr="00D73277">
        <w:rPr>
          <w:sz w:val="28"/>
          <w:szCs w:val="28"/>
        </w:rPr>
        <w:t>3. Общему отделу администрации Нововеличковского сельского поселения Динского района (</w:t>
      </w:r>
      <w:r>
        <w:rPr>
          <w:sz w:val="28"/>
          <w:szCs w:val="28"/>
        </w:rPr>
        <w:t>Калитка</w:t>
      </w:r>
      <w:r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F07103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 xml:space="preserve">Контроль за </w:t>
      </w:r>
      <w:r w:rsidR="006028A9">
        <w:rPr>
          <w:color w:val="000000"/>
          <w:sz w:val="28"/>
          <w:szCs w:val="28"/>
        </w:rPr>
        <w:t>исполнением постановления оставляю за собой.</w:t>
      </w:r>
    </w:p>
    <w:p w:rsidR="00F07103" w:rsidRPr="00406D09" w:rsidRDefault="00D73277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07103" w:rsidRPr="00406D09">
        <w:rPr>
          <w:color w:val="000000"/>
          <w:sz w:val="28"/>
          <w:szCs w:val="28"/>
        </w:rPr>
        <w:t xml:space="preserve">. </w:t>
      </w:r>
      <w:r w:rsidR="00F07103">
        <w:rPr>
          <w:color w:val="000000"/>
          <w:sz w:val="28"/>
          <w:szCs w:val="28"/>
        </w:rPr>
        <w:t>Постановление</w:t>
      </w:r>
      <w:r w:rsidR="00F07103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F07103">
        <w:rPr>
          <w:color w:val="000000"/>
          <w:sz w:val="28"/>
          <w:szCs w:val="28"/>
        </w:rPr>
        <w:t>одписания</w:t>
      </w:r>
      <w:r w:rsidR="00F07103" w:rsidRPr="00406D09">
        <w:rPr>
          <w:color w:val="000000"/>
          <w:sz w:val="28"/>
          <w:szCs w:val="28"/>
        </w:rPr>
        <w:t>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0101A4" w:rsidRPr="00406D09" w:rsidRDefault="000101A4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6028A9" w:rsidP="006028A9">
      <w:pPr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F07103" w:rsidRPr="008362FF" w:rsidRDefault="006028A9" w:rsidP="00F07103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101A4">
        <w:rPr>
          <w:sz w:val="28"/>
          <w:szCs w:val="28"/>
        </w:rPr>
        <w:t>лавы</w:t>
      </w:r>
      <w:r w:rsidR="00F07103" w:rsidRPr="008362FF">
        <w:rPr>
          <w:sz w:val="28"/>
          <w:szCs w:val="28"/>
        </w:rPr>
        <w:t xml:space="preserve">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r w:rsidR="000101A4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r w:rsidRPr="008362FF">
        <w:rPr>
          <w:sz w:val="28"/>
          <w:szCs w:val="28"/>
        </w:rPr>
        <w:t xml:space="preserve"> </w:t>
      </w:r>
    </w:p>
    <w:p w:rsidR="00BA1E7D" w:rsidRPr="008F458E" w:rsidRDefault="00BA1E7D" w:rsidP="00BA1E7D">
      <w:pPr>
        <w:ind w:left="5664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lastRenderedPageBreak/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FC33BB">
        <w:rPr>
          <w:color w:val="000000"/>
          <w:sz w:val="28"/>
          <w:szCs w:val="28"/>
        </w:rPr>
        <w:t>18.11.2015</w:t>
      </w:r>
      <w:r w:rsidR="00FC33BB" w:rsidRPr="00097C7A">
        <w:rPr>
          <w:color w:val="FFFFFF"/>
          <w:spacing w:val="-1"/>
          <w:sz w:val="28"/>
          <w:szCs w:val="28"/>
        </w:rPr>
        <w:t xml:space="preserve"> </w:t>
      </w:r>
      <w:r w:rsidR="00341049">
        <w:rPr>
          <w:color w:val="000000"/>
          <w:sz w:val="28"/>
          <w:szCs w:val="28"/>
        </w:rPr>
        <w:t xml:space="preserve"> № </w:t>
      </w:r>
      <w:r w:rsidR="00FC33BB">
        <w:rPr>
          <w:color w:val="000000"/>
          <w:sz w:val="28"/>
          <w:szCs w:val="28"/>
        </w:rPr>
        <w:t>577</w:t>
      </w:r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BA1E7D" w:rsidRPr="00193E54" w:rsidRDefault="00F07103" w:rsidP="00F07103">
      <w:pPr>
        <w:tabs>
          <w:tab w:val="left" w:pos="2688"/>
          <w:tab w:val="center" w:pos="4677"/>
        </w:tabs>
        <w:suppressAutoHyphens/>
        <w:autoSpaceDE w:val="0"/>
        <w:jc w:val="center"/>
        <w:rPr>
          <w:rFonts w:eastAsia="Courier New" w:cs="Courier New"/>
          <w:b/>
          <w:kern w:val="1"/>
          <w:sz w:val="26"/>
          <w:szCs w:val="26"/>
          <w:lang w:eastAsia="en-US" w:bidi="en-US"/>
        </w:rPr>
      </w:pPr>
      <w:r w:rsidRPr="00193E54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Паспорт </w:t>
      </w:r>
      <w:r w:rsidR="00BA1E7D"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>муниципальной</w:t>
      </w:r>
      <w:r w:rsidRPr="00193E54">
        <w:rPr>
          <w:rFonts w:eastAsia="Courier New" w:cs="Courier New"/>
          <w:b/>
          <w:kern w:val="1"/>
          <w:sz w:val="26"/>
          <w:szCs w:val="26"/>
          <w:lang w:eastAsia="en-US" w:bidi="en-US"/>
        </w:rPr>
        <w:t xml:space="preserve"> целевой программы </w:t>
      </w:r>
    </w:p>
    <w:p w:rsidR="00BA1E7D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  <w:lang w:eastAsia="en-US"/>
        </w:rPr>
        <w:t>«</w:t>
      </w:r>
      <w:r w:rsidRPr="00193E54">
        <w:rPr>
          <w:b/>
          <w:bCs/>
          <w:sz w:val="26"/>
          <w:szCs w:val="26"/>
        </w:rPr>
        <w:t>Поддержка малого</w:t>
      </w:r>
      <w:r w:rsidR="00BA1E7D" w:rsidRPr="00193E54">
        <w:rPr>
          <w:b/>
          <w:bCs/>
          <w:sz w:val="26"/>
          <w:szCs w:val="26"/>
        </w:rPr>
        <w:t xml:space="preserve"> </w:t>
      </w:r>
      <w:r w:rsidRPr="00193E54">
        <w:rPr>
          <w:b/>
          <w:bCs/>
          <w:sz w:val="26"/>
          <w:szCs w:val="26"/>
        </w:rPr>
        <w:t xml:space="preserve">и среднего предпринимательства </w:t>
      </w:r>
    </w:p>
    <w:p w:rsidR="00F07103" w:rsidRPr="00193E54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193E54">
        <w:rPr>
          <w:b/>
          <w:bCs/>
          <w:sz w:val="26"/>
          <w:szCs w:val="26"/>
        </w:rPr>
        <w:t xml:space="preserve">в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Нововеличковском</w:t>
      </w:r>
      <w:r w:rsidR="00BA1E7D"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 xml:space="preserve"> </w:t>
      </w:r>
      <w:r w:rsidRPr="00193E54">
        <w:rPr>
          <w:rFonts w:eastAsia="Lucida Sans Unicode"/>
          <w:b/>
          <w:bCs/>
          <w:kern w:val="1"/>
          <w:sz w:val="26"/>
          <w:szCs w:val="26"/>
          <w:lang w:eastAsia="en-US"/>
        </w:rPr>
        <w:t>сельском поселении</w:t>
      </w:r>
      <w:r w:rsidR="00BA1E7D" w:rsidRPr="00193E54">
        <w:rPr>
          <w:b/>
          <w:bCs/>
          <w:sz w:val="26"/>
          <w:szCs w:val="26"/>
        </w:rPr>
        <w:t xml:space="preserve">» </w:t>
      </w:r>
      <w:r w:rsidRPr="00193E54">
        <w:rPr>
          <w:b/>
          <w:bCs/>
          <w:sz w:val="26"/>
          <w:szCs w:val="26"/>
        </w:rPr>
        <w:t>на 201</w:t>
      </w:r>
      <w:r w:rsidR="00987699">
        <w:rPr>
          <w:b/>
          <w:bCs/>
          <w:sz w:val="26"/>
          <w:szCs w:val="26"/>
        </w:rPr>
        <w:t>6</w:t>
      </w:r>
      <w:r w:rsidR="002C15AC" w:rsidRPr="00193E54">
        <w:rPr>
          <w:b/>
          <w:bCs/>
          <w:sz w:val="26"/>
          <w:szCs w:val="26"/>
        </w:rPr>
        <w:t xml:space="preserve"> год</w:t>
      </w:r>
    </w:p>
    <w:p w:rsidR="006B01F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6B01FC" w:rsidRPr="00066206" w:rsidTr="00710546">
        <w:trPr>
          <w:trHeight w:val="8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Координатор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710546">
        <w:trPr>
          <w:trHeight w:val="71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Участники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>Администрация Нововеличковского сельского поселения</w:t>
            </w:r>
          </w:p>
        </w:tc>
      </w:tr>
      <w:tr w:rsidR="006B01FC" w:rsidRPr="00066206" w:rsidTr="006B01FC">
        <w:trPr>
          <w:trHeight w:val="469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Цели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6B01FC">
              <w:rPr>
                <w:rFonts w:cs="Courier New"/>
                <w:kern w:val="1"/>
                <w:lang w:eastAsia="ar-SA"/>
              </w:rPr>
              <w:t xml:space="preserve"> </w:t>
            </w:r>
          </w:p>
        </w:tc>
      </w:tr>
      <w:tr w:rsidR="006B01FC" w:rsidRPr="00066206" w:rsidTr="00710546">
        <w:trPr>
          <w:trHeight w:val="635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Задачи муниципальной программы</w:t>
            </w:r>
          </w:p>
          <w:p w:rsidR="006B01FC" w:rsidRPr="006B01FC" w:rsidRDefault="006B01FC" w:rsidP="00710546">
            <w:pPr>
              <w:rPr>
                <w:b/>
              </w:rPr>
            </w:pPr>
          </w:p>
        </w:tc>
        <w:tc>
          <w:tcPr>
            <w:tcW w:w="5097" w:type="dxa"/>
          </w:tcPr>
          <w:p w:rsidR="006B01FC" w:rsidRPr="006B01FC" w:rsidRDefault="006B01FC" w:rsidP="006B01FC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Создание условий для развития малого и среднего предпринимательства, увеличения числа предприятий малого и среднего предпринимательства, развития налогооблагаемой базы</w:t>
            </w:r>
            <w:r w:rsidRPr="006B01FC">
              <w:rPr>
                <w:rFonts w:cs="Courier New"/>
                <w:kern w:val="1"/>
                <w:lang w:eastAsia="ar-SA"/>
              </w:rPr>
              <w:t xml:space="preserve">. </w:t>
            </w:r>
          </w:p>
        </w:tc>
      </w:tr>
      <w:tr w:rsidR="006B01FC" w:rsidRPr="008E3B92" w:rsidTr="00710546">
        <w:trPr>
          <w:trHeight w:val="776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развитие налогооблагаемой базы;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cs="Courier New"/>
                <w:kern w:val="1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6B01FC" w:rsidRPr="006B01FC" w:rsidRDefault="006B01FC" w:rsidP="00710546">
            <w:pPr>
              <w:suppressAutoHyphens/>
              <w:rPr>
                <w:rFonts w:cs="Calibri"/>
                <w:kern w:val="1"/>
                <w:lang w:eastAsia="ar-SA"/>
              </w:rPr>
            </w:pPr>
            <w:r w:rsidRPr="006B01FC">
              <w:rPr>
                <w:rFonts w:cs="Calibri"/>
                <w:kern w:val="1"/>
                <w:lang w:eastAsia="ar-SA"/>
              </w:rPr>
              <w:t>- поддержка хозяйственной самостоятельности граждан;</w:t>
            </w:r>
          </w:p>
          <w:p w:rsidR="006B01FC" w:rsidRPr="006B01FC" w:rsidRDefault="006B01FC" w:rsidP="00710546">
            <w:pPr>
              <w:suppressAutoHyphens/>
              <w:autoSpaceDE w:val="0"/>
              <w:rPr>
                <w:rFonts w:eastAsia="Courier New" w:cs="Courier New"/>
                <w:kern w:val="1"/>
                <w:lang w:eastAsia="en-US" w:bidi="en-US"/>
              </w:rPr>
            </w:pPr>
            <w:r w:rsidRPr="006B01FC">
              <w:rPr>
                <w:rFonts w:cs="Courier New"/>
                <w:kern w:val="1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</w:tr>
      <w:tr w:rsidR="006B01FC" w:rsidRPr="00066206" w:rsidTr="00710546">
        <w:trPr>
          <w:trHeight w:val="720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Этапы и сроки реализации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987699" w:rsidP="00710546">
            <w:r>
              <w:t>2016</w:t>
            </w:r>
            <w:r w:rsidR="006B01FC" w:rsidRPr="006B01FC">
              <w:t xml:space="preserve"> год</w:t>
            </w:r>
          </w:p>
        </w:tc>
      </w:tr>
      <w:tr w:rsidR="006B01FC" w:rsidRPr="00066206" w:rsidTr="00710546">
        <w:trPr>
          <w:trHeight w:val="797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6B01FC">
            <w:r w:rsidRPr="006B01FC">
              <w:t>бюджет Нововели</w:t>
            </w:r>
            <w:r w:rsidR="00987699">
              <w:t>чковского сельского поселения 15</w:t>
            </w:r>
            <w:r w:rsidRPr="006B01FC">
              <w:t>,0 тыс. руб.</w:t>
            </w:r>
          </w:p>
        </w:tc>
      </w:tr>
      <w:tr w:rsidR="006B01FC" w:rsidRPr="00066206" w:rsidTr="00710546">
        <w:trPr>
          <w:trHeight w:val="651"/>
        </w:trPr>
        <w:tc>
          <w:tcPr>
            <w:tcW w:w="4503" w:type="dxa"/>
          </w:tcPr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Контроль за выполнением</w:t>
            </w:r>
          </w:p>
          <w:p w:rsidR="006B01FC" w:rsidRPr="006B01FC" w:rsidRDefault="006B01FC" w:rsidP="00710546">
            <w:pPr>
              <w:rPr>
                <w:b/>
              </w:rPr>
            </w:pPr>
            <w:r w:rsidRPr="006B01FC">
              <w:rPr>
                <w:b/>
              </w:rPr>
              <w:t>муниципальной программы</w:t>
            </w:r>
          </w:p>
        </w:tc>
        <w:tc>
          <w:tcPr>
            <w:tcW w:w="5097" w:type="dxa"/>
          </w:tcPr>
          <w:p w:rsidR="006B01FC" w:rsidRPr="006B01FC" w:rsidRDefault="006B01FC" w:rsidP="00710546">
            <w:r w:rsidRPr="006B01FC">
              <w:t xml:space="preserve">- администрация Нововеличковского сельского поселения; </w:t>
            </w:r>
          </w:p>
          <w:p w:rsidR="006B01FC" w:rsidRPr="006B01FC" w:rsidRDefault="006B01FC" w:rsidP="00710546">
            <w:r w:rsidRPr="006B01FC">
              <w:t>- бюджетная комиссия Совета Нововеличковского сельского поселения</w:t>
            </w:r>
          </w:p>
        </w:tc>
      </w:tr>
    </w:tbl>
    <w:p w:rsidR="006B01FC" w:rsidRPr="002C15AC" w:rsidRDefault="006B01FC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Cs/>
          <w:sz w:val="26"/>
          <w:szCs w:val="26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6B01FC" w:rsidRDefault="006B01FC" w:rsidP="002C15AC">
      <w:pPr>
        <w:spacing w:after="200"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6B01FC">
      <w:pPr>
        <w:spacing w:line="276" w:lineRule="auto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6B01FC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lastRenderedPageBreak/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987699" w:rsidRPr="002A444E" w:rsidRDefault="00987699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Срок реализации Программы - 201</w:t>
      </w:r>
      <w:r w:rsidR="00987699">
        <w:rPr>
          <w:rFonts w:eastAsia="Calibri" w:cs="Calibri"/>
          <w:kern w:val="1"/>
          <w:sz w:val="27"/>
          <w:szCs w:val="27"/>
          <w:lang w:eastAsia="en-US" w:bidi="en-US"/>
        </w:rPr>
        <w:t>6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год.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color w:val="FF0000"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lastRenderedPageBreak/>
        <w:t>4. Перечень  мероприятий Программы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835"/>
        <w:gridCol w:w="1417"/>
        <w:gridCol w:w="2126"/>
        <w:gridCol w:w="1985"/>
        <w:gridCol w:w="992"/>
      </w:tblGrid>
      <w:tr w:rsidR="00BA1E7D" w:rsidRPr="00BA1E7D" w:rsidTr="00D46D50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п/п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2C15AC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О</w:t>
            </w:r>
            <w:r w:rsidR="00F07103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бъём финансирования,  руб.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2C15AC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2C15AC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2C15AC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2C15AC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4</w:t>
            </w: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2C15AC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2C15AC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Формирование положительного имиджа предпринимателей, популяризация достижений поселения </w:t>
            </w:r>
            <w:r w:rsidR="00BA1E7D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редпринимателей в печатных изданиях, на сайте Нововеличковского сельского по</w:t>
            </w:r>
            <w:r w:rsidR="007C28C4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селения Динского района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3.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</w:t>
            </w:r>
            <w:r w:rsidR="007C28C4"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</w:t>
            </w:r>
          </w:p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консультационных  семинаров, «кругл</w:t>
            </w:r>
            <w:r w:rsidR="007C28C4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ых столов» для руководителей и 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предпринимательства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/>
                <w:kern w:val="1"/>
                <w:sz w:val="22"/>
                <w:szCs w:val="22"/>
                <w:lang w:eastAsia="en-US" w:bidi="en-US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2C15AC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  <w:p w:rsidR="00D46D50" w:rsidRPr="002C15AC" w:rsidRDefault="00D46D50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D46D50" w:rsidRPr="00F97C15" w:rsidTr="00D46D50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D46D50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2C15AC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D46D50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7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2C15AC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8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участия предпринимателей в выставках- ярмарках местного, районного, краевого уровней.</w:t>
            </w:r>
          </w:p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9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0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Нововеличковского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сельского поселения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 xml:space="preserve">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2.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Проведение акции «телефон доверия»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Пропаганда популяризации</w:t>
            </w:r>
            <w:r w:rsidR="007C28C4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предпринимательского движения</w:t>
            </w:r>
          </w:p>
          <w:p w:rsidR="00D46D50" w:rsidRPr="002C15AC" w:rsidRDefault="00D46D50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712C7C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D46D50" w:rsidRPr="00F97C15" w:rsidTr="00D46D50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D46D50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lastRenderedPageBreak/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2C15AC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D46D50" w:rsidRDefault="00D46D50" w:rsidP="00D46D50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D46D50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46D50" w:rsidRPr="002C15AC" w:rsidRDefault="00D46D50" w:rsidP="00D46D50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6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1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5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F07103" w:rsidP="00712C7C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Проведение ежегодного </w:t>
            </w:r>
            <w:r w:rsidR="00712C7C">
              <w:rPr>
                <w:rFonts w:cs="Calibri"/>
                <w:kern w:val="1"/>
                <w:sz w:val="22"/>
                <w:szCs w:val="22"/>
                <w:lang w:eastAsia="ar-SA"/>
              </w:rPr>
              <w:t>праздника</w:t>
            </w: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 «Лучший предприниматель Нововеличковского сельского поселения»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2C15AC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Совет предпринимателей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Выявление лучшего</w:t>
            </w:r>
          </w:p>
          <w:p w:rsidR="00F07103" w:rsidRPr="002C15AC" w:rsidRDefault="00F07103" w:rsidP="00BA1E7D">
            <w:pPr>
              <w:suppressAutoHyphens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предпринимателя не менее,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2C15AC" w:rsidRDefault="00712C7C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16</w:t>
            </w:r>
            <w:r w:rsidRPr="002C15AC">
              <w:rPr>
                <w:rFonts w:eastAsia="Calibri" w:cs="Calibri"/>
                <w:kern w:val="1"/>
                <w:sz w:val="22"/>
                <w:szCs w:val="22"/>
                <w:lang w:val="en-US" w:eastAsia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-</w:t>
            </w:r>
          </w:p>
        </w:tc>
      </w:tr>
      <w:tr w:rsidR="00BA1E7D" w:rsidRPr="00F97C15" w:rsidTr="00D46D50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Организация </w:t>
            </w:r>
            <w:r w:rsidRPr="002C15AC">
              <w:rPr>
                <w:sz w:val="22"/>
                <w:szCs w:val="22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712C7C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2C15AC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Выявление лучших </w:t>
            </w:r>
          </w:p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2C15AC" w:rsidRDefault="00712C7C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</w:t>
            </w:r>
            <w:r w:rsidR="00987699">
              <w:rPr>
                <w:rFonts w:cs="Calibri"/>
                <w:kern w:val="1"/>
                <w:sz w:val="22"/>
                <w:szCs w:val="22"/>
                <w:lang w:eastAsia="ar-SA"/>
              </w:rPr>
              <w:t>5</w:t>
            </w:r>
            <w:r w:rsidR="00F07103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000</w:t>
            </w:r>
          </w:p>
        </w:tc>
      </w:tr>
      <w:tr w:rsidR="00BA1E7D" w:rsidRPr="00F97C15" w:rsidTr="00D46D50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D46D50" w:rsidP="007C28C4">
            <w:pPr>
              <w:suppressAutoHyphens/>
              <w:snapToGrid w:val="0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2C15AC" w:rsidRDefault="00987699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cs="Calibri"/>
                <w:kern w:val="1"/>
                <w:sz w:val="22"/>
                <w:szCs w:val="22"/>
                <w:lang w:eastAsia="ar-SA"/>
              </w:rPr>
              <w:t>15</w:t>
            </w:r>
            <w:r w:rsidR="00F07103" w:rsidRPr="002C15AC">
              <w:rPr>
                <w:rFonts w:cs="Calibri"/>
                <w:kern w:val="1"/>
                <w:sz w:val="22"/>
                <w:szCs w:val="22"/>
                <w:lang w:eastAsia="ar-SA"/>
              </w:rPr>
              <w:t>000</w:t>
            </w:r>
          </w:p>
        </w:tc>
      </w:tr>
    </w:tbl>
    <w:p w:rsidR="00F07103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F07103" w:rsidRPr="0090224D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5. Оценка эффективности реализации Программы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рост числа работающих в сфере сельскохозяйственного производства, малого и среднего предпринимательства;</w:t>
      </w:r>
    </w:p>
    <w:p w:rsidR="00F07103" w:rsidRPr="0090224D" w:rsidRDefault="00F07103" w:rsidP="00F07103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F07103" w:rsidRDefault="00F07103" w:rsidP="00F07103">
      <w:pPr>
        <w:rPr>
          <w:sz w:val="28"/>
          <w:szCs w:val="28"/>
        </w:rPr>
      </w:pPr>
    </w:p>
    <w:p w:rsidR="00911DAB" w:rsidRDefault="00911DAB"/>
    <w:p w:rsidR="007C28C4" w:rsidRDefault="007C28C4"/>
    <w:p w:rsidR="007C28C4" w:rsidRDefault="00987699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общего отдела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О.Ю.Калитка</w:t>
      </w: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A768E7" w:rsidRDefault="00A768E7">
      <w:pPr>
        <w:rPr>
          <w:sz w:val="28"/>
          <w:szCs w:val="28"/>
        </w:rPr>
      </w:pPr>
    </w:p>
    <w:p w:rsidR="00FC33BB" w:rsidRPr="00BA1E7D" w:rsidRDefault="00FC33BB" w:rsidP="00FC33BB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FC33BB" w:rsidRPr="003B49EC" w:rsidRDefault="00FC33BB" w:rsidP="00FC33BB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муниципальной 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C33BB" w:rsidRPr="00BA1E7D" w:rsidRDefault="00FC33BB" w:rsidP="00FC33BB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bCs/>
          <w:sz w:val="28"/>
          <w:szCs w:val="28"/>
        </w:rPr>
        <w:t xml:space="preserve">» на </w:t>
      </w:r>
      <w:r w:rsidRPr="003B49EC">
        <w:rPr>
          <w:bCs/>
          <w:sz w:val="28"/>
          <w:szCs w:val="28"/>
        </w:rPr>
        <w:t>201</w:t>
      </w:r>
      <w:r>
        <w:rPr>
          <w:bCs/>
          <w:sz w:val="28"/>
          <w:szCs w:val="28"/>
        </w:rPr>
        <w:t>6</w:t>
      </w:r>
      <w:r w:rsidRPr="003B49EC">
        <w:rPr>
          <w:bCs/>
          <w:sz w:val="28"/>
          <w:szCs w:val="28"/>
        </w:rPr>
        <w:t xml:space="preserve"> год</w:t>
      </w:r>
    </w:p>
    <w:p w:rsidR="00FC33BB" w:rsidRDefault="00FC33BB" w:rsidP="00FC33BB">
      <w:pPr>
        <w:jc w:val="center"/>
        <w:rPr>
          <w:sz w:val="28"/>
          <w:szCs w:val="28"/>
        </w:rPr>
      </w:pPr>
    </w:p>
    <w:p w:rsidR="00FC33BB" w:rsidRPr="003B49EC" w:rsidRDefault="00FC33BB" w:rsidP="00FC33BB">
      <w:pPr>
        <w:jc w:val="center"/>
        <w:rPr>
          <w:sz w:val="28"/>
          <w:szCs w:val="28"/>
        </w:rPr>
      </w:pPr>
    </w:p>
    <w:p w:rsidR="00FC33BB" w:rsidRPr="00193E54" w:rsidRDefault="00FC33BB" w:rsidP="00FC33BB">
      <w:pPr>
        <w:jc w:val="center"/>
        <w:rPr>
          <w:b/>
          <w:color w:val="000000"/>
          <w:sz w:val="28"/>
          <w:szCs w:val="28"/>
        </w:rPr>
      </w:pPr>
      <w:r w:rsidRPr="00193E54">
        <w:rPr>
          <w:b/>
          <w:color w:val="000000"/>
          <w:sz w:val="28"/>
          <w:szCs w:val="28"/>
        </w:rPr>
        <w:t>П</w:t>
      </w:r>
      <w:r w:rsidRPr="00193E54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193E54">
        <w:rPr>
          <w:b/>
          <w:sz w:val="28"/>
          <w:szCs w:val="28"/>
        </w:rPr>
        <w:t xml:space="preserve">муниципальной программы </w:t>
      </w:r>
    </w:p>
    <w:p w:rsidR="00FC33BB" w:rsidRPr="00193E54" w:rsidRDefault="00FC33BB" w:rsidP="00FC33BB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  <w:lang w:eastAsia="en-US"/>
        </w:rPr>
        <w:t xml:space="preserve"> «</w:t>
      </w:r>
      <w:r w:rsidRPr="00193E54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C33BB" w:rsidRPr="00193E54" w:rsidRDefault="00FC33BB" w:rsidP="00FC33BB">
      <w:pPr>
        <w:jc w:val="center"/>
        <w:rPr>
          <w:b/>
          <w:bCs/>
          <w:sz w:val="28"/>
          <w:szCs w:val="28"/>
        </w:rPr>
      </w:pPr>
      <w:r w:rsidRPr="00193E54">
        <w:rPr>
          <w:b/>
          <w:bCs/>
          <w:sz w:val="28"/>
          <w:szCs w:val="28"/>
        </w:rPr>
        <w:t xml:space="preserve">в </w:t>
      </w:r>
      <w:r w:rsidRPr="00193E54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193E54">
        <w:rPr>
          <w:b/>
          <w:bCs/>
          <w:sz w:val="28"/>
          <w:szCs w:val="28"/>
        </w:rPr>
        <w:t>» на 201</w:t>
      </w:r>
      <w:r>
        <w:rPr>
          <w:b/>
          <w:bCs/>
          <w:sz w:val="28"/>
          <w:szCs w:val="28"/>
        </w:rPr>
        <w:t>6</w:t>
      </w:r>
      <w:r w:rsidRPr="00193E54">
        <w:rPr>
          <w:b/>
          <w:bCs/>
          <w:sz w:val="28"/>
          <w:szCs w:val="28"/>
        </w:rPr>
        <w:t xml:space="preserve"> год</w:t>
      </w:r>
    </w:p>
    <w:p w:rsidR="00FC33BB" w:rsidRDefault="00FC33BB" w:rsidP="00FC33BB">
      <w:pPr>
        <w:jc w:val="center"/>
        <w:rPr>
          <w:bCs/>
          <w:sz w:val="28"/>
          <w:szCs w:val="28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134"/>
        <w:gridCol w:w="993"/>
        <w:gridCol w:w="567"/>
        <w:gridCol w:w="3118"/>
        <w:gridCol w:w="1701"/>
      </w:tblGrid>
      <w:tr w:rsidR="00FC33BB" w:rsidRPr="008E3B92" w:rsidTr="006A4FE0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№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  <w:r w:rsidRPr="006B01FC">
              <w:rPr>
                <w:sz w:val="22"/>
                <w:szCs w:val="22"/>
              </w:rPr>
              <w:t xml:space="preserve"> год 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33BB" w:rsidRPr="006B01FC" w:rsidRDefault="00FC33BB" w:rsidP="006A4FE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FC33BB" w:rsidRPr="006B01FC" w:rsidRDefault="00FC33BB" w:rsidP="006A4FE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 w:rsidRPr="006B01FC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FC33BB" w:rsidRPr="006B01FC" w:rsidRDefault="00FC33BB" w:rsidP="006A4FE0">
            <w:pPr>
              <w:shd w:val="clear" w:color="auto" w:fill="FFFFFF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C33BB" w:rsidRPr="008E3B92" w:rsidTr="006A4FE0">
        <w:tc>
          <w:tcPr>
            <w:tcW w:w="426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1</w:t>
            </w:r>
          </w:p>
        </w:tc>
        <w:tc>
          <w:tcPr>
            <w:tcW w:w="2126" w:type="dxa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5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7</w:t>
            </w:r>
          </w:p>
        </w:tc>
      </w:tr>
      <w:tr w:rsidR="00FC33BB" w:rsidRPr="008E3B92" w:rsidTr="006A4FE0">
        <w:tc>
          <w:tcPr>
            <w:tcW w:w="426" w:type="dxa"/>
            <w:vMerge w:val="restart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ar-SA"/>
              </w:rPr>
              <w:t>П</w:t>
            </w:r>
            <w:r w:rsidRPr="006B01FC">
              <w:rPr>
                <w:sz w:val="22"/>
                <w:szCs w:val="22"/>
              </w:rPr>
              <w:t>риобретение ценных подарков для победителей и призеров конкурса по украшению объектов потребительской сферы в новогодней тематике</w:t>
            </w:r>
          </w:p>
        </w:tc>
        <w:tc>
          <w:tcPr>
            <w:tcW w:w="1134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всего</w:t>
            </w:r>
          </w:p>
        </w:tc>
        <w:tc>
          <w:tcPr>
            <w:tcW w:w="993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B01FC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B01FC">
              <w:rPr>
                <w:sz w:val="22"/>
                <w:szCs w:val="22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</w:tr>
      <w:tr w:rsidR="00FC33BB" w:rsidRPr="008E3B92" w:rsidTr="006A4FE0">
        <w:tc>
          <w:tcPr>
            <w:tcW w:w="426" w:type="dxa"/>
            <w:vMerge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B01FC">
              <w:rPr>
                <w:sz w:val="22"/>
                <w:szCs w:val="22"/>
              </w:rPr>
              <w:t>,0</w:t>
            </w:r>
          </w:p>
        </w:tc>
        <w:tc>
          <w:tcPr>
            <w:tcW w:w="567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Pr="006B01FC">
              <w:rPr>
                <w:sz w:val="22"/>
                <w:szCs w:val="22"/>
              </w:rPr>
              <w:t>,0</w:t>
            </w:r>
          </w:p>
        </w:tc>
        <w:tc>
          <w:tcPr>
            <w:tcW w:w="3118" w:type="dxa"/>
            <w:shd w:val="clear" w:color="auto" w:fill="auto"/>
          </w:tcPr>
          <w:p w:rsidR="00FC33BB" w:rsidRPr="006B01FC" w:rsidRDefault="00FC33BB" w:rsidP="006A4FE0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C33BB" w:rsidRPr="006B01FC" w:rsidRDefault="00FC33BB" w:rsidP="006A4FE0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C33BB" w:rsidRPr="006B01FC" w:rsidRDefault="00FC33BB" w:rsidP="006A4FE0">
            <w:pPr>
              <w:suppressAutoHyphens/>
              <w:autoSpaceDE w:val="0"/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развитие налогооблагаемой базы;</w:t>
            </w:r>
          </w:p>
          <w:p w:rsidR="00FC33BB" w:rsidRPr="006B01FC" w:rsidRDefault="00FC33BB" w:rsidP="006A4FE0">
            <w:pPr>
              <w:suppressAutoHyphens/>
              <w:autoSpaceDE w:val="0"/>
              <w:rPr>
                <w:rFonts w:cs="Courier New"/>
                <w:kern w:val="1"/>
                <w:sz w:val="22"/>
                <w:szCs w:val="22"/>
                <w:lang w:eastAsia="ar-SA"/>
              </w:rPr>
            </w:pPr>
            <w:r w:rsidRPr="006B01FC"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  <w:t>- у</w:t>
            </w: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C33BB" w:rsidRPr="006B01FC" w:rsidRDefault="00FC33BB" w:rsidP="006A4FE0">
            <w:pPr>
              <w:suppressAutoHyphens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6B01FC">
              <w:rPr>
                <w:rFonts w:cs="Calibri"/>
                <w:kern w:val="1"/>
                <w:sz w:val="22"/>
                <w:szCs w:val="22"/>
                <w:lang w:eastAsia="ar-SA"/>
              </w:rPr>
              <w:t>- поддержка хозяйственной самостоятельности граждан;</w:t>
            </w:r>
          </w:p>
          <w:p w:rsidR="00FC33BB" w:rsidRPr="006B01FC" w:rsidRDefault="00FC33BB" w:rsidP="006A4FE0">
            <w:pPr>
              <w:suppressAutoHyphens/>
              <w:autoSpaceDE w:val="0"/>
              <w:rPr>
                <w:rFonts w:eastAsia="Courier New" w:cs="Courier New"/>
                <w:kern w:val="1"/>
                <w:sz w:val="22"/>
                <w:szCs w:val="22"/>
                <w:lang w:eastAsia="en-US" w:bidi="en-US"/>
              </w:rPr>
            </w:pPr>
            <w:r w:rsidRPr="006B01FC">
              <w:rPr>
                <w:rFonts w:cs="Courier New"/>
                <w:kern w:val="1"/>
                <w:sz w:val="22"/>
                <w:szCs w:val="22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  <w:tc>
          <w:tcPr>
            <w:tcW w:w="1701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FC33BB" w:rsidRPr="008E3B92" w:rsidTr="006A4FE0">
        <w:tc>
          <w:tcPr>
            <w:tcW w:w="426" w:type="dxa"/>
            <w:vMerge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3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</w:tr>
      <w:tr w:rsidR="00FC33BB" w:rsidRPr="008E3B92" w:rsidTr="006A4FE0">
        <w:tc>
          <w:tcPr>
            <w:tcW w:w="426" w:type="dxa"/>
            <w:vMerge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3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</w:tr>
      <w:tr w:rsidR="00FC33BB" w:rsidRPr="008E3B92" w:rsidTr="006A4FE0">
        <w:tc>
          <w:tcPr>
            <w:tcW w:w="426" w:type="dxa"/>
            <w:vMerge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3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FC33BB" w:rsidRPr="006B01FC" w:rsidRDefault="00FC33BB" w:rsidP="006A4FE0">
            <w:pPr>
              <w:jc w:val="center"/>
              <w:rPr>
                <w:sz w:val="22"/>
                <w:szCs w:val="22"/>
              </w:rPr>
            </w:pPr>
            <w:r w:rsidRPr="006B01FC">
              <w:rPr>
                <w:sz w:val="22"/>
                <w:szCs w:val="22"/>
              </w:rPr>
              <w:t>-</w:t>
            </w:r>
          </w:p>
        </w:tc>
        <w:tc>
          <w:tcPr>
            <w:tcW w:w="3118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FC33BB" w:rsidRPr="006B01FC" w:rsidRDefault="00FC33BB" w:rsidP="006A4FE0">
            <w:pPr>
              <w:rPr>
                <w:sz w:val="22"/>
                <w:szCs w:val="22"/>
              </w:rPr>
            </w:pPr>
          </w:p>
        </w:tc>
      </w:tr>
    </w:tbl>
    <w:p w:rsidR="00FC33BB" w:rsidRPr="003B49EC" w:rsidRDefault="00FC33BB" w:rsidP="00FC33BB">
      <w:pPr>
        <w:jc w:val="center"/>
        <w:rPr>
          <w:color w:val="000000"/>
          <w:sz w:val="28"/>
          <w:szCs w:val="28"/>
        </w:rPr>
      </w:pPr>
    </w:p>
    <w:p w:rsidR="00FC33BB" w:rsidRPr="00406D09" w:rsidRDefault="00FC33BB" w:rsidP="00FC33BB">
      <w:pPr>
        <w:rPr>
          <w:sz w:val="28"/>
          <w:szCs w:val="28"/>
        </w:rPr>
      </w:pPr>
    </w:p>
    <w:p w:rsidR="00FC33BB" w:rsidRPr="00406D09" w:rsidRDefault="00FC33BB" w:rsidP="00FC33BB">
      <w:pPr>
        <w:rPr>
          <w:sz w:val="28"/>
          <w:szCs w:val="28"/>
        </w:rPr>
      </w:pPr>
    </w:p>
    <w:p w:rsidR="00FC33BB" w:rsidRPr="00406D09" w:rsidRDefault="00FC33BB" w:rsidP="00FC33BB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О.Ю.Калитка</w:t>
      </w:r>
    </w:p>
    <w:p w:rsidR="00A768E7" w:rsidRPr="00FC33BB" w:rsidRDefault="00FC33BB" w:rsidP="00FC33BB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sectPr w:rsidR="00A768E7" w:rsidRPr="00FC33BB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3E54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15AC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650F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504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2C7C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46D50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33BB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4361B-CF21-408F-A69D-C6AFF1F4F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17</cp:revision>
  <cp:lastPrinted>2015-11-18T13:06:00Z</cp:lastPrinted>
  <dcterms:created xsi:type="dcterms:W3CDTF">2014-10-22T16:26:00Z</dcterms:created>
  <dcterms:modified xsi:type="dcterms:W3CDTF">2015-11-20T12:10:00Z</dcterms:modified>
</cp:coreProperties>
</file>