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0D3" w:rsidRDefault="00B040D3">
      <w:pPr>
        <w:pStyle w:val="1"/>
        <w:rPr>
          <w:rFonts w:ascii="Times New Roman" w:hAnsi="Times New Roman"/>
          <w:color w:val="auto"/>
          <w:sz w:val="32"/>
        </w:rPr>
      </w:pPr>
    </w:p>
    <w:p w:rsidR="006E1842" w:rsidRDefault="006E1842" w:rsidP="006E1842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Проект</w:t>
      </w:r>
    </w:p>
    <w:p w:rsidR="006E1842" w:rsidRDefault="006E1842" w:rsidP="006E184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E1842" w:rsidRDefault="006E1842" w:rsidP="006E184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1842" w:rsidRPr="005F1CA6" w:rsidRDefault="006E1842" w:rsidP="006E18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АДМИНИСТРАЦИЯ</w:t>
      </w:r>
      <w:r w:rsidRPr="005F1CA6">
        <w:rPr>
          <w:rFonts w:ascii="Times New Roman" w:hAnsi="Times New Roman" w:cs="Times New Roman"/>
          <w:b/>
          <w:caps/>
          <w:sz w:val="28"/>
          <w:szCs w:val="28"/>
        </w:rPr>
        <w:t xml:space="preserve"> нововеличковского сельского поселения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 w:rsidRPr="005F1CA6">
        <w:rPr>
          <w:rFonts w:ascii="Times New Roman" w:hAnsi="Times New Roman" w:cs="Times New Roman"/>
          <w:b/>
          <w:caps/>
          <w:sz w:val="28"/>
          <w:szCs w:val="28"/>
        </w:rPr>
        <w:t>динского района</w:t>
      </w:r>
    </w:p>
    <w:p w:rsidR="006E1842" w:rsidRPr="005F1CA6" w:rsidRDefault="006E1842" w:rsidP="006E18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6E1842" w:rsidRPr="005F1CA6" w:rsidRDefault="006E1842" w:rsidP="006E184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E1842" w:rsidRDefault="006E1842" w:rsidP="006E18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6E1842" w:rsidRDefault="006E1842" w:rsidP="006E18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842" w:rsidRDefault="006E1842" w:rsidP="006E184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1842" w:rsidRPr="006E1842" w:rsidRDefault="006E1842" w:rsidP="00E7694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40D3" w:rsidRPr="006E1842" w:rsidRDefault="00B040D3" w:rsidP="00E76941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6E1842">
        <w:rPr>
          <w:rFonts w:ascii="Times New Roman" w:hAnsi="Times New Roman"/>
          <w:color w:val="auto"/>
          <w:sz w:val="28"/>
          <w:szCs w:val="28"/>
        </w:rPr>
        <w:t xml:space="preserve">О разработке </w:t>
      </w:r>
      <w:proofErr w:type="gramStart"/>
      <w:r w:rsidRPr="006E1842">
        <w:rPr>
          <w:rFonts w:ascii="Times New Roman" w:hAnsi="Times New Roman"/>
          <w:color w:val="auto"/>
          <w:sz w:val="28"/>
          <w:szCs w:val="28"/>
        </w:rPr>
        <w:t>административных</w:t>
      </w:r>
      <w:proofErr w:type="gramEnd"/>
    </w:p>
    <w:p w:rsidR="00B040D3" w:rsidRPr="006E1842" w:rsidRDefault="00B040D3" w:rsidP="00E76941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6E1842">
        <w:rPr>
          <w:rFonts w:ascii="Times New Roman" w:hAnsi="Times New Roman"/>
          <w:color w:val="auto"/>
          <w:sz w:val="28"/>
          <w:szCs w:val="28"/>
        </w:rPr>
        <w:t>регламентов предоставления муниципальных</w:t>
      </w:r>
      <w:r w:rsidRPr="006E1842">
        <w:rPr>
          <w:rFonts w:ascii="Times New Roman" w:hAnsi="Times New Roman"/>
          <w:color w:val="auto"/>
          <w:sz w:val="28"/>
          <w:szCs w:val="28"/>
        </w:rPr>
        <w:br/>
        <w:t xml:space="preserve"> услуг и административных регламентов</w:t>
      </w:r>
    </w:p>
    <w:p w:rsidR="00B040D3" w:rsidRPr="006E1842" w:rsidRDefault="00B040D3" w:rsidP="00E76941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6E1842">
        <w:rPr>
          <w:rFonts w:ascii="Times New Roman" w:hAnsi="Times New Roman"/>
          <w:color w:val="auto"/>
          <w:sz w:val="28"/>
          <w:szCs w:val="28"/>
        </w:rPr>
        <w:t>исполнения муниципальных</w:t>
      </w:r>
      <w:r w:rsidR="006E1842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E1842">
        <w:rPr>
          <w:rFonts w:ascii="Times New Roman" w:hAnsi="Times New Roman"/>
          <w:color w:val="auto"/>
          <w:sz w:val="28"/>
          <w:szCs w:val="28"/>
        </w:rPr>
        <w:t>фун</w:t>
      </w:r>
      <w:r w:rsidR="006E1842">
        <w:rPr>
          <w:rFonts w:ascii="Times New Roman" w:hAnsi="Times New Roman"/>
          <w:color w:val="auto"/>
          <w:sz w:val="28"/>
          <w:szCs w:val="28"/>
        </w:rPr>
        <w:t>кций в сфере контроля и надзора</w:t>
      </w:r>
    </w:p>
    <w:p w:rsidR="00B040D3" w:rsidRDefault="00B040D3" w:rsidP="00E76941"/>
    <w:p w:rsidR="00B040D3" w:rsidRDefault="00B040D3">
      <w:pPr>
        <w:pStyle w:val="a3"/>
      </w:pP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В целях реализации прав и законных интересов граждан и организаций при исполнении органами местного самоуправления муниципальных услуг и муниципальных функций в сфере контроля и надзора, обеспечения публичности и открытости данной деятельности, повышения качества и доступности предоставления муниципальных услуг</w:t>
      </w:r>
      <w:r w:rsidR="00A74210" w:rsidRPr="006E1842">
        <w:rPr>
          <w:sz w:val="28"/>
          <w:szCs w:val="28"/>
        </w:rPr>
        <w:t>,</w:t>
      </w:r>
      <w:r w:rsidR="006E1842" w:rsidRPr="006E1842">
        <w:rPr>
          <w:sz w:val="28"/>
          <w:szCs w:val="28"/>
        </w:rPr>
        <w:t xml:space="preserve">      </w:t>
      </w:r>
      <w:r w:rsidRPr="006E1842">
        <w:rPr>
          <w:sz w:val="28"/>
          <w:szCs w:val="28"/>
        </w:rPr>
        <w:t xml:space="preserve"> </w:t>
      </w:r>
      <w:proofErr w:type="gramStart"/>
      <w:r w:rsidRPr="006E1842">
        <w:rPr>
          <w:sz w:val="28"/>
          <w:szCs w:val="28"/>
        </w:rPr>
        <w:t>п</w:t>
      </w:r>
      <w:proofErr w:type="gramEnd"/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о</w:t>
      </w:r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с</w:t>
      </w:r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т</w:t>
      </w:r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а</w:t>
      </w:r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н</w:t>
      </w:r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о</w:t>
      </w:r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в</w:t>
      </w:r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л</w:t>
      </w:r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я</w:t>
      </w:r>
      <w:r w:rsidR="006E1842" w:rsidRPr="006E1842">
        <w:rPr>
          <w:sz w:val="28"/>
          <w:szCs w:val="28"/>
        </w:rPr>
        <w:t xml:space="preserve"> </w:t>
      </w:r>
      <w:r w:rsidRPr="006E1842">
        <w:rPr>
          <w:sz w:val="28"/>
          <w:szCs w:val="28"/>
        </w:rPr>
        <w:t>ю: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1. Утвердить Положение о порядке разработки и утверждения административных регламентов предоставления муниципальных услуг и административных регламентов исполнения муниципальных фун</w:t>
      </w:r>
      <w:r w:rsidR="001E2781" w:rsidRPr="006E1842">
        <w:rPr>
          <w:sz w:val="28"/>
          <w:szCs w:val="28"/>
        </w:rPr>
        <w:t>кций в сфере контроля и надзора</w:t>
      </w:r>
      <w:r w:rsidR="006E1842">
        <w:rPr>
          <w:sz w:val="28"/>
          <w:szCs w:val="28"/>
        </w:rPr>
        <w:t xml:space="preserve"> (прилагается)</w:t>
      </w:r>
      <w:r w:rsidR="006E1842" w:rsidRPr="006E1842">
        <w:rPr>
          <w:sz w:val="28"/>
          <w:szCs w:val="28"/>
        </w:rPr>
        <w:t>.</w:t>
      </w:r>
    </w:p>
    <w:p w:rsidR="00B040D3" w:rsidRPr="006E1842" w:rsidRDefault="00B040D3">
      <w:pPr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          </w:t>
      </w:r>
      <w:r w:rsidR="001E2781" w:rsidRPr="006E1842">
        <w:rPr>
          <w:sz w:val="28"/>
          <w:szCs w:val="28"/>
        </w:rPr>
        <w:t>2</w:t>
      </w:r>
      <w:r w:rsidRPr="006E1842">
        <w:rPr>
          <w:sz w:val="28"/>
          <w:szCs w:val="28"/>
        </w:rPr>
        <w:t xml:space="preserve">. </w:t>
      </w:r>
      <w:proofErr w:type="gramStart"/>
      <w:r w:rsidRPr="006E1842">
        <w:rPr>
          <w:sz w:val="28"/>
          <w:szCs w:val="28"/>
        </w:rPr>
        <w:t>Контроль за</w:t>
      </w:r>
      <w:proofErr w:type="gramEnd"/>
      <w:r w:rsidRPr="006E1842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</w:t>
      </w:r>
      <w:r w:rsidR="006E1842">
        <w:rPr>
          <w:sz w:val="28"/>
          <w:szCs w:val="28"/>
        </w:rPr>
        <w:t xml:space="preserve"> </w:t>
      </w:r>
      <w:proofErr w:type="spellStart"/>
      <w:r w:rsidR="006E1842">
        <w:rPr>
          <w:sz w:val="28"/>
          <w:szCs w:val="28"/>
        </w:rPr>
        <w:t>Ю.В.Ручица</w:t>
      </w:r>
      <w:proofErr w:type="spellEnd"/>
      <w:r w:rsidRPr="006E1842">
        <w:rPr>
          <w:sz w:val="28"/>
          <w:szCs w:val="28"/>
        </w:rPr>
        <w:t>.</w:t>
      </w:r>
    </w:p>
    <w:p w:rsidR="00E76941" w:rsidRPr="00E76941" w:rsidRDefault="00E76941" w:rsidP="00E76941">
      <w:pPr>
        <w:ind w:firstLine="708"/>
        <w:jc w:val="both"/>
        <w:rPr>
          <w:rFonts w:eastAsia="Calibri"/>
          <w:sz w:val="27"/>
          <w:szCs w:val="27"/>
        </w:rPr>
      </w:pPr>
      <w:r>
        <w:rPr>
          <w:rFonts w:eastAsia="Calibri"/>
          <w:sz w:val="28"/>
          <w:szCs w:val="28"/>
        </w:rPr>
        <w:t>3</w:t>
      </w:r>
      <w:r w:rsidRPr="00E76941">
        <w:rPr>
          <w:rFonts w:eastAsia="Calibri"/>
          <w:sz w:val="28"/>
          <w:szCs w:val="28"/>
        </w:rPr>
        <w:t xml:space="preserve">. </w:t>
      </w:r>
      <w:r>
        <w:rPr>
          <w:rFonts w:eastAsia="Calibri"/>
          <w:sz w:val="28"/>
          <w:szCs w:val="28"/>
        </w:rPr>
        <w:t>Настоящее постановление</w:t>
      </w:r>
      <w:r w:rsidRPr="00E76941">
        <w:rPr>
          <w:rFonts w:eastAsia="Calibri"/>
          <w:sz w:val="28"/>
          <w:szCs w:val="28"/>
        </w:rPr>
        <w:t xml:space="preserve"> вступает в силу  со дня его подписания</w:t>
      </w:r>
      <w:r w:rsidRPr="00E76941">
        <w:rPr>
          <w:rFonts w:eastAsia="Calibri"/>
          <w:sz w:val="27"/>
          <w:szCs w:val="27"/>
        </w:rPr>
        <w:t>.</w:t>
      </w:r>
    </w:p>
    <w:p w:rsidR="00B040D3" w:rsidRDefault="00B040D3">
      <w:pPr>
        <w:jc w:val="both"/>
      </w:pPr>
    </w:p>
    <w:p w:rsidR="006E1842" w:rsidRDefault="006E1842">
      <w:pPr>
        <w:jc w:val="both"/>
      </w:pPr>
    </w:p>
    <w:p w:rsidR="006E1842" w:rsidRDefault="006E1842">
      <w:pPr>
        <w:jc w:val="both"/>
      </w:pPr>
    </w:p>
    <w:p w:rsidR="006E1842" w:rsidRDefault="006E1842" w:rsidP="006E1842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E90DF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90DFC">
        <w:rPr>
          <w:sz w:val="28"/>
          <w:szCs w:val="28"/>
        </w:rPr>
        <w:t xml:space="preserve"> администрации</w:t>
      </w:r>
    </w:p>
    <w:p w:rsidR="006E1842" w:rsidRPr="00E90DFC" w:rsidRDefault="006E1842" w:rsidP="006E1842">
      <w:pPr>
        <w:rPr>
          <w:sz w:val="28"/>
          <w:szCs w:val="28"/>
        </w:rPr>
      </w:pPr>
      <w:r w:rsidRPr="00E90DFC">
        <w:rPr>
          <w:sz w:val="28"/>
          <w:szCs w:val="28"/>
        </w:rPr>
        <w:t>Нововеличковского</w:t>
      </w:r>
    </w:p>
    <w:p w:rsidR="006E1842" w:rsidRDefault="006E1842" w:rsidP="006E1842">
      <w:pPr>
        <w:rPr>
          <w:sz w:val="28"/>
          <w:szCs w:val="28"/>
        </w:rPr>
      </w:pPr>
      <w:r w:rsidRPr="00E90DFC">
        <w:rPr>
          <w:sz w:val="28"/>
          <w:szCs w:val="28"/>
        </w:rPr>
        <w:t>сельского поселения</w:t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7D4698">
        <w:rPr>
          <w:sz w:val="28"/>
          <w:szCs w:val="28"/>
        </w:rPr>
        <w:t>А.В.Глебов</w:t>
      </w:r>
    </w:p>
    <w:p w:rsidR="00B040D3" w:rsidRDefault="00B040D3">
      <w:pPr>
        <w:jc w:val="both"/>
      </w:pPr>
    </w:p>
    <w:p w:rsidR="00B040D3" w:rsidRDefault="00B040D3">
      <w:pPr>
        <w:jc w:val="both"/>
      </w:pPr>
    </w:p>
    <w:p w:rsidR="00B040D3" w:rsidRDefault="00B040D3">
      <w:pPr>
        <w:pStyle w:val="1"/>
        <w:rPr>
          <w:rFonts w:ascii="Times New Roman" w:hAnsi="Times New Roman"/>
          <w:color w:val="auto"/>
          <w:sz w:val="24"/>
        </w:rPr>
      </w:pPr>
    </w:p>
    <w:p w:rsidR="00B040D3" w:rsidRDefault="00B040D3">
      <w:pPr>
        <w:pStyle w:val="1"/>
        <w:rPr>
          <w:rFonts w:ascii="Times New Roman" w:hAnsi="Times New Roman"/>
          <w:color w:val="auto"/>
          <w:sz w:val="24"/>
        </w:rPr>
      </w:pPr>
    </w:p>
    <w:p w:rsidR="00B040D3" w:rsidRDefault="00B040D3"/>
    <w:p w:rsidR="00B040D3" w:rsidRDefault="00B040D3"/>
    <w:p w:rsidR="00B040D3" w:rsidRDefault="00B040D3"/>
    <w:p w:rsidR="00B040D3" w:rsidRDefault="00B040D3"/>
    <w:p w:rsidR="00B040D3" w:rsidRDefault="00B040D3"/>
    <w:p w:rsidR="000345D7" w:rsidRDefault="000345D7"/>
    <w:p w:rsidR="000345D7" w:rsidRDefault="000345D7"/>
    <w:p w:rsidR="000345D7" w:rsidRDefault="000345D7"/>
    <w:p w:rsidR="000345D7" w:rsidRDefault="000345D7"/>
    <w:p w:rsidR="001E2781" w:rsidRDefault="00E76941" w:rsidP="00E76941">
      <w:pPr>
        <w:jc w:val="right"/>
      </w:pPr>
      <w:r>
        <w:t>ПРОЕКТ</w:t>
      </w:r>
    </w:p>
    <w:p w:rsidR="000345D7" w:rsidRDefault="000345D7"/>
    <w:p w:rsidR="000345D7" w:rsidRDefault="000345D7"/>
    <w:p w:rsidR="00B040D3" w:rsidRPr="006E1842" w:rsidRDefault="00B040D3">
      <w:pPr>
        <w:rPr>
          <w:sz w:val="28"/>
          <w:szCs w:val="28"/>
        </w:rPr>
      </w:pPr>
    </w:p>
    <w:p w:rsidR="00B040D3" w:rsidRPr="006E1842" w:rsidRDefault="00B040D3">
      <w:pPr>
        <w:rPr>
          <w:sz w:val="28"/>
          <w:szCs w:val="28"/>
        </w:rPr>
      </w:pPr>
    </w:p>
    <w:p w:rsidR="00B040D3" w:rsidRPr="00CC5DEF" w:rsidRDefault="00B040D3" w:rsidP="00CC5DEF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CC5DEF">
        <w:rPr>
          <w:rFonts w:ascii="Times New Roman" w:hAnsi="Times New Roman"/>
          <w:color w:val="auto"/>
          <w:sz w:val="28"/>
          <w:szCs w:val="28"/>
        </w:rPr>
        <w:t>Положение</w:t>
      </w:r>
      <w:r w:rsidRPr="00CC5DEF">
        <w:rPr>
          <w:rFonts w:ascii="Times New Roman" w:hAnsi="Times New Roman"/>
          <w:color w:val="auto"/>
          <w:sz w:val="28"/>
          <w:szCs w:val="28"/>
        </w:rPr>
        <w:br/>
        <w:t>о порядке разработки и утверждения административных регламентов предоставления муниципальных услуг и административных регламентов исполнения муниципальных функций в сфере контроля и надзора</w:t>
      </w:r>
    </w:p>
    <w:p w:rsidR="00CC5DEF" w:rsidRDefault="00CC5DEF" w:rsidP="00CC5DEF">
      <w:pPr>
        <w:jc w:val="center"/>
        <w:rPr>
          <w:b/>
          <w:sz w:val="28"/>
          <w:szCs w:val="28"/>
          <w:lang w:eastAsia="en-US"/>
        </w:rPr>
      </w:pPr>
      <w:r w:rsidRPr="00CC5DEF">
        <w:rPr>
          <w:b/>
          <w:sz w:val="28"/>
          <w:szCs w:val="28"/>
          <w:lang w:eastAsia="en-US"/>
        </w:rPr>
        <w:t xml:space="preserve">в администрации </w:t>
      </w:r>
      <w:r w:rsidRPr="00CC5DEF">
        <w:rPr>
          <w:b/>
          <w:sz w:val="28"/>
          <w:szCs w:val="28"/>
          <w:lang w:eastAsia="en-US"/>
        </w:rPr>
        <w:t xml:space="preserve">Нововеличковского сельского поселения </w:t>
      </w:r>
    </w:p>
    <w:p w:rsidR="00B040D3" w:rsidRDefault="00CC5DEF" w:rsidP="00CC5DEF">
      <w:pPr>
        <w:jc w:val="center"/>
        <w:rPr>
          <w:b/>
          <w:sz w:val="28"/>
          <w:szCs w:val="28"/>
          <w:lang w:eastAsia="en-US"/>
        </w:rPr>
      </w:pPr>
      <w:r w:rsidRPr="00CC5DEF">
        <w:rPr>
          <w:b/>
          <w:sz w:val="28"/>
          <w:szCs w:val="28"/>
          <w:lang w:eastAsia="en-US"/>
        </w:rPr>
        <w:t>Динского района</w:t>
      </w:r>
    </w:p>
    <w:p w:rsidR="00CC5DEF" w:rsidRDefault="00CC5DEF" w:rsidP="00CC5DEF">
      <w:pPr>
        <w:jc w:val="center"/>
        <w:rPr>
          <w:b/>
          <w:sz w:val="28"/>
          <w:szCs w:val="28"/>
          <w:lang w:eastAsia="en-US"/>
        </w:rPr>
      </w:pPr>
    </w:p>
    <w:p w:rsidR="00CC5DEF" w:rsidRPr="00CC5DEF" w:rsidRDefault="00CC5DEF" w:rsidP="00CC5DEF">
      <w:pPr>
        <w:jc w:val="center"/>
        <w:rPr>
          <w:b/>
          <w:sz w:val="28"/>
          <w:szCs w:val="28"/>
        </w:rPr>
      </w:pPr>
    </w:p>
    <w:p w:rsidR="00B040D3" w:rsidRPr="006E1842" w:rsidRDefault="00B040D3">
      <w:pPr>
        <w:pStyle w:val="1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6E1842">
        <w:rPr>
          <w:rFonts w:ascii="Times New Roman" w:hAnsi="Times New Roman"/>
          <w:b w:val="0"/>
          <w:bCs w:val="0"/>
          <w:color w:val="auto"/>
          <w:sz w:val="28"/>
          <w:szCs w:val="28"/>
        </w:rPr>
        <w:t>I. Общие положения</w:t>
      </w:r>
    </w:p>
    <w:p w:rsidR="00B040D3" w:rsidRPr="006E1842" w:rsidRDefault="00B040D3">
      <w:pPr>
        <w:jc w:val="both"/>
        <w:rPr>
          <w:sz w:val="28"/>
          <w:szCs w:val="28"/>
        </w:rPr>
      </w:pP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1. Настоящее Положение о порядке разработки и утверждения административных регламентов исполнения муниципальных функций в сфере контроля и надзора и административных регламентов предоставления муниципальных услуг (далее - Положение) устанавливает требования к разработке и утверждению органами местного самоуправления административных регламентов исполнения муниципальных функций (предоставления муниципальных услуг) (далее - административные регламенты).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2. Административный регламент устанавливает сроки и последовательность административных процедур и административных действий структурного подразделения (подведомственного муниципального учреждения), порядок взаимодействия между структурными подразделениями администрации муниципального </w:t>
      </w:r>
      <w:r w:rsidR="000345D7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 xml:space="preserve"> и должностными лицами, а также их взаимодействие с физическими или юридическими лицами (далее - заявители) при исполнении муниципальной функции (предоставлении муниципальной услуги).</w:t>
      </w:r>
    </w:p>
    <w:p w:rsidR="006E1842" w:rsidRPr="006E1842" w:rsidRDefault="00B040D3" w:rsidP="006E1842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3. Административные регламенты разрабатываются структурными подразделениями администрации муниципального </w:t>
      </w:r>
      <w:r w:rsidR="000345D7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 xml:space="preserve">, к сфере деятельности которых относится исполнение соответствующей муниципальной функции (предоставление муниципальной услуги), на основе законодательства Российской Федерации, </w:t>
      </w:r>
      <w:r w:rsidR="000345D7" w:rsidRPr="006E1842">
        <w:rPr>
          <w:sz w:val="28"/>
          <w:szCs w:val="28"/>
        </w:rPr>
        <w:t>Краснодарского края</w:t>
      </w:r>
      <w:r w:rsidRPr="006E1842">
        <w:rPr>
          <w:sz w:val="28"/>
          <w:szCs w:val="28"/>
        </w:rPr>
        <w:t xml:space="preserve">, настоящего Положения и утверждаются постановлениями администрации </w:t>
      </w:r>
      <w:r w:rsidR="006E1842">
        <w:rPr>
          <w:sz w:val="28"/>
          <w:szCs w:val="28"/>
        </w:rPr>
        <w:t>Нововеличковского сельского поселения Динского рай</w:t>
      </w:r>
      <w:r w:rsidR="00E76941">
        <w:rPr>
          <w:sz w:val="28"/>
          <w:szCs w:val="28"/>
        </w:rPr>
        <w:t>о</w:t>
      </w:r>
      <w:r w:rsidR="006E1842">
        <w:rPr>
          <w:sz w:val="28"/>
          <w:szCs w:val="28"/>
        </w:rPr>
        <w:t>на.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4. При разработке административных регламентов структурное подразделение администрации муниципального </w:t>
      </w:r>
      <w:r w:rsidR="000345D7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 xml:space="preserve"> предусматривает оптимизацию (повышение качества) исполнения муниципальных функций (предоставления муниципальных услуг), в том числе: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4.1</w:t>
      </w:r>
      <w:r w:rsidR="00B040D3" w:rsidRPr="006E1842">
        <w:rPr>
          <w:sz w:val="28"/>
          <w:szCs w:val="28"/>
        </w:rPr>
        <w:t xml:space="preserve"> упорядочение административных процедур и административных действий;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B040D3" w:rsidRPr="006E1842">
        <w:rPr>
          <w:sz w:val="28"/>
          <w:szCs w:val="28"/>
        </w:rPr>
        <w:t xml:space="preserve"> устранение избыточных административных процедур и избыточных административных действий, если это не противоречит законодательству Российской Федерации, </w:t>
      </w:r>
      <w:r w:rsidR="001E2781" w:rsidRPr="006E1842">
        <w:rPr>
          <w:sz w:val="28"/>
          <w:szCs w:val="28"/>
        </w:rPr>
        <w:t>Краснодарского края</w:t>
      </w:r>
      <w:r w:rsidR="00B040D3" w:rsidRPr="006E1842">
        <w:rPr>
          <w:sz w:val="28"/>
          <w:szCs w:val="28"/>
        </w:rPr>
        <w:t xml:space="preserve"> и нормативно-правовым актам </w:t>
      </w:r>
      <w:r w:rsidRPr="00CC5DEF">
        <w:rPr>
          <w:sz w:val="28"/>
          <w:szCs w:val="28"/>
          <w:lang w:eastAsia="en-US"/>
        </w:rPr>
        <w:t>Нововеличковского сельского поселения Динского района</w:t>
      </w:r>
      <w:r w:rsidR="00B040D3" w:rsidRPr="006E1842">
        <w:rPr>
          <w:sz w:val="28"/>
          <w:szCs w:val="28"/>
        </w:rPr>
        <w:t>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4.3</w:t>
      </w:r>
      <w:r w:rsidR="00B040D3" w:rsidRPr="006E1842">
        <w:rPr>
          <w:sz w:val="28"/>
          <w:szCs w:val="28"/>
        </w:rPr>
        <w:t xml:space="preserve"> сокращение количества документов, представляемых заявителями для исполнения муниципальной функции (предоставления муниципальной услуги),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лицами, в том числе за счет реализации принципа "одного окна", использование согласований при исполнении муниципальной функции (предоставлении муниципальной услуги) без участия заявителя, в том числе с использованием информационно-коммуникационных технологий;</w:t>
      </w:r>
      <w:proofErr w:type="gramEnd"/>
    </w:p>
    <w:p w:rsidR="00C25D41" w:rsidRPr="006E1842" w:rsidRDefault="00CC5DEF" w:rsidP="00C25D4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B040D3" w:rsidRPr="006E1842">
        <w:rPr>
          <w:sz w:val="28"/>
          <w:szCs w:val="28"/>
        </w:rPr>
        <w:t xml:space="preserve"> сокращение срока предоставления муниципальной услуги, а также сроков исполнения отдельных административных процедур и административных действий в рамках предоставления муниципальной услуги (исполнения муниципальной функции). Структурное подразделение администрации муниципального </w:t>
      </w:r>
      <w:r w:rsidR="000345D7" w:rsidRPr="006E1842">
        <w:rPr>
          <w:sz w:val="28"/>
          <w:szCs w:val="28"/>
        </w:rPr>
        <w:t>образования</w:t>
      </w:r>
      <w:r w:rsidR="00B040D3" w:rsidRPr="006E1842">
        <w:rPr>
          <w:sz w:val="28"/>
          <w:szCs w:val="28"/>
        </w:rPr>
        <w:t xml:space="preserve">, осуществляющее подготовку административного регламента, устанавливает  в административном регламенте сокращенные сроки предоставления муниципальной услуги (исполнения муниципальной функции), а также сроки исполнения административных процедур в рамках предоставления муниципальной услуги (исполнения муниципальной функции) по отношению к соответствующим срокам, установленным в законодательстве Российской Федерации и </w:t>
      </w:r>
      <w:r w:rsidR="000345D7" w:rsidRPr="006E1842">
        <w:rPr>
          <w:sz w:val="28"/>
          <w:szCs w:val="28"/>
        </w:rPr>
        <w:t>Краснодарского края</w:t>
      </w:r>
      <w:r w:rsidR="00B040D3" w:rsidRPr="006E1842">
        <w:rPr>
          <w:sz w:val="28"/>
          <w:szCs w:val="28"/>
        </w:rPr>
        <w:t>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B040D3" w:rsidRPr="006E1842">
        <w:rPr>
          <w:sz w:val="28"/>
          <w:szCs w:val="28"/>
        </w:rPr>
        <w:t xml:space="preserve"> указание об ответственности должностных лиц за соблюдение ими требований административных регламентов при выполнении административных процедур или административных действий.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5. Структурное подразделение администрации муниципального </w:t>
      </w:r>
      <w:r w:rsidR="000345D7" w:rsidRPr="006E1842">
        <w:rPr>
          <w:sz w:val="28"/>
          <w:szCs w:val="28"/>
        </w:rPr>
        <w:t xml:space="preserve">образования </w:t>
      </w:r>
      <w:r w:rsidRPr="006E1842">
        <w:rPr>
          <w:sz w:val="28"/>
          <w:szCs w:val="28"/>
        </w:rPr>
        <w:t xml:space="preserve">одновременно с утверждением административного регламента готовит предложения о внесении изменений в соответствующие внутренние нормативные правовые акты и нормативно-правовые акты муниципального </w:t>
      </w:r>
      <w:r w:rsidR="001E2781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>, предусматривающие исключение положений, регламентирующих исполнение муниципальной функции (предоставление муниципальной услуги).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6. Если в исполнении муниципальной функции (предоставлении муниципальной услуги) участвуют несколько структурных подразделений администрации муниципального </w:t>
      </w:r>
      <w:r w:rsidR="000345D7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>, административный регламент разрабатывается совместно.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7. </w:t>
      </w:r>
      <w:proofErr w:type="gramStart"/>
      <w:r w:rsidRPr="006E1842">
        <w:rPr>
          <w:sz w:val="28"/>
          <w:szCs w:val="28"/>
        </w:rPr>
        <w:t xml:space="preserve">Внесение изменений в административные регламенты осуществляется в случае изменения законодательства Российской Федерации, </w:t>
      </w:r>
      <w:r w:rsidR="000345D7" w:rsidRPr="006E1842">
        <w:rPr>
          <w:sz w:val="28"/>
          <w:szCs w:val="28"/>
        </w:rPr>
        <w:t>Краснодарского края</w:t>
      </w:r>
      <w:r w:rsidRPr="006E1842">
        <w:rPr>
          <w:sz w:val="28"/>
          <w:szCs w:val="28"/>
        </w:rPr>
        <w:t xml:space="preserve"> и муниципальных правовых актов органов местного самоуправления </w:t>
      </w:r>
      <w:r w:rsidR="006E1842">
        <w:rPr>
          <w:sz w:val="28"/>
          <w:szCs w:val="28"/>
        </w:rPr>
        <w:t xml:space="preserve">Нововеличковского сельского поселения Динского района </w:t>
      </w:r>
      <w:r w:rsidRPr="006E1842">
        <w:rPr>
          <w:sz w:val="28"/>
          <w:szCs w:val="28"/>
        </w:rPr>
        <w:t xml:space="preserve">муниципального </w:t>
      </w:r>
      <w:r w:rsidR="000345D7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 xml:space="preserve">, регулирующего исполнение муниципальной функции </w:t>
      </w:r>
      <w:r w:rsidRPr="006E1842">
        <w:rPr>
          <w:sz w:val="28"/>
          <w:szCs w:val="28"/>
        </w:rPr>
        <w:lastRenderedPageBreak/>
        <w:t xml:space="preserve">(предоставление муниципальной услуги), изменения структуры органов местного самоуправления </w:t>
      </w:r>
      <w:r w:rsidR="000345D7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>, к сфере деятельности которых относится исполнение соответствующей муниципальной функции (предоставление муниципальной услуги).</w:t>
      </w:r>
      <w:proofErr w:type="gramEnd"/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8. Административные регламенты подлежат размещению в средствах массовой информации, являющихся источниками официального опубликования нормативных правовых актов муниципального </w:t>
      </w:r>
      <w:r w:rsidR="000345D7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 xml:space="preserve">, на официальном сайте муниципального </w:t>
      </w:r>
      <w:r w:rsidR="000345D7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>. Тексты административных регламентов размещаются также в местах исполнения муниципальной функции (предоставления муниципальной услуги).</w:t>
      </w:r>
    </w:p>
    <w:p w:rsidR="00B040D3" w:rsidRPr="006E1842" w:rsidRDefault="00B040D3">
      <w:pPr>
        <w:jc w:val="both"/>
        <w:rPr>
          <w:sz w:val="28"/>
          <w:szCs w:val="28"/>
        </w:rPr>
      </w:pPr>
    </w:p>
    <w:p w:rsidR="00B040D3" w:rsidRPr="006E1842" w:rsidRDefault="00B040D3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6E1842">
        <w:rPr>
          <w:rFonts w:ascii="Times New Roman" w:hAnsi="Times New Roman"/>
          <w:color w:val="auto"/>
          <w:sz w:val="28"/>
          <w:szCs w:val="28"/>
        </w:rPr>
        <w:t>Требования к административным регламентам</w:t>
      </w:r>
    </w:p>
    <w:p w:rsidR="00B040D3" w:rsidRPr="006E1842" w:rsidRDefault="00B040D3">
      <w:pPr>
        <w:jc w:val="both"/>
        <w:rPr>
          <w:sz w:val="28"/>
          <w:szCs w:val="28"/>
        </w:rPr>
      </w:pP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9. Наименование административного регламента определяется структурным подразделением администрации муниципального </w:t>
      </w:r>
      <w:r w:rsidR="000345D7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>, ответственным за его разработку, с учетом формулировки, соответствующей редакции положения нормативного правового акта, которым предусмотрена такая муниципальная услуга, функция (муниципальная услуга), а также Общероссийского классификатора видов экономической деятельности, продукции и услуг.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10. В административный регламент включаются следующие разделы: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10.1. общие положения;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10.2. требования к порядку исполнения муниципальной функции (предоставления муниципальной услуги);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10.3. административные процедуры;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10.4. порядок и формы </w:t>
      </w:r>
      <w:proofErr w:type="gramStart"/>
      <w:r w:rsidRPr="006E1842">
        <w:rPr>
          <w:sz w:val="28"/>
          <w:szCs w:val="28"/>
        </w:rPr>
        <w:t>контроля за</w:t>
      </w:r>
      <w:proofErr w:type="gramEnd"/>
      <w:r w:rsidRPr="006E1842">
        <w:rPr>
          <w:sz w:val="28"/>
          <w:szCs w:val="28"/>
        </w:rPr>
        <w:t xml:space="preserve"> исполнением муниципальной функции (предоставлением муниципальной услуги);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10.5. порядок обжалования действий (бездействия) должностного лица, а также принимаемого им решения при исполнении муниципальной функции (предоставлении муниципальной услуги).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11. Раздел, касающийся общих положений, состоит из следующих подразделов: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11.1</w:t>
      </w:r>
      <w:r w:rsidR="00B040D3" w:rsidRPr="006E1842">
        <w:rPr>
          <w:sz w:val="28"/>
          <w:szCs w:val="28"/>
        </w:rPr>
        <w:t xml:space="preserve"> наименование муниципальной функции (муниципальной услуги);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11.2</w:t>
      </w:r>
      <w:r w:rsidR="00B040D3" w:rsidRPr="006E1842">
        <w:rPr>
          <w:sz w:val="28"/>
          <w:szCs w:val="28"/>
        </w:rPr>
        <w:t xml:space="preserve"> наименование структурного подразделения администрации муниципального </w:t>
      </w:r>
      <w:r w:rsidR="000345D7" w:rsidRPr="006E1842">
        <w:rPr>
          <w:sz w:val="28"/>
          <w:szCs w:val="28"/>
        </w:rPr>
        <w:t>образования</w:t>
      </w:r>
      <w:r w:rsidR="00B040D3" w:rsidRPr="006E1842">
        <w:rPr>
          <w:sz w:val="28"/>
          <w:szCs w:val="28"/>
        </w:rPr>
        <w:t>, непосредственно исполняющего муниципальную функцию (предоставляющего муниципальную услугу). Если в исполнении муниципальной функции (предоставлении муниципальной услуги) участвуют также муниципальные учреждения, то указываются все исполнители без обращения, к которым заявители не могут получить муниципальную услугу, либо обращение к которым необходимо для исполнения муниципальной функции (предоставления муниципальной услуги);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11.3</w:t>
      </w:r>
      <w:r w:rsidR="00B040D3" w:rsidRPr="006E1842">
        <w:rPr>
          <w:sz w:val="28"/>
          <w:szCs w:val="28"/>
        </w:rPr>
        <w:t xml:space="preserve"> перечень нормативных правовых актов, непосредственно регулирующих исполнение муниципальной функции (предоставление </w:t>
      </w:r>
      <w:r w:rsidR="00B040D3" w:rsidRPr="006E1842">
        <w:rPr>
          <w:sz w:val="28"/>
          <w:szCs w:val="28"/>
        </w:rPr>
        <w:lastRenderedPageBreak/>
        <w:t>муниципальной услуги), с указанием реквизитов нормативных правовых актов;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11.4</w:t>
      </w:r>
      <w:r w:rsidR="00B040D3" w:rsidRPr="006E1842">
        <w:rPr>
          <w:sz w:val="28"/>
          <w:szCs w:val="28"/>
        </w:rPr>
        <w:t xml:space="preserve"> описание результатов исполнения муниципальной функции (предоставления муниципальной услуги), а также указание на юридические факты, которыми заканчивается исполнение муниципальной функции (предоставление муниципальной услуги);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11.5</w:t>
      </w:r>
      <w:r w:rsidR="00B040D3" w:rsidRPr="006E1842">
        <w:rPr>
          <w:sz w:val="28"/>
          <w:szCs w:val="28"/>
        </w:rPr>
        <w:t xml:space="preserve"> описание заявителей, а также физических и юридических лиц, имеющих право в соответствии с законодательством Российской Федерации, </w:t>
      </w:r>
      <w:r w:rsidR="001E2781" w:rsidRPr="006E1842">
        <w:rPr>
          <w:sz w:val="28"/>
          <w:szCs w:val="28"/>
        </w:rPr>
        <w:t>Краснодарского края</w:t>
      </w:r>
      <w:r w:rsidR="00B040D3" w:rsidRPr="006E1842">
        <w:rPr>
          <w:sz w:val="28"/>
          <w:szCs w:val="28"/>
        </w:rPr>
        <w:t xml:space="preserve"> и нормативных правовых актов </w:t>
      </w:r>
      <w:r w:rsidRPr="00CC5DEF">
        <w:rPr>
          <w:sz w:val="28"/>
          <w:szCs w:val="28"/>
          <w:lang w:eastAsia="en-US"/>
        </w:rPr>
        <w:t>Нововеличковского сельского поселения Динского района</w:t>
      </w:r>
      <w:r w:rsidR="00B040D3" w:rsidRPr="006E1842">
        <w:rPr>
          <w:sz w:val="28"/>
          <w:szCs w:val="28"/>
        </w:rPr>
        <w:t xml:space="preserve"> муниципального </w:t>
      </w:r>
      <w:r w:rsidR="001E2781" w:rsidRPr="006E1842">
        <w:rPr>
          <w:sz w:val="28"/>
          <w:szCs w:val="28"/>
        </w:rPr>
        <w:t>образования</w:t>
      </w:r>
      <w:r w:rsidR="00B040D3" w:rsidRPr="006E1842">
        <w:rPr>
          <w:sz w:val="28"/>
          <w:szCs w:val="28"/>
        </w:rPr>
        <w:t xml:space="preserve"> на получение муниципальной услуги (контрагенты ис</w:t>
      </w:r>
      <w:r w:rsidR="00567BCD" w:rsidRPr="006E1842">
        <w:rPr>
          <w:sz w:val="28"/>
          <w:szCs w:val="28"/>
        </w:rPr>
        <w:t>полнения муниципальной функции);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12. Раздел, касающийся требований к порядку исполнения муниципальной функции (предоставления муниципальной услуги), состоит из следующих подразделов: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12.1</w:t>
      </w:r>
      <w:r w:rsidR="00B040D3" w:rsidRPr="006E1842">
        <w:rPr>
          <w:sz w:val="28"/>
          <w:szCs w:val="28"/>
        </w:rPr>
        <w:t xml:space="preserve"> порядок информирования о правилах исполнения муниципальной функции (предоставления муниципальной услуги);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12.2 сроки исполнения муниципальной функции (предоставления муниципальной услуги);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12.3</w:t>
      </w:r>
      <w:r w:rsidR="00B040D3" w:rsidRPr="006E1842">
        <w:rPr>
          <w:sz w:val="28"/>
          <w:szCs w:val="28"/>
        </w:rPr>
        <w:t xml:space="preserve"> перечень оснований для приостановления исполнения муниципальной функции (предоставления муниципальной услуги) либо отказа в исполнении муниципальной функции (предоставлении муниципальной услуги);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12.4</w:t>
      </w:r>
      <w:r w:rsidR="00B040D3" w:rsidRPr="006E1842">
        <w:rPr>
          <w:sz w:val="28"/>
          <w:szCs w:val="28"/>
        </w:rPr>
        <w:t xml:space="preserve"> требования к местам исполнения муниципальной функции (предоставления муниципальной услуги).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13. Если исполнение муниципальной функции не связано с письменным или устным запросом заявителя, то положения раздела, касающегося требований к порядку исполнения муниципальной функции (предоставления муниципальной услуги), определяющие порядок взаимодействия с заявителями при исполнении муниципальной функции (предоставлении муниципальной услуги), в административном регламенте исполнения муниципальной функции (предоставлении муниципальной услуги) могут не раскрываться.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14. В подразделе, касающемся порядка информирования о правилах исполнения муниципальной функции (предоставления муниципальной услуги), указываются следующие сведения: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14.1</w:t>
      </w:r>
      <w:r w:rsidR="00B040D3" w:rsidRPr="006E1842">
        <w:rPr>
          <w:sz w:val="28"/>
          <w:szCs w:val="28"/>
        </w:rPr>
        <w:t xml:space="preserve"> информация о местах нахождения и графике работы структурных подразделений администрации муниципального </w:t>
      </w:r>
      <w:r w:rsidR="001E2781" w:rsidRPr="006E1842">
        <w:rPr>
          <w:sz w:val="28"/>
          <w:szCs w:val="28"/>
        </w:rPr>
        <w:t>образования</w:t>
      </w:r>
      <w:r w:rsidR="00B040D3" w:rsidRPr="006E1842">
        <w:rPr>
          <w:sz w:val="28"/>
          <w:szCs w:val="28"/>
        </w:rPr>
        <w:t>, исполняющих муниципальную функцию (предоставляющих муниципальную услугу), их подведомственных учреждениях, обращение в которые необходимо для исполнения муниципальной функции (предоставления муниципальной услуги). В случае большого объема такой информации она приводится в приложении к административному регламенту;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14.2</w:t>
      </w:r>
      <w:r w:rsidR="00B040D3" w:rsidRPr="006E1842">
        <w:rPr>
          <w:sz w:val="28"/>
          <w:szCs w:val="28"/>
        </w:rPr>
        <w:t xml:space="preserve"> справочные телефоны структурных подразделений администрации муниципального </w:t>
      </w:r>
      <w:r w:rsidR="001E2781" w:rsidRPr="006E1842">
        <w:rPr>
          <w:sz w:val="28"/>
          <w:szCs w:val="28"/>
        </w:rPr>
        <w:t>образования</w:t>
      </w:r>
      <w:r w:rsidR="00B040D3" w:rsidRPr="006E1842">
        <w:rPr>
          <w:sz w:val="28"/>
          <w:szCs w:val="28"/>
        </w:rPr>
        <w:t xml:space="preserve"> (подведомственных муниципальных </w:t>
      </w:r>
      <w:r w:rsidR="00B040D3" w:rsidRPr="006E1842">
        <w:rPr>
          <w:sz w:val="28"/>
          <w:szCs w:val="28"/>
        </w:rPr>
        <w:lastRenderedPageBreak/>
        <w:t>учреждений), исполняющих муниципальную функцию (предоставляющих муниципальную услугу);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14.3</w:t>
      </w:r>
      <w:r w:rsidR="00B040D3" w:rsidRPr="006E1842">
        <w:rPr>
          <w:sz w:val="28"/>
          <w:szCs w:val="28"/>
        </w:rPr>
        <w:t xml:space="preserve"> адреса официального сайта администрации муниципального </w:t>
      </w:r>
      <w:r w:rsidR="000345D7" w:rsidRPr="006E1842">
        <w:rPr>
          <w:sz w:val="28"/>
          <w:szCs w:val="28"/>
        </w:rPr>
        <w:t>образования</w:t>
      </w:r>
      <w:r w:rsidR="00B040D3" w:rsidRPr="006E1842">
        <w:rPr>
          <w:sz w:val="28"/>
          <w:szCs w:val="28"/>
        </w:rPr>
        <w:t xml:space="preserve"> в сети Интернет, содержащего информацию об исполнении муниципальной функции (предоставлении муниципальной услуги);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14.4</w:t>
      </w:r>
      <w:r w:rsidR="00B040D3" w:rsidRPr="006E1842">
        <w:rPr>
          <w:sz w:val="28"/>
          <w:szCs w:val="28"/>
        </w:rPr>
        <w:t xml:space="preserve"> порядок получения информации заявителями по вопросам исполнения муниципальной функции (предоставления муниципальной услуги), в том числе о ходе исполнения муниципальной функции (предо</w:t>
      </w:r>
      <w:r>
        <w:rPr>
          <w:sz w:val="28"/>
          <w:szCs w:val="28"/>
        </w:rPr>
        <w:t>ставления муниципальной услуги).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15. В подразделе, касающемся сроков исполнения муниципальной функции (предоставления муниципальной услуги), указываются допустимые сроки: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15.1</w:t>
      </w:r>
      <w:r w:rsidR="00B040D3" w:rsidRPr="006E1842">
        <w:rPr>
          <w:sz w:val="28"/>
          <w:szCs w:val="28"/>
        </w:rPr>
        <w:t xml:space="preserve"> исполнения муниципальной функции (предоставления муниципальной услуги);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15.2</w:t>
      </w:r>
      <w:r w:rsidR="00B040D3" w:rsidRPr="006E1842">
        <w:rPr>
          <w:sz w:val="28"/>
          <w:szCs w:val="28"/>
        </w:rPr>
        <w:t xml:space="preserve"> прохождения отдельных административных процедур, необходимых для исполнения муниципальной функции (предоставления муниципальной услуги);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15.3</w:t>
      </w:r>
      <w:r w:rsidR="00B040D3" w:rsidRPr="006E1842">
        <w:rPr>
          <w:sz w:val="28"/>
          <w:szCs w:val="28"/>
        </w:rPr>
        <w:t xml:space="preserve"> приостановления исполнения муниципальной функции (предоставления муниципальной услуги), в случае если возможность приостановления предусмотрена законодательством Российской Федерации и </w:t>
      </w:r>
      <w:r w:rsidR="001E2781" w:rsidRPr="006E1842">
        <w:rPr>
          <w:sz w:val="28"/>
          <w:szCs w:val="28"/>
        </w:rPr>
        <w:t>Краснодарского края</w:t>
      </w:r>
      <w:r w:rsidR="00B040D3" w:rsidRPr="006E1842">
        <w:rPr>
          <w:sz w:val="28"/>
          <w:szCs w:val="28"/>
        </w:rPr>
        <w:t>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15.4</w:t>
      </w:r>
      <w:r w:rsidR="00B040D3" w:rsidRPr="006E1842">
        <w:rPr>
          <w:sz w:val="28"/>
          <w:szCs w:val="28"/>
        </w:rPr>
        <w:t xml:space="preserve"> выдачи документов, являющихся результатом исполнения муниципальной функции (предоставления муниципальной услуги).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16. </w:t>
      </w:r>
      <w:proofErr w:type="gramStart"/>
      <w:r w:rsidRPr="006E1842">
        <w:rPr>
          <w:sz w:val="28"/>
          <w:szCs w:val="28"/>
        </w:rPr>
        <w:t xml:space="preserve">В подразделе, касающемся перечня оснований для приостановления исполнения муниципальной функции (предоставления муниципальной услуги) либо для отказа в исполнении муниципальной функции (предоставлении муниципальной услуги), приводится перечень оснований для приостановления исполнения муниципальной функции (предоставления муниципальной услуги) либо для отказа в исполнении муниципальной функции (предоставлении муниципальной услуги) в соответствии с законодательством Российской Федерации и </w:t>
      </w:r>
      <w:r w:rsidR="000345D7" w:rsidRPr="006E1842">
        <w:rPr>
          <w:sz w:val="28"/>
          <w:szCs w:val="28"/>
        </w:rPr>
        <w:t>Краснодарского края</w:t>
      </w:r>
      <w:r w:rsidRPr="006E1842">
        <w:rPr>
          <w:sz w:val="28"/>
          <w:szCs w:val="28"/>
        </w:rPr>
        <w:t>, в том числе для отказа в приеме</w:t>
      </w:r>
      <w:proofErr w:type="gramEnd"/>
      <w:r w:rsidRPr="006E1842">
        <w:rPr>
          <w:sz w:val="28"/>
          <w:szCs w:val="28"/>
        </w:rPr>
        <w:t xml:space="preserve"> и </w:t>
      </w:r>
      <w:proofErr w:type="gramStart"/>
      <w:r w:rsidRPr="006E1842">
        <w:rPr>
          <w:sz w:val="28"/>
          <w:szCs w:val="28"/>
        </w:rPr>
        <w:t>рассмотрении</w:t>
      </w:r>
      <w:proofErr w:type="gramEnd"/>
      <w:r w:rsidRPr="006E1842">
        <w:rPr>
          <w:sz w:val="28"/>
          <w:szCs w:val="28"/>
        </w:rPr>
        <w:t xml:space="preserve"> документов.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17. В подразделе, касающемся требований к местам исполнения муниципальной функции (предоставления муниципальной услуги), приводится описание требований к удобству и комфорту мест исполнения муниципальной функции (предоставления муниципальной услуги).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18. При подготовке подраздела, указанного </w:t>
      </w:r>
      <w:r w:rsidRPr="00CC5DEF">
        <w:rPr>
          <w:sz w:val="28"/>
          <w:szCs w:val="28"/>
        </w:rPr>
        <w:t xml:space="preserve">в </w:t>
      </w:r>
      <w:hyperlink w:anchor="sub_2020" w:history="1">
        <w:r w:rsidRPr="00CC5DEF">
          <w:rPr>
            <w:sz w:val="28"/>
            <w:szCs w:val="28"/>
          </w:rPr>
          <w:t>пункте 20</w:t>
        </w:r>
      </w:hyperlink>
      <w:r w:rsidRPr="006E1842">
        <w:rPr>
          <w:sz w:val="28"/>
          <w:szCs w:val="28"/>
        </w:rPr>
        <w:t xml:space="preserve"> настоящего Положения, учитывается необходимость обеспечения комфортными условиями заявителей и должностных лиц, в том числе </w:t>
      </w:r>
      <w:proofErr w:type="gramStart"/>
      <w:r w:rsidRPr="006E1842">
        <w:rPr>
          <w:sz w:val="28"/>
          <w:szCs w:val="28"/>
        </w:rPr>
        <w:t>обеспечения возможности реализации прав инвалидов</w:t>
      </w:r>
      <w:proofErr w:type="gramEnd"/>
      <w:r w:rsidRPr="006E1842">
        <w:rPr>
          <w:sz w:val="28"/>
          <w:szCs w:val="28"/>
        </w:rPr>
        <w:t xml:space="preserve"> на исполнение по их заявлению муниципальной функции (предоставление муниципальной услуги).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19. В раздел, касающийся требований к порядку исполнения муниципальной функции (предоставления муниципальной услуги), также включаются следующие сведения: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19.1</w:t>
      </w:r>
      <w:r w:rsidR="00B040D3" w:rsidRPr="006E1842">
        <w:rPr>
          <w:sz w:val="28"/>
          <w:szCs w:val="28"/>
        </w:rPr>
        <w:t xml:space="preserve"> информация о перечне необходимых для исполнения муниципальной функции (предоставления муниципальной услуги) </w:t>
      </w:r>
      <w:r w:rsidR="00B040D3" w:rsidRPr="006E1842">
        <w:rPr>
          <w:sz w:val="28"/>
          <w:szCs w:val="28"/>
        </w:rPr>
        <w:lastRenderedPageBreak/>
        <w:t xml:space="preserve">документов, требуемых от заявителей, способах их получения заявителями, в том числе в электронной форме, и порядке их представления. </w:t>
      </w:r>
      <w:proofErr w:type="gramStart"/>
      <w:r w:rsidR="00B040D3" w:rsidRPr="006E1842">
        <w:rPr>
          <w:sz w:val="28"/>
          <w:szCs w:val="28"/>
        </w:rPr>
        <w:t xml:space="preserve">Предусмотренные законодательством Российской Федерации и </w:t>
      </w:r>
      <w:r w:rsidR="000345D7" w:rsidRPr="006E1842">
        <w:rPr>
          <w:sz w:val="28"/>
          <w:szCs w:val="28"/>
        </w:rPr>
        <w:t>Краснодарского края</w:t>
      </w:r>
      <w:r w:rsidR="00B040D3" w:rsidRPr="006E1842">
        <w:rPr>
          <w:sz w:val="28"/>
          <w:szCs w:val="28"/>
        </w:rPr>
        <w:t xml:space="preserve"> бланки, формы обращений, заявлений и иных документов, подаваемых заявителем в связи с исполнением муниципальной функции (предоставлением муниципальной услуги), приводятся в качестве приложений к административному регламенту, за исключением случаев, когда законодательством Российской Федерации и </w:t>
      </w:r>
      <w:r w:rsidR="000345D7" w:rsidRPr="006E1842">
        <w:rPr>
          <w:sz w:val="28"/>
          <w:szCs w:val="28"/>
        </w:rPr>
        <w:t>Краснодарского края</w:t>
      </w:r>
      <w:r w:rsidR="00B040D3" w:rsidRPr="006E1842">
        <w:rPr>
          <w:sz w:val="28"/>
          <w:szCs w:val="28"/>
        </w:rPr>
        <w:t xml:space="preserve"> прямо предусмотрена свободная форма подачи этих документов;</w:t>
      </w:r>
      <w:proofErr w:type="gramEnd"/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19.2</w:t>
      </w:r>
      <w:r w:rsidR="00B040D3" w:rsidRPr="006E1842">
        <w:rPr>
          <w:sz w:val="28"/>
          <w:szCs w:val="28"/>
        </w:rPr>
        <w:t xml:space="preserve"> требования к исполнению муниципальной функции (предоставлению </w:t>
      </w:r>
      <w:bookmarkStart w:id="0" w:name="_GoBack"/>
      <w:r w:rsidR="00B040D3" w:rsidRPr="006E1842">
        <w:rPr>
          <w:sz w:val="28"/>
          <w:szCs w:val="28"/>
        </w:rPr>
        <w:t>муниципальной услуги) либо отдельных административных процедур в рамках ис</w:t>
      </w:r>
      <w:bookmarkEnd w:id="0"/>
      <w:r w:rsidR="00B040D3" w:rsidRPr="006E1842">
        <w:rPr>
          <w:sz w:val="28"/>
          <w:szCs w:val="28"/>
        </w:rPr>
        <w:t xml:space="preserve">полнения муниципальной функции (предоставления муниципальной услуги) в соответствии с законодательством Российской Федерации и </w:t>
      </w:r>
      <w:r w:rsidR="000345D7" w:rsidRPr="006E1842">
        <w:rPr>
          <w:sz w:val="28"/>
          <w:szCs w:val="28"/>
        </w:rPr>
        <w:t>Краснодарского края</w:t>
      </w:r>
      <w:r w:rsidR="00B040D3" w:rsidRPr="006E1842">
        <w:rPr>
          <w:sz w:val="28"/>
          <w:szCs w:val="28"/>
        </w:rPr>
        <w:t xml:space="preserve"> на платной (бесплатной) основе. </w:t>
      </w:r>
      <w:proofErr w:type="gramStart"/>
      <w:r w:rsidR="00B040D3" w:rsidRPr="006E1842">
        <w:rPr>
          <w:sz w:val="28"/>
          <w:szCs w:val="28"/>
        </w:rPr>
        <w:t xml:space="preserve">Если законодательством Российской Федерации, </w:t>
      </w:r>
      <w:r w:rsidR="000345D7" w:rsidRPr="006E1842">
        <w:rPr>
          <w:sz w:val="28"/>
          <w:szCs w:val="28"/>
        </w:rPr>
        <w:t xml:space="preserve">Краснодарского края </w:t>
      </w:r>
      <w:r w:rsidR="00B040D3" w:rsidRPr="006E1842">
        <w:rPr>
          <w:sz w:val="28"/>
          <w:szCs w:val="28"/>
        </w:rPr>
        <w:t xml:space="preserve">и муниципальными правовыми актами органов местного самоуправления </w:t>
      </w:r>
      <w:r w:rsidRPr="00CC5DEF">
        <w:rPr>
          <w:sz w:val="28"/>
          <w:szCs w:val="28"/>
          <w:lang w:eastAsia="en-US"/>
        </w:rPr>
        <w:t>Нововеличковского сельского поселения Динского района</w:t>
      </w:r>
      <w:r w:rsidRPr="006E1842">
        <w:rPr>
          <w:sz w:val="28"/>
          <w:szCs w:val="28"/>
        </w:rPr>
        <w:t xml:space="preserve"> </w:t>
      </w:r>
      <w:r w:rsidR="00B040D3" w:rsidRPr="006E1842">
        <w:rPr>
          <w:sz w:val="28"/>
          <w:szCs w:val="28"/>
        </w:rPr>
        <w:t>не предусмотрена плата за исполнение муниципальной функции (предоставление муниципальной услуги) либо отдельных административных процедур в рамках исполнения муниципальной функции (предоставления муниципальной услуги), в административном регламенте указывается, что исполнение этой' муниципальной функции (муниципальной услуги) является бесплатным для заявителей.</w:t>
      </w:r>
      <w:proofErr w:type="gramEnd"/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20. </w:t>
      </w:r>
      <w:proofErr w:type="gramStart"/>
      <w:r w:rsidRPr="006E1842">
        <w:rPr>
          <w:sz w:val="28"/>
          <w:szCs w:val="28"/>
        </w:rPr>
        <w:t>Раздел, касающийся административных процедур, состоит из подразделов, соответствующих количеству административных процедур, - логически обособленных последовательностей административных действий при исполнении муниципальной функции (предоставлении муниципальной услуги), имеющих конечный результат и выделяемых в рамках исполнения муниципальной функции (предоставления муниципальной услуги).</w:t>
      </w:r>
      <w:proofErr w:type="gramEnd"/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21. Блок-схема исполнения муниципальной функции (предоставления муниципальной услуги) приводится в приложении к административному регламенту.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22. Описание каждого административного действия содержит следующие обязательные элементы: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22.1</w:t>
      </w:r>
      <w:r w:rsidR="00B040D3" w:rsidRPr="006E1842">
        <w:rPr>
          <w:sz w:val="28"/>
          <w:szCs w:val="28"/>
        </w:rPr>
        <w:t xml:space="preserve"> юридические факты, являющиеся основанием для начала административного действия;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22.2</w:t>
      </w:r>
      <w:r w:rsidR="00B040D3" w:rsidRPr="006E1842">
        <w:rPr>
          <w:sz w:val="28"/>
          <w:szCs w:val="28"/>
        </w:rPr>
        <w:t xml:space="preserve"> сведения о должностном лице, ответственном за выполнение административного действия. Если нормативные правовые акты, непосредственно регулирующие исполнение муниципальной функции (предоставление муниципальной услуги), содержат указание на конкретную должность, она указывается в тексте административного регламента;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22.3</w:t>
      </w:r>
      <w:r w:rsidR="00B040D3" w:rsidRPr="006E1842">
        <w:rPr>
          <w:sz w:val="28"/>
          <w:szCs w:val="28"/>
        </w:rPr>
        <w:t xml:space="preserve"> содержание административного действия, продолжительность и (или) максимальный срок его выполнения;</w:t>
      </w:r>
    </w:p>
    <w:p w:rsidR="00B040D3" w:rsidRPr="006E1842" w:rsidRDefault="00CC5DEF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22.4</w:t>
      </w:r>
      <w:r w:rsidR="00B040D3" w:rsidRPr="006E1842">
        <w:rPr>
          <w:sz w:val="28"/>
          <w:szCs w:val="28"/>
        </w:rPr>
        <w:t xml:space="preserve"> критерии принятия решений;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22.5</w:t>
      </w:r>
      <w:r w:rsidR="00B040D3" w:rsidRPr="006E1842">
        <w:rPr>
          <w:sz w:val="28"/>
          <w:szCs w:val="28"/>
        </w:rPr>
        <w:t xml:space="preserve"> результат административного действия и порядок передачи результата, который может совпадать с юридическим фактом, являющимся основанием для начала исполнения следующего административного действия;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22.6</w:t>
      </w:r>
      <w:r w:rsidR="00B040D3" w:rsidRPr="006E1842">
        <w:rPr>
          <w:sz w:val="28"/>
          <w:szCs w:val="28"/>
        </w:rPr>
        <w:t xml:space="preserve"> способ фиксации результата выполнения административного действия, в том числе в электронной форме, содержащий указание на формат обязательного отображения административного действия, в том числе в электронных системах.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23. Раздел, касающийся порядка и формы </w:t>
      </w:r>
      <w:proofErr w:type="gramStart"/>
      <w:r w:rsidRPr="006E1842">
        <w:rPr>
          <w:sz w:val="28"/>
          <w:szCs w:val="28"/>
        </w:rPr>
        <w:t>контроля за</w:t>
      </w:r>
      <w:proofErr w:type="gramEnd"/>
      <w:r w:rsidRPr="006E1842">
        <w:rPr>
          <w:sz w:val="28"/>
          <w:szCs w:val="28"/>
        </w:rPr>
        <w:t xml:space="preserve"> исполнением муниципальной функции (предоставлением муниципальной услуги), состоит из следующих подразделов: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23.1</w:t>
      </w:r>
      <w:r w:rsidR="00B040D3" w:rsidRPr="006E1842">
        <w:rPr>
          <w:sz w:val="28"/>
          <w:szCs w:val="28"/>
        </w:rPr>
        <w:t xml:space="preserve"> порядка осуществления текущего </w:t>
      </w:r>
      <w:proofErr w:type="gramStart"/>
      <w:r w:rsidR="00B040D3" w:rsidRPr="006E1842">
        <w:rPr>
          <w:sz w:val="28"/>
          <w:szCs w:val="28"/>
        </w:rPr>
        <w:t>контроля за</w:t>
      </w:r>
      <w:proofErr w:type="gramEnd"/>
      <w:r w:rsidR="00B040D3" w:rsidRPr="006E1842">
        <w:rPr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исполнению муниципальной функции (предоставлению муниципальной услуги), а также принятием решений ответственными лицами;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23.2 порядка и периодичности осуществления плановых и внеплановых проверок полноты и качества исполнения муниципальной функции (предоставления муниципальной услуги), в том числе порядка и формы </w:t>
      </w:r>
      <w:proofErr w:type="gramStart"/>
      <w:r w:rsidRPr="006E1842">
        <w:rPr>
          <w:sz w:val="28"/>
          <w:szCs w:val="28"/>
        </w:rPr>
        <w:t>контроля за</w:t>
      </w:r>
      <w:proofErr w:type="gramEnd"/>
      <w:r w:rsidRPr="006E1842">
        <w:rPr>
          <w:sz w:val="28"/>
          <w:szCs w:val="28"/>
        </w:rPr>
        <w:t xml:space="preserve"> полнотой и качеством исполнения муниципальной функции (предоставления муниципальной услуги);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23.3</w:t>
      </w:r>
      <w:r w:rsidR="00B040D3" w:rsidRPr="006E1842">
        <w:rPr>
          <w:sz w:val="28"/>
          <w:szCs w:val="28"/>
        </w:rPr>
        <w:t xml:space="preserve"> ответственности муниципальных служащих органа исполнительной власти и иных должностных лиц за решения и действия (бездействие), принимаемые (осуществляемые) в ходе исполнения муниципальной функции;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23.4</w:t>
      </w:r>
      <w:r w:rsidR="00B040D3" w:rsidRPr="006E1842">
        <w:rPr>
          <w:sz w:val="28"/>
          <w:szCs w:val="28"/>
        </w:rPr>
        <w:t xml:space="preserve"> положений, характеризующих требования к порядку и формам </w:t>
      </w:r>
      <w:proofErr w:type="gramStart"/>
      <w:r w:rsidR="00B040D3" w:rsidRPr="006E1842">
        <w:rPr>
          <w:sz w:val="28"/>
          <w:szCs w:val="28"/>
        </w:rPr>
        <w:t>контроля за</w:t>
      </w:r>
      <w:proofErr w:type="gramEnd"/>
      <w:r w:rsidR="00B040D3" w:rsidRPr="006E1842">
        <w:rPr>
          <w:sz w:val="28"/>
          <w:szCs w:val="28"/>
        </w:rPr>
        <w:t xml:space="preserve"> исполнением муниципальной функции (предоставлением муниципальной услуги), в том числе со стороны граждан, их объединений и организаций.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24. В разделе, касающемся порядка обжалования действий (бездействия) должностного лица, а также принимаемого им решения при исполнении муниципальной функции (предоставлении муниципальной услуги), устанавливается порядок обжалования заявителями действий (бездействия) и решений, принятых (осуществляемых) в ходе выполнения административного регламента: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24.1</w:t>
      </w:r>
      <w:r w:rsidR="00B040D3" w:rsidRPr="006E1842">
        <w:rPr>
          <w:sz w:val="28"/>
          <w:szCs w:val="28"/>
        </w:rPr>
        <w:t xml:space="preserve"> в части досудебного (внесудебного) обжалования указываются:</w:t>
      </w:r>
    </w:p>
    <w:p w:rsidR="00B040D3" w:rsidRPr="006E1842" w:rsidRDefault="00B040D3">
      <w:pPr>
        <w:jc w:val="both"/>
        <w:rPr>
          <w:sz w:val="28"/>
          <w:szCs w:val="28"/>
        </w:rPr>
      </w:pPr>
      <w:r w:rsidRPr="006E1842">
        <w:rPr>
          <w:sz w:val="28"/>
          <w:szCs w:val="28"/>
        </w:rPr>
        <w:t>информация для заявителей об их праве на досудебное (внесудебное) обжалование действий (бездействия) и решений, принятых (осуществляемых) в ходе исполнения муниципальной функции (предоставления муниципальной услуги);</w:t>
      </w:r>
    </w:p>
    <w:p w:rsidR="00B040D3" w:rsidRPr="006E1842" w:rsidRDefault="00B040D3" w:rsidP="00CC5DEF">
      <w:pPr>
        <w:ind w:firstLine="851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предмет досудебного (внесудебного) обжалования;</w:t>
      </w:r>
    </w:p>
    <w:p w:rsidR="00B040D3" w:rsidRPr="006E1842" w:rsidRDefault="00B040D3" w:rsidP="00CC5DEF">
      <w:pPr>
        <w:ind w:firstLine="851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исчерпывающий перечень оснований для отказа в рассмотрении жалобы либо приостановления ее рассмотрения;</w:t>
      </w:r>
    </w:p>
    <w:p w:rsidR="00B040D3" w:rsidRPr="006E1842" w:rsidRDefault="00B040D3" w:rsidP="00CC5DEF">
      <w:pPr>
        <w:ind w:firstLine="851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основания для начала процедуры досудебного (внесудебного) обжалования;</w:t>
      </w:r>
    </w:p>
    <w:p w:rsidR="00B040D3" w:rsidRPr="006E1842" w:rsidRDefault="00B040D3" w:rsidP="00CC5DEF">
      <w:pPr>
        <w:ind w:firstLine="851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права заявителя на получение информации и документов, необходимых для обоснования и рассмотрения жалобы;</w:t>
      </w:r>
    </w:p>
    <w:p w:rsidR="00B040D3" w:rsidRPr="006E1842" w:rsidRDefault="00B040D3" w:rsidP="00CC5DEF">
      <w:pPr>
        <w:ind w:firstLine="851"/>
        <w:jc w:val="both"/>
        <w:rPr>
          <w:sz w:val="28"/>
          <w:szCs w:val="28"/>
        </w:rPr>
      </w:pPr>
      <w:r w:rsidRPr="006E1842">
        <w:rPr>
          <w:sz w:val="28"/>
          <w:szCs w:val="28"/>
        </w:rPr>
        <w:lastRenderedPageBreak/>
        <w:t>должностные лица, которым может быть адресована жалоба заявителя в досудебном (внесудебном) порядке;</w:t>
      </w:r>
    </w:p>
    <w:p w:rsidR="00B040D3" w:rsidRPr="006E1842" w:rsidRDefault="00B040D3" w:rsidP="00CC5DEF">
      <w:pPr>
        <w:ind w:firstLine="851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сроки рассмотрения жалобы;</w:t>
      </w:r>
    </w:p>
    <w:p w:rsidR="00B040D3" w:rsidRPr="006E1842" w:rsidRDefault="00B040D3" w:rsidP="00CC5DEF">
      <w:pPr>
        <w:ind w:firstLine="851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результат досудебного (внесудебного) обжалования применительно к каждой процедуре либо инстанции обжалования;</w:t>
      </w:r>
    </w:p>
    <w:p w:rsidR="00B040D3" w:rsidRPr="006E1842" w:rsidRDefault="00CC5DEF" w:rsidP="00CC5DE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24.2</w:t>
      </w:r>
      <w:r w:rsidR="00B040D3" w:rsidRPr="006E1842">
        <w:rPr>
          <w:sz w:val="28"/>
          <w:szCs w:val="28"/>
        </w:rPr>
        <w:t xml:space="preserve"> в части судебного обжалования указываются сроки обжалования и юрисдикция суда, в который подается соответствующее заявление, в соответствии с законодательством Российской Федерации.</w:t>
      </w:r>
    </w:p>
    <w:p w:rsidR="00B040D3" w:rsidRPr="006E1842" w:rsidRDefault="00B040D3">
      <w:pPr>
        <w:jc w:val="both"/>
        <w:rPr>
          <w:sz w:val="28"/>
          <w:szCs w:val="28"/>
        </w:rPr>
      </w:pPr>
    </w:p>
    <w:p w:rsidR="00B040D3" w:rsidRPr="006E1842" w:rsidRDefault="00B040D3">
      <w:pPr>
        <w:pStyle w:val="1"/>
        <w:rPr>
          <w:rFonts w:ascii="Times New Roman" w:hAnsi="Times New Roman"/>
          <w:color w:val="auto"/>
          <w:sz w:val="28"/>
          <w:szCs w:val="28"/>
        </w:rPr>
      </w:pPr>
      <w:r w:rsidRPr="006E1842">
        <w:rPr>
          <w:rFonts w:ascii="Times New Roman" w:hAnsi="Times New Roman"/>
          <w:color w:val="auto"/>
          <w:sz w:val="28"/>
          <w:szCs w:val="28"/>
        </w:rPr>
        <w:t>Организация экспертизы и обсуждения проектов административных регламентов. Анализ применения административных регламентов</w:t>
      </w:r>
    </w:p>
    <w:p w:rsidR="00B040D3" w:rsidRPr="006E1842" w:rsidRDefault="00B040D3">
      <w:pPr>
        <w:jc w:val="both"/>
        <w:rPr>
          <w:sz w:val="28"/>
          <w:szCs w:val="28"/>
        </w:rPr>
      </w:pP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25. При подготовке административных регламентов предоставления муниципальных услуг структурное подразделение администрации муниципального </w:t>
      </w:r>
      <w:r w:rsidR="001E2781" w:rsidRPr="006E1842">
        <w:rPr>
          <w:sz w:val="28"/>
          <w:szCs w:val="28"/>
        </w:rPr>
        <w:t>образования</w:t>
      </w:r>
      <w:r w:rsidRPr="006E1842">
        <w:rPr>
          <w:sz w:val="28"/>
          <w:szCs w:val="28"/>
        </w:rPr>
        <w:t xml:space="preserve"> вправе проводить опросы получателей соответствующей муниципальной услуги.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26. Анализ практики применения административных регламентов проводится органами местного самоуправления </w:t>
      </w:r>
      <w:r w:rsidR="00CC5DEF" w:rsidRPr="00CC5DEF">
        <w:rPr>
          <w:sz w:val="28"/>
          <w:szCs w:val="28"/>
          <w:lang w:eastAsia="en-US"/>
        </w:rPr>
        <w:t>Нововеличковского сельского поселения Динского района</w:t>
      </w:r>
      <w:r w:rsidRPr="006E1842">
        <w:rPr>
          <w:sz w:val="28"/>
          <w:szCs w:val="28"/>
        </w:rPr>
        <w:t>, другими организациями с целью установления:</w:t>
      </w:r>
    </w:p>
    <w:p w:rsidR="00B040D3" w:rsidRPr="006E1842" w:rsidRDefault="00CC5D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26.1</w:t>
      </w:r>
      <w:r w:rsidR="00B040D3" w:rsidRPr="006E1842">
        <w:rPr>
          <w:sz w:val="28"/>
          <w:szCs w:val="28"/>
        </w:rPr>
        <w:t xml:space="preserve"> соответствия исполнения административного регламента требованиям к качеству и доступности предоставления муниципальной услуги. При этом подлежит установлению оценка потребителями муниципальной услуги характера взаимодействия с должностными лицами муниципальных органов, качества и доступности соответствующей муниципальной услуги (срок предоставления, условия ожидания приема, порядок информирования о муниципальной услуге и так далее);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2</w:t>
      </w:r>
      <w:r w:rsidR="00CC5DEF">
        <w:rPr>
          <w:sz w:val="28"/>
          <w:szCs w:val="28"/>
        </w:rPr>
        <w:t>6</w:t>
      </w:r>
      <w:r w:rsidRPr="006E1842">
        <w:rPr>
          <w:sz w:val="28"/>
          <w:szCs w:val="28"/>
        </w:rPr>
        <w:t>.</w:t>
      </w:r>
      <w:r w:rsidR="00CC5DEF">
        <w:rPr>
          <w:sz w:val="28"/>
          <w:szCs w:val="28"/>
        </w:rPr>
        <w:t xml:space="preserve">2 </w:t>
      </w:r>
      <w:r w:rsidRPr="006E1842">
        <w:rPr>
          <w:sz w:val="28"/>
          <w:szCs w:val="28"/>
        </w:rPr>
        <w:t>обоснованности отказов в предоставлении муниципальной услуги;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2</w:t>
      </w:r>
      <w:r w:rsidR="00CC5DEF">
        <w:rPr>
          <w:sz w:val="28"/>
          <w:szCs w:val="28"/>
        </w:rPr>
        <w:t>6</w:t>
      </w:r>
      <w:r w:rsidRPr="006E1842">
        <w:rPr>
          <w:sz w:val="28"/>
          <w:szCs w:val="28"/>
        </w:rPr>
        <w:t>.</w:t>
      </w:r>
      <w:r w:rsidR="00CC5DEF">
        <w:rPr>
          <w:sz w:val="28"/>
          <w:szCs w:val="28"/>
        </w:rPr>
        <w:t>3</w:t>
      </w:r>
      <w:r w:rsidRPr="006E1842">
        <w:rPr>
          <w:sz w:val="28"/>
          <w:szCs w:val="28"/>
        </w:rPr>
        <w:t xml:space="preserve"> выполнения требований к оптимальности административных процедур. При этом подлежат установлению отсутствие избыточных административных действий, возможность уменьшения сроков исполнения административных процедур и административных действий;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2</w:t>
      </w:r>
      <w:r w:rsidR="00CC5DEF">
        <w:rPr>
          <w:sz w:val="28"/>
          <w:szCs w:val="28"/>
        </w:rPr>
        <w:t>6</w:t>
      </w:r>
      <w:r w:rsidRPr="006E1842">
        <w:rPr>
          <w:sz w:val="28"/>
          <w:szCs w:val="28"/>
        </w:rPr>
        <w:t>.</w:t>
      </w:r>
      <w:r w:rsidR="00CC5DEF">
        <w:rPr>
          <w:sz w:val="28"/>
          <w:szCs w:val="28"/>
        </w:rPr>
        <w:t>4</w:t>
      </w:r>
      <w:r w:rsidRPr="006E1842">
        <w:rPr>
          <w:sz w:val="28"/>
          <w:szCs w:val="28"/>
        </w:rPr>
        <w:t>. соответствия должностных инструкций ответственных должностных лиц, участвующих в исполнении муниципальной функции (предоставлении муниципальной услуги), административному регламенту в части описания в них административных действий, профессиональных знаний и навыков;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2</w:t>
      </w:r>
      <w:r w:rsidR="00CC5DEF">
        <w:rPr>
          <w:sz w:val="28"/>
          <w:szCs w:val="28"/>
        </w:rPr>
        <w:t>6</w:t>
      </w:r>
      <w:r w:rsidRPr="006E1842">
        <w:rPr>
          <w:sz w:val="28"/>
          <w:szCs w:val="28"/>
        </w:rPr>
        <w:t>.</w:t>
      </w:r>
      <w:r w:rsidR="00CC5DEF">
        <w:rPr>
          <w:sz w:val="28"/>
          <w:szCs w:val="28"/>
        </w:rPr>
        <w:t xml:space="preserve">5 </w:t>
      </w:r>
      <w:r w:rsidRPr="006E1842">
        <w:rPr>
          <w:sz w:val="28"/>
          <w:szCs w:val="28"/>
        </w:rPr>
        <w:t>ресурсного обеспечения исполнения административного регламента;</w:t>
      </w:r>
    </w:p>
    <w:p w:rsidR="00B040D3" w:rsidRPr="006E1842" w:rsidRDefault="00B040D3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>2</w:t>
      </w:r>
      <w:r w:rsidR="00CC5DEF">
        <w:rPr>
          <w:sz w:val="28"/>
          <w:szCs w:val="28"/>
        </w:rPr>
        <w:t>6</w:t>
      </w:r>
      <w:r w:rsidRPr="006E1842">
        <w:rPr>
          <w:sz w:val="28"/>
          <w:szCs w:val="28"/>
        </w:rPr>
        <w:t>.</w:t>
      </w:r>
      <w:r w:rsidR="00CC5DEF">
        <w:rPr>
          <w:sz w:val="28"/>
          <w:szCs w:val="28"/>
        </w:rPr>
        <w:t>6</w:t>
      </w:r>
      <w:r w:rsidRPr="006E1842">
        <w:rPr>
          <w:sz w:val="28"/>
          <w:szCs w:val="28"/>
        </w:rPr>
        <w:t xml:space="preserve"> необходимости внесения в него изменений.</w:t>
      </w:r>
    </w:p>
    <w:p w:rsidR="00B040D3" w:rsidRPr="006E1842" w:rsidRDefault="00B040D3" w:rsidP="006E1842">
      <w:pPr>
        <w:ind w:firstLine="708"/>
        <w:jc w:val="both"/>
        <w:rPr>
          <w:sz w:val="28"/>
          <w:szCs w:val="28"/>
        </w:rPr>
      </w:pPr>
      <w:r w:rsidRPr="006E1842">
        <w:rPr>
          <w:sz w:val="28"/>
          <w:szCs w:val="28"/>
        </w:rPr>
        <w:t xml:space="preserve">28. Результаты анализа практики применения административного регламента размещаются в сети Интернет на официальном сайте </w:t>
      </w:r>
      <w:r w:rsidR="006E1842">
        <w:rPr>
          <w:sz w:val="28"/>
          <w:szCs w:val="28"/>
        </w:rPr>
        <w:t>Нововеличковского сельского поселения Динского рай</w:t>
      </w:r>
      <w:r w:rsidR="00CC5DEF">
        <w:rPr>
          <w:sz w:val="28"/>
          <w:szCs w:val="28"/>
        </w:rPr>
        <w:t>о</w:t>
      </w:r>
      <w:r w:rsidR="006E1842">
        <w:rPr>
          <w:sz w:val="28"/>
          <w:szCs w:val="28"/>
        </w:rPr>
        <w:t>на.</w:t>
      </w:r>
    </w:p>
    <w:p w:rsidR="002757A6" w:rsidRDefault="002757A6" w:rsidP="002757A6">
      <w:pPr>
        <w:rPr>
          <w:sz w:val="28"/>
          <w:szCs w:val="28"/>
        </w:rPr>
      </w:pPr>
    </w:p>
    <w:p w:rsidR="002757A6" w:rsidRPr="00E90DFC" w:rsidRDefault="002757A6" w:rsidP="002757A6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E90DF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E90DFC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</w:t>
      </w:r>
      <w:r w:rsidRPr="00E90DFC">
        <w:rPr>
          <w:sz w:val="28"/>
          <w:szCs w:val="28"/>
        </w:rPr>
        <w:t>Нововеличковского</w:t>
      </w:r>
    </w:p>
    <w:p w:rsidR="002757A6" w:rsidRDefault="002757A6" w:rsidP="002757A6">
      <w:pPr>
        <w:rPr>
          <w:sz w:val="28"/>
          <w:szCs w:val="28"/>
        </w:rPr>
      </w:pPr>
      <w:r w:rsidRPr="00E90DFC">
        <w:rPr>
          <w:sz w:val="28"/>
          <w:szCs w:val="28"/>
        </w:rPr>
        <w:t>сельского поселения</w:t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 w:rsidRPr="00E90DFC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proofErr w:type="spellStart"/>
      <w:r w:rsidRPr="007D4698">
        <w:rPr>
          <w:sz w:val="28"/>
          <w:szCs w:val="28"/>
        </w:rPr>
        <w:t>А.В.Глебов</w:t>
      </w:r>
      <w:proofErr w:type="spellEnd"/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jc w:val="both"/>
        <w:rPr>
          <w:b/>
          <w:bCs/>
          <w:color w:val="000080"/>
          <w:sz w:val="28"/>
          <w:szCs w:val="28"/>
        </w:rPr>
      </w:pPr>
    </w:p>
    <w:p w:rsidR="00B040D3" w:rsidRPr="006E1842" w:rsidRDefault="00B040D3">
      <w:pPr>
        <w:pStyle w:val="a4"/>
        <w:rPr>
          <w:sz w:val="28"/>
          <w:szCs w:val="28"/>
        </w:rPr>
      </w:pPr>
    </w:p>
    <w:p w:rsidR="00B040D3" w:rsidRPr="006E1842" w:rsidRDefault="00B040D3">
      <w:pPr>
        <w:jc w:val="both"/>
        <w:rPr>
          <w:sz w:val="28"/>
          <w:szCs w:val="28"/>
        </w:rPr>
      </w:pPr>
    </w:p>
    <w:p w:rsidR="00B040D3" w:rsidRPr="006E1842" w:rsidRDefault="00B040D3">
      <w:pPr>
        <w:jc w:val="both"/>
        <w:rPr>
          <w:sz w:val="28"/>
          <w:szCs w:val="28"/>
        </w:rPr>
      </w:pPr>
    </w:p>
    <w:p w:rsidR="00B040D3" w:rsidRPr="006E1842" w:rsidRDefault="00B040D3">
      <w:pPr>
        <w:jc w:val="both"/>
        <w:rPr>
          <w:sz w:val="28"/>
          <w:szCs w:val="28"/>
        </w:rPr>
      </w:pPr>
    </w:p>
    <w:sectPr w:rsidR="00B040D3" w:rsidRPr="006E1842" w:rsidSect="00BA63E9">
      <w:pgSz w:w="11906" w:h="16838"/>
      <w:pgMar w:top="539" w:right="746" w:bottom="1440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B2F"/>
    <w:rsid w:val="000345D7"/>
    <w:rsid w:val="000D100F"/>
    <w:rsid w:val="001C7555"/>
    <w:rsid w:val="001E2781"/>
    <w:rsid w:val="002757A6"/>
    <w:rsid w:val="00303D9A"/>
    <w:rsid w:val="00501F40"/>
    <w:rsid w:val="00567BCD"/>
    <w:rsid w:val="006E1842"/>
    <w:rsid w:val="00880565"/>
    <w:rsid w:val="00A529C8"/>
    <w:rsid w:val="00A74210"/>
    <w:rsid w:val="00B040D3"/>
    <w:rsid w:val="00B04C9E"/>
    <w:rsid w:val="00B32B2F"/>
    <w:rsid w:val="00BA63E9"/>
    <w:rsid w:val="00C25D41"/>
    <w:rsid w:val="00CC5DEF"/>
    <w:rsid w:val="00E76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8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4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6E1842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6E184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8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right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4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6E1842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rsid w:val="006E184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1CE90-EFBE-4D1E-B7C9-A832456931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10</Pages>
  <Words>3133</Words>
  <Characters>17859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Prok</Company>
  <LinksUpToDate>false</LinksUpToDate>
  <CharactersWithSpaces>20951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sub_2020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Prok</dc:creator>
  <cp:lastModifiedBy>Volkova</cp:lastModifiedBy>
  <cp:revision>3</cp:revision>
  <cp:lastPrinted>2012-02-08T07:10:00Z</cp:lastPrinted>
  <dcterms:created xsi:type="dcterms:W3CDTF">2013-06-27T05:14:00Z</dcterms:created>
  <dcterms:modified xsi:type="dcterms:W3CDTF">2013-06-27T05:34:00Z</dcterms:modified>
</cp:coreProperties>
</file>